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33D" w:rsidRDefault="004046FD">
      <w:pPr>
        <w:pStyle w:val="Standard"/>
        <w:jc w:val="center"/>
        <w:rPr>
          <w:rFonts w:ascii="標楷體" w:eastAsia="標楷體" w:hAnsi="標楷體" w:cs="標楷體"/>
          <w:b/>
          <w:sz w:val="36"/>
          <w:szCs w:val="36"/>
        </w:rPr>
      </w:pPr>
      <w:bookmarkStart w:id="0" w:name="_GoBack"/>
      <w:bookmarkEnd w:id="0"/>
      <w:r>
        <w:rPr>
          <w:rFonts w:ascii="標楷體" w:eastAsia="標楷體" w:hAnsi="標楷體" w:cs="標楷體"/>
          <w:b/>
          <w:sz w:val="36"/>
          <w:szCs w:val="36"/>
        </w:rPr>
        <w:t>112</w:t>
      </w:r>
      <w:r>
        <w:rPr>
          <w:rFonts w:ascii="標楷體" w:eastAsia="標楷體" w:hAnsi="標楷體" w:cs="標楷體"/>
          <w:b/>
          <w:sz w:val="36"/>
          <w:szCs w:val="36"/>
        </w:rPr>
        <w:t>年臺北市中正盃足球錦標賽</w:t>
      </w:r>
    </w:p>
    <w:p w:rsidR="0021433D" w:rsidRDefault="004046FD">
      <w:pPr>
        <w:pStyle w:val="Standard"/>
        <w:spacing w:after="120"/>
        <w:jc w:val="center"/>
        <w:rPr>
          <w:rFonts w:ascii="標楷體" w:eastAsia="標楷體" w:hAnsi="標楷體" w:cs="標楷體"/>
          <w:b/>
          <w:sz w:val="36"/>
          <w:szCs w:val="36"/>
        </w:rPr>
      </w:pPr>
      <w:r>
        <w:rPr>
          <w:rFonts w:ascii="標楷體" w:eastAsia="標楷體" w:hAnsi="標楷體" w:cs="標楷體"/>
          <w:b/>
          <w:sz w:val="36"/>
          <w:szCs w:val="36"/>
        </w:rPr>
        <w:t>競賽規程</w:t>
      </w:r>
    </w:p>
    <w:p w:rsidR="0021433D" w:rsidRDefault="004046FD">
      <w:pPr>
        <w:pStyle w:val="Standard"/>
        <w:jc w:val="right"/>
        <w:rPr>
          <w:rFonts w:ascii="標楷體" w:eastAsia="標楷體" w:hAnsi="標楷體" w:cs="標楷體"/>
          <w:sz w:val="20"/>
          <w:szCs w:val="20"/>
        </w:rPr>
      </w:pPr>
      <w:r>
        <w:rPr>
          <w:rFonts w:ascii="標楷體" w:eastAsia="標楷體" w:hAnsi="標楷體" w:cs="標楷體"/>
          <w:sz w:val="20"/>
          <w:szCs w:val="20"/>
        </w:rPr>
        <w:t>2023</w:t>
      </w:r>
      <w:r>
        <w:rPr>
          <w:rFonts w:ascii="標楷體" w:eastAsia="標楷體" w:hAnsi="標楷體" w:cs="標楷體"/>
          <w:sz w:val="20"/>
          <w:szCs w:val="20"/>
        </w:rPr>
        <w:t>年</w:t>
      </w:r>
      <w:r>
        <w:rPr>
          <w:rFonts w:ascii="標楷體" w:eastAsia="標楷體" w:hAnsi="標楷體" w:cs="標楷體"/>
          <w:sz w:val="20"/>
          <w:szCs w:val="20"/>
        </w:rPr>
        <w:t>8</w:t>
      </w:r>
      <w:r>
        <w:rPr>
          <w:rFonts w:ascii="標楷體" w:eastAsia="標楷體" w:hAnsi="標楷體" w:cs="標楷體"/>
          <w:sz w:val="20"/>
          <w:szCs w:val="20"/>
        </w:rPr>
        <w:t>月</w:t>
      </w:r>
      <w:r>
        <w:rPr>
          <w:rFonts w:ascii="標楷體" w:eastAsia="標楷體" w:hAnsi="標楷體" w:cs="標楷體"/>
          <w:sz w:val="20"/>
          <w:szCs w:val="20"/>
        </w:rPr>
        <w:t>15</w:t>
      </w:r>
      <w:r>
        <w:rPr>
          <w:rFonts w:ascii="標楷體" w:eastAsia="標楷體" w:hAnsi="標楷體" w:cs="標楷體"/>
          <w:sz w:val="20"/>
          <w:szCs w:val="20"/>
        </w:rPr>
        <w:t>日公告第一版</w:t>
      </w:r>
    </w:p>
    <w:p w:rsidR="0021433D" w:rsidRDefault="0021433D">
      <w:pPr>
        <w:pStyle w:val="Standard"/>
        <w:jc w:val="right"/>
        <w:rPr>
          <w:rFonts w:ascii="標楷體" w:eastAsia="標楷體" w:hAnsi="標楷體" w:cs="標楷體"/>
          <w:sz w:val="20"/>
          <w:szCs w:val="20"/>
        </w:rPr>
      </w:pPr>
    </w:p>
    <w:p w:rsidR="0021433D" w:rsidRDefault="004046FD">
      <w:pPr>
        <w:pStyle w:val="Standard"/>
        <w:ind w:left="141"/>
      </w:pPr>
      <w:r>
        <w:rPr>
          <w:rFonts w:eastAsia="標楷體"/>
          <w:sz w:val="28"/>
          <w:szCs w:val="28"/>
        </w:rPr>
        <w:t>壹、</w:t>
      </w:r>
      <w:r>
        <w:rPr>
          <w:rFonts w:eastAsia="標楷體"/>
          <w:color w:val="000000"/>
          <w:sz w:val="28"/>
          <w:szCs w:val="28"/>
        </w:rPr>
        <w:t>依　　據：臺北市體育局中華民國</w:t>
      </w:r>
      <w:r>
        <w:rPr>
          <w:rFonts w:eastAsia="標楷體"/>
          <w:color w:val="000000"/>
          <w:sz w:val="28"/>
          <w:szCs w:val="28"/>
        </w:rPr>
        <w:t>112</w:t>
      </w:r>
      <w:r>
        <w:rPr>
          <w:rFonts w:eastAsia="標楷體"/>
          <w:color w:val="000000"/>
          <w:sz w:val="28"/>
          <w:szCs w:val="28"/>
        </w:rPr>
        <w:t>年月日北市體輔</w:t>
      </w:r>
      <w:r>
        <w:rPr>
          <w:rFonts w:eastAsia="標楷體"/>
          <w:sz w:val="28"/>
          <w:szCs w:val="28"/>
        </w:rPr>
        <w:t xml:space="preserve">  </w:t>
      </w:r>
      <w:r>
        <w:rPr>
          <w:rFonts w:eastAsia="標楷體"/>
          <w:color w:val="000000"/>
          <w:sz w:val="28"/>
          <w:szCs w:val="28"/>
        </w:rPr>
        <w:t>字第號函備辦理。</w:t>
      </w:r>
    </w:p>
    <w:p w:rsidR="0021433D" w:rsidRDefault="004046FD">
      <w:pPr>
        <w:pStyle w:val="Standard"/>
        <w:tabs>
          <w:tab w:val="left" w:pos="4414"/>
        </w:tabs>
        <w:ind w:left="709"/>
        <w:rPr>
          <w:rFonts w:eastAsia="標楷體"/>
          <w:color w:val="000000"/>
          <w:sz w:val="28"/>
          <w:szCs w:val="28"/>
        </w:rPr>
      </w:pPr>
      <w:r>
        <w:rPr>
          <w:rFonts w:eastAsia="標楷體"/>
          <w:color w:val="000000"/>
          <w:sz w:val="28"/>
          <w:szCs w:val="28"/>
        </w:rPr>
        <w:tab/>
      </w:r>
    </w:p>
    <w:p w:rsidR="0021433D" w:rsidRDefault="004046FD">
      <w:pPr>
        <w:pStyle w:val="Standard"/>
        <w:ind w:left="141"/>
      </w:pPr>
      <w:r>
        <w:rPr>
          <w:rFonts w:eastAsia="標楷體"/>
          <w:sz w:val="28"/>
          <w:szCs w:val="28"/>
        </w:rPr>
        <w:t>貳、</w:t>
      </w:r>
      <w:r>
        <w:rPr>
          <w:rFonts w:eastAsia="標楷體"/>
          <w:color w:val="000000"/>
          <w:sz w:val="28"/>
          <w:szCs w:val="28"/>
        </w:rPr>
        <w:t>宗　　旨：為提倡足球運動，提升本市基層足球運動水準，促進身心健康。</w:t>
      </w:r>
    </w:p>
    <w:p w:rsidR="0021433D" w:rsidRDefault="0021433D">
      <w:pPr>
        <w:pStyle w:val="Standard"/>
        <w:rPr>
          <w:rFonts w:eastAsia="標楷體"/>
          <w:sz w:val="28"/>
          <w:szCs w:val="28"/>
        </w:rPr>
      </w:pPr>
    </w:p>
    <w:p w:rsidR="0021433D" w:rsidRDefault="004046FD">
      <w:pPr>
        <w:pStyle w:val="Standard"/>
        <w:ind w:left="141"/>
      </w:pPr>
      <w:r>
        <w:rPr>
          <w:rFonts w:eastAsia="標楷體"/>
          <w:sz w:val="28"/>
          <w:szCs w:val="28"/>
        </w:rPr>
        <w:t>參、</w:t>
      </w:r>
      <w:r>
        <w:rPr>
          <w:rFonts w:eastAsia="標楷體"/>
          <w:color w:val="000000"/>
          <w:sz w:val="28"/>
          <w:szCs w:val="28"/>
        </w:rPr>
        <w:t>組　　織：</w:t>
      </w:r>
    </w:p>
    <w:p w:rsidR="0021433D" w:rsidRDefault="004046FD">
      <w:pPr>
        <w:pStyle w:val="Standard"/>
        <w:ind w:firstLine="140"/>
        <w:rPr>
          <w:rFonts w:eastAsia="標楷體"/>
          <w:sz w:val="28"/>
          <w:szCs w:val="28"/>
        </w:rPr>
      </w:pPr>
      <w:r>
        <w:rPr>
          <w:rFonts w:eastAsia="標楷體"/>
          <w:sz w:val="28"/>
          <w:szCs w:val="28"/>
        </w:rPr>
        <w:t xml:space="preserve">　　一、指導單位：臺北市政府體育局</w:t>
      </w:r>
    </w:p>
    <w:p w:rsidR="0021433D" w:rsidRDefault="004046FD">
      <w:pPr>
        <w:pStyle w:val="Standard"/>
        <w:ind w:firstLine="140"/>
        <w:rPr>
          <w:rFonts w:eastAsia="標楷體"/>
          <w:sz w:val="28"/>
          <w:szCs w:val="28"/>
        </w:rPr>
      </w:pPr>
      <w:r>
        <w:rPr>
          <w:rFonts w:eastAsia="標楷體"/>
          <w:sz w:val="28"/>
          <w:szCs w:val="28"/>
        </w:rPr>
        <w:t xml:space="preserve">　　二、承辦單位：社團法人臺北市體育總會足球協會</w:t>
      </w:r>
    </w:p>
    <w:p w:rsidR="0021433D" w:rsidRDefault="004046FD">
      <w:pPr>
        <w:pStyle w:val="Standard"/>
        <w:ind w:firstLine="140"/>
        <w:rPr>
          <w:rFonts w:eastAsia="標楷體"/>
          <w:sz w:val="28"/>
          <w:szCs w:val="28"/>
        </w:rPr>
      </w:pPr>
      <w:r>
        <w:rPr>
          <w:rFonts w:eastAsia="標楷體"/>
          <w:sz w:val="28"/>
          <w:szCs w:val="28"/>
        </w:rPr>
        <w:t xml:space="preserve">　　三、協辦單位：大同大學、私立大同高中</w:t>
      </w:r>
    </w:p>
    <w:p w:rsidR="0021433D" w:rsidRDefault="0021433D">
      <w:pPr>
        <w:pStyle w:val="Standard"/>
        <w:ind w:firstLine="140"/>
        <w:rPr>
          <w:rFonts w:eastAsia="標楷體"/>
          <w:sz w:val="28"/>
          <w:szCs w:val="28"/>
        </w:rPr>
      </w:pPr>
    </w:p>
    <w:p w:rsidR="0021433D" w:rsidRDefault="004046FD">
      <w:pPr>
        <w:pStyle w:val="Standard"/>
        <w:ind w:firstLine="140"/>
        <w:rPr>
          <w:rFonts w:eastAsia="標楷體"/>
          <w:sz w:val="28"/>
          <w:szCs w:val="28"/>
        </w:rPr>
      </w:pPr>
      <w:r>
        <w:rPr>
          <w:rFonts w:eastAsia="標楷體"/>
          <w:sz w:val="28"/>
          <w:szCs w:val="28"/>
        </w:rPr>
        <w:t>肆、報　　名：</w:t>
      </w:r>
    </w:p>
    <w:p w:rsidR="0021433D" w:rsidRDefault="004046FD">
      <w:pPr>
        <w:pStyle w:val="Standard"/>
        <w:ind w:left="2127" w:hanging="1417"/>
      </w:pPr>
      <w:r>
        <w:rPr>
          <w:rFonts w:eastAsia="標楷體"/>
          <w:sz w:val="28"/>
          <w:szCs w:val="28"/>
        </w:rPr>
        <w:t>一、</w:t>
      </w:r>
      <w:r>
        <w:rPr>
          <w:rFonts w:eastAsia="標楷體"/>
          <w:color w:val="000000"/>
          <w:sz w:val="28"/>
          <w:szCs w:val="28"/>
        </w:rPr>
        <w:t>日期：即日起</w:t>
      </w:r>
      <w:r>
        <w:rPr>
          <w:rFonts w:eastAsia="標楷體"/>
          <w:b/>
          <w:color w:val="000000"/>
          <w:sz w:val="28"/>
          <w:szCs w:val="28"/>
        </w:rPr>
        <w:t>至</w:t>
      </w:r>
      <w:r>
        <w:rPr>
          <w:rFonts w:eastAsia="標楷體"/>
          <w:b/>
          <w:color w:val="000000"/>
          <w:sz w:val="28"/>
          <w:szCs w:val="28"/>
          <w:shd w:val="clear" w:color="auto" w:fill="DDD9C4"/>
        </w:rPr>
        <w:t>112</w:t>
      </w:r>
      <w:r>
        <w:rPr>
          <w:rFonts w:eastAsia="標楷體"/>
          <w:b/>
          <w:color w:val="000000"/>
          <w:sz w:val="28"/>
          <w:szCs w:val="28"/>
          <w:shd w:val="clear" w:color="auto" w:fill="DDD9C4"/>
        </w:rPr>
        <w:t>年</w:t>
      </w:r>
      <w:r>
        <w:rPr>
          <w:rFonts w:eastAsia="標楷體"/>
          <w:b/>
          <w:color w:val="000000"/>
          <w:sz w:val="28"/>
          <w:szCs w:val="28"/>
          <w:shd w:val="clear" w:color="auto" w:fill="DDD9C4"/>
        </w:rPr>
        <w:t>9</w:t>
      </w:r>
      <w:r>
        <w:rPr>
          <w:rFonts w:eastAsia="標楷體"/>
          <w:b/>
          <w:color w:val="000000"/>
          <w:sz w:val="28"/>
          <w:szCs w:val="28"/>
          <w:shd w:val="clear" w:color="auto" w:fill="DDD9C4"/>
        </w:rPr>
        <w:t>月</w:t>
      </w:r>
      <w:r>
        <w:rPr>
          <w:rFonts w:eastAsia="標楷體"/>
          <w:b/>
          <w:color w:val="000000"/>
          <w:sz w:val="28"/>
          <w:szCs w:val="28"/>
          <w:shd w:val="clear" w:color="auto" w:fill="DDD9C4"/>
        </w:rPr>
        <w:t>8</w:t>
      </w:r>
      <w:r>
        <w:rPr>
          <w:rFonts w:eastAsia="標楷體"/>
          <w:b/>
          <w:color w:val="000000"/>
          <w:sz w:val="28"/>
          <w:szCs w:val="28"/>
          <w:shd w:val="clear" w:color="auto" w:fill="DDD9C4"/>
        </w:rPr>
        <w:t>日</w:t>
      </w:r>
      <w:r>
        <w:rPr>
          <w:rFonts w:eastAsia="標楷體"/>
          <w:b/>
          <w:color w:val="000000"/>
          <w:sz w:val="28"/>
          <w:szCs w:val="28"/>
          <w:shd w:val="clear" w:color="auto" w:fill="DDD9C4"/>
        </w:rPr>
        <w:t>(</w:t>
      </w:r>
      <w:r>
        <w:rPr>
          <w:rFonts w:eastAsia="標楷體"/>
          <w:b/>
          <w:color w:val="000000"/>
          <w:sz w:val="28"/>
          <w:szCs w:val="28"/>
          <w:shd w:val="clear" w:color="auto" w:fill="DDD9C4"/>
        </w:rPr>
        <w:t>五</w:t>
      </w:r>
      <w:r>
        <w:rPr>
          <w:rFonts w:eastAsia="標楷體"/>
          <w:b/>
          <w:color w:val="000000"/>
          <w:sz w:val="28"/>
          <w:szCs w:val="28"/>
          <w:shd w:val="clear" w:color="auto" w:fill="DDD9C4"/>
        </w:rPr>
        <w:t>)</w:t>
      </w:r>
      <w:r>
        <w:rPr>
          <w:rFonts w:eastAsia="標楷體"/>
          <w:b/>
          <w:color w:val="000000"/>
          <w:sz w:val="28"/>
          <w:szCs w:val="28"/>
        </w:rPr>
        <w:t>下午</w:t>
      </w:r>
      <w:r>
        <w:rPr>
          <w:rFonts w:eastAsia="標楷體"/>
          <w:b/>
          <w:color w:val="000000"/>
          <w:sz w:val="28"/>
          <w:szCs w:val="28"/>
        </w:rPr>
        <w:t>5</w:t>
      </w:r>
      <w:r>
        <w:rPr>
          <w:rFonts w:eastAsia="標楷體"/>
          <w:b/>
          <w:color w:val="000000"/>
          <w:sz w:val="28"/>
          <w:szCs w:val="28"/>
        </w:rPr>
        <w:t>時止</w:t>
      </w:r>
      <w:r>
        <w:rPr>
          <w:rFonts w:eastAsia="標楷體"/>
          <w:b/>
          <w:sz w:val="28"/>
          <w:szCs w:val="28"/>
        </w:rPr>
        <w:t>，</w:t>
      </w:r>
      <w:r>
        <w:rPr>
          <w:rFonts w:eastAsia="標楷體"/>
          <w:sz w:val="28"/>
          <w:szCs w:val="28"/>
        </w:rPr>
        <w:t>報名者應逐項完成報名手續，以</w:t>
      </w:r>
      <w:r>
        <w:rPr>
          <w:rFonts w:eastAsia="標楷體"/>
          <w:b/>
          <w:sz w:val="28"/>
          <w:szCs w:val="28"/>
        </w:rPr>
        <w:t>「報名資料確認表單」提交時間及資料完整度為準。</w:t>
      </w:r>
    </w:p>
    <w:p w:rsidR="0021433D" w:rsidRDefault="004046FD">
      <w:pPr>
        <w:pStyle w:val="Standard"/>
        <w:ind w:left="720"/>
      </w:pPr>
      <w:r>
        <w:rPr>
          <w:rFonts w:eastAsia="標楷體"/>
          <w:sz w:val="28"/>
          <w:szCs w:val="28"/>
        </w:rPr>
        <w:t>二、</w:t>
      </w:r>
      <w:r>
        <w:rPr>
          <w:rFonts w:eastAsia="標楷體"/>
          <w:color w:val="000000"/>
          <w:sz w:val="28"/>
          <w:szCs w:val="28"/>
        </w:rPr>
        <w:t>費用：每隊報名費新台幣</w:t>
      </w:r>
      <w:r>
        <w:rPr>
          <w:rFonts w:eastAsia="標楷體"/>
          <w:color w:val="000000"/>
          <w:sz w:val="28"/>
          <w:szCs w:val="28"/>
        </w:rPr>
        <w:t>2,000</w:t>
      </w:r>
      <w:r>
        <w:rPr>
          <w:rFonts w:eastAsia="標楷體"/>
          <w:color w:val="000000"/>
          <w:sz w:val="28"/>
          <w:szCs w:val="28"/>
        </w:rPr>
        <w:t>元整，請依手續指示匯款。</w:t>
      </w:r>
    </w:p>
    <w:p w:rsidR="0021433D" w:rsidRDefault="004046FD">
      <w:pPr>
        <w:pStyle w:val="Standard"/>
        <w:ind w:left="720"/>
      </w:pPr>
      <w:r>
        <w:rPr>
          <w:rFonts w:eastAsia="標楷體"/>
          <w:color w:val="000000"/>
          <w:sz w:val="28"/>
          <w:szCs w:val="28"/>
        </w:rPr>
        <w:t>三、人數：</w:t>
      </w:r>
    </w:p>
    <w:p w:rsidR="0021433D" w:rsidRDefault="004046FD">
      <w:pPr>
        <w:pStyle w:val="Standard"/>
        <w:numPr>
          <w:ilvl w:val="0"/>
          <w:numId w:val="10"/>
        </w:numPr>
        <w:ind w:left="1842" w:hanging="140"/>
      </w:pPr>
      <w:r>
        <w:rPr>
          <w:rFonts w:eastAsia="標楷體"/>
          <w:color w:val="000000"/>
          <w:sz w:val="28"/>
          <w:szCs w:val="28"/>
        </w:rPr>
        <w:t>每隊可報名職員至多</w:t>
      </w:r>
      <w:r>
        <w:rPr>
          <w:rFonts w:eastAsia="標楷體"/>
          <w:color w:val="000000"/>
          <w:sz w:val="28"/>
          <w:szCs w:val="28"/>
        </w:rPr>
        <w:t>5</w:t>
      </w:r>
      <w:r>
        <w:rPr>
          <w:rFonts w:eastAsia="標楷體"/>
          <w:color w:val="000000"/>
          <w:sz w:val="28"/>
          <w:szCs w:val="28"/>
        </w:rPr>
        <w:t>人（含領隊</w:t>
      </w:r>
      <w:r>
        <w:rPr>
          <w:rFonts w:eastAsia="標楷體"/>
          <w:color w:val="000000"/>
          <w:sz w:val="28"/>
          <w:szCs w:val="28"/>
        </w:rPr>
        <w:t>1</w:t>
      </w:r>
      <w:r>
        <w:rPr>
          <w:rFonts w:eastAsia="標楷體"/>
          <w:color w:val="000000"/>
          <w:sz w:val="28"/>
          <w:szCs w:val="28"/>
        </w:rPr>
        <w:t>人、總教練</w:t>
      </w:r>
      <w:r>
        <w:rPr>
          <w:rFonts w:eastAsia="標楷體"/>
          <w:color w:val="000000"/>
          <w:sz w:val="28"/>
          <w:szCs w:val="28"/>
        </w:rPr>
        <w:t>1</w:t>
      </w:r>
      <w:r>
        <w:rPr>
          <w:rFonts w:eastAsia="標楷體"/>
          <w:color w:val="000000"/>
          <w:sz w:val="28"/>
          <w:szCs w:val="28"/>
        </w:rPr>
        <w:t>人、教練</w:t>
      </w:r>
      <w:r>
        <w:rPr>
          <w:rFonts w:eastAsia="標楷體"/>
          <w:color w:val="000000"/>
          <w:sz w:val="28"/>
          <w:szCs w:val="28"/>
        </w:rPr>
        <w:t>1</w:t>
      </w:r>
      <w:r>
        <w:rPr>
          <w:rFonts w:eastAsia="標楷體"/>
          <w:color w:val="000000"/>
          <w:sz w:val="28"/>
          <w:szCs w:val="28"/>
        </w:rPr>
        <w:t>人、運動防護員</w:t>
      </w:r>
      <w:r>
        <w:rPr>
          <w:rFonts w:eastAsia="標楷體"/>
          <w:color w:val="000000"/>
          <w:sz w:val="28"/>
          <w:szCs w:val="28"/>
        </w:rPr>
        <w:t>1</w:t>
      </w:r>
      <w:r>
        <w:rPr>
          <w:rFonts w:eastAsia="標楷體"/>
          <w:color w:val="000000"/>
          <w:sz w:val="28"/>
          <w:szCs w:val="28"/>
        </w:rPr>
        <w:t>人、管理</w:t>
      </w:r>
      <w:r>
        <w:rPr>
          <w:rFonts w:eastAsia="標楷體"/>
          <w:color w:val="000000"/>
          <w:sz w:val="28"/>
          <w:szCs w:val="28"/>
        </w:rPr>
        <w:t>1</w:t>
      </w:r>
      <w:r>
        <w:rPr>
          <w:rFonts w:eastAsia="標楷體"/>
          <w:color w:val="000000"/>
          <w:sz w:val="28"/>
          <w:szCs w:val="28"/>
        </w:rPr>
        <w:t>人）。</w:t>
      </w:r>
    </w:p>
    <w:p w:rsidR="0021433D" w:rsidRDefault="004046FD">
      <w:pPr>
        <w:pStyle w:val="Standard"/>
        <w:numPr>
          <w:ilvl w:val="0"/>
          <w:numId w:val="5"/>
        </w:numPr>
        <w:ind w:left="1842" w:hanging="140"/>
      </w:pPr>
      <w:r>
        <w:rPr>
          <w:rFonts w:eastAsia="標楷體"/>
          <w:color w:val="000000"/>
          <w:sz w:val="28"/>
          <w:szCs w:val="28"/>
        </w:rPr>
        <w:t>教練須具備國</w:t>
      </w:r>
      <w:r>
        <w:rPr>
          <w:rFonts w:eastAsia="標楷體"/>
          <w:color w:val="000000"/>
          <w:sz w:val="28"/>
          <w:szCs w:val="28"/>
        </w:rPr>
        <w:t>C</w:t>
      </w:r>
      <w:r>
        <w:rPr>
          <w:rFonts w:eastAsia="標楷體"/>
          <w:color w:val="000000"/>
          <w:sz w:val="28"/>
          <w:szCs w:val="28"/>
        </w:rPr>
        <w:t>以上教練證</w:t>
      </w:r>
      <w:r>
        <w:rPr>
          <w:rFonts w:eastAsia="標楷體"/>
          <w:color w:val="FF0000"/>
          <w:sz w:val="28"/>
          <w:szCs w:val="28"/>
        </w:rPr>
        <w:t>（自</w:t>
      </w:r>
      <w:r>
        <w:rPr>
          <w:rFonts w:eastAsia="標楷體"/>
          <w:color w:val="FF0000"/>
          <w:sz w:val="28"/>
          <w:szCs w:val="28"/>
        </w:rPr>
        <w:t>113</w:t>
      </w:r>
      <w:r>
        <w:rPr>
          <w:rFonts w:eastAsia="標楷體"/>
          <w:color w:val="FF0000"/>
          <w:sz w:val="28"/>
          <w:szCs w:val="28"/>
        </w:rPr>
        <w:t>年</w:t>
      </w:r>
      <w:r>
        <w:rPr>
          <w:rFonts w:eastAsia="標楷體"/>
          <w:color w:val="FF0000"/>
          <w:sz w:val="28"/>
          <w:szCs w:val="28"/>
        </w:rPr>
        <w:t>1</w:t>
      </w:r>
      <w:r>
        <w:rPr>
          <w:rFonts w:eastAsia="標楷體"/>
          <w:color w:val="FF0000"/>
          <w:sz w:val="28"/>
          <w:szCs w:val="28"/>
        </w:rPr>
        <w:t>月</w:t>
      </w:r>
      <w:r>
        <w:rPr>
          <w:rFonts w:eastAsia="標楷體"/>
          <w:color w:val="FF0000"/>
          <w:sz w:val="28"/>
          <w:szCs w:val="28"/>
        </w:rPr>
        <w:t>1</w:t>
      </w:r>
      <w:r>
        <w:rPr>
          <w:rFonts w:eastAsia="標楷體"/>
          <w:color w:val="FF0000"/>
          <w:sz w:val="28"/>
          <w:szCs w:val="28"/>
        </w:rPr>
        <w:t>日起，報名參賽本會之比賽總教練與教練人員均應取得國家</w:t>
      </w:r>
      <w:r>
        <w:rPr>
          <w:rFonts w:eastAsia="標楷體"/>
          <w:color w:val="FF0000"/>
          <w:sz w:val="28"/>
          <w:szCs w:val="28"/>
        </w:rPr>
        <w:t>C</w:t>
      </w:r>
      <w:r>
        <w:rPr>
          <w:rFonts w:eastAsia="標楷體"/>
          <w:color w:val="FF0000"/>
          <w:sz w:val="28"/>
          <w:szCs w:val="28"/>
        </w:rPr>
        <w:t>級或亞洲足球聯盟（亞足聯，</w:t>
      </w:r>
      <w:r>
        <w:rPr>
          <w:rFonts w:eastAsia="標楷體"/>
          <w:color w:val="FF0000"/>
          <w:sz w:val="28"/>
          <w:szCs w:val="28"/>
        </w:rPr>
        <w:t xml:space="preserve">Asian Football </w:t>
      </w:r>
      <w:r>
        <w:rPr>
          <w:rFonts w:eastAsia="標楷體"/>
          <w:color w:val="FF0000"/>
          <w:sz w:val="28"/>
          <w:szCs w:val="28"/>
        </w:rPr>
        <w:t>Confederation</w:t>
      </w:r>
      <w:r>
        <w:rPr>
          <w:rFonts w:eastAsia="標楷體"/>
          <w:color w:val="FF0000"/>
          <w:sz w:val="28"/>
          <w:szCs w:val="28"/>
        </w:rPr>
        <w:t>，</w:t>
      </w:r>
      <w:r>
        <w:rPr>
          <w:rFonts w:eastAsia="標楷體"/>
          <w:color w:val="FF0000"/>
          <w:sz w:val="28"/>
          <w:szCs w:val="28"/>
        </w:rPr>
        <w:t>AFC</w:t>
      </w:r>
      <w:r>
        <w:rPr>
          <w:rFonts w:eastAsia="標楷體"/>
          <w:color w:val="FF0000"/>
          <w:sz w:val="28"/>
          <w:szCs w:val="28"/>
        </w:rPr>
        <w:t>）</w:t>
      </w:r>
      <w:r>
        <w:rPr>
          <w:rFonts w:eastAsia="標楷體"/>
          <w:color w:val="FF0000"/>
          <w:sz w:val="28"/>
          <w:szCs w:val="28"/>
        </w:rPr>
        <w:t>C</w:t>
      </w:r>
      <w:r>
        <w:rPr>
          <w:rFonts w:eastAsia="標楷體"/>
          <w:color w:val="FF0000"/>
          <w:sz w:val="28"/>
          <w:szCs w:val="28"/>
        </w:rPr>
        <w:t>級含以上足球教練證（教練證之認定需符合中華民國足球協會或亞足聯教練制度實施辦法）。</w:t>
      </w:r>
    </w:p>
    <w:p w:rsidR="0021433D" w:rsidRDefault="004046FD">
      <w:pPr>
        <w:pStyle w:val="Standard"/>
        <w:numPr>
          <w:ilvl w:val="0"/>
          <w:numId w:val="5"/>
        </w:numPr>
        <w:ind w:left="1842" w:hanging="140"/>
      </w:pPr>
      <w:r>
        <w:rPr>
          <w:rFonts w:eastAsia="標楷體"/>
          <w:color w:val="000000"/>
          <w:sz w:val="28"/>
          <w:szCs w:val="28"/>
        </w:rPr>
        <w:t>每隊可報名隊員人數</w:t>
      </w:r>
      <w:r>
        <w:rPr>
          <w:rFonts w:eastAsia="標楷體"/>
          <w:color w:val="000000"/>
          <w:sz w:val="28"/>
          <w:szCs w:val="28"/>
        </w:rPr>
        <w:t>18</w:t>
      </w:r>
      <w:r>
        <w:rPr>
          <w:rFonts w:eastAsia="標楷體"/>
          <w:color w:val="000000"/>
          <w:sz w:val="28"/>
          <w:szCs w:val="28"/>
        </w:rPr>
        <w:t>人</w:t>
      </w:r>
      <w:r>
        <w:rPr>
          <w:rFonts w:eastAsia="標楷體"/>
          <w:color w:val="000000"/>
          <w:sz w:val="28"/>
          <w:szCs w:val="28"/>
        </w:rPr>
        <w:t>(</w:t>
      </w:r>
      <w:r>
        <w:rPr>
          <w:rFonts w:eastAsia="標楷體"/>
          <w:color w:val="000000"/>
          <w:sz w:val="28"/>
          <w:szCs w:val="28"/>
        </w:rPr>
        <w:t>含隊長</w:t>
      </w:r>
      <w:r>
        <w:rPr>
          <w:rFonts w:eastAsia="標楷體"/>
          <w:color w:val="000000"/>
          <w:sz w:val="28"/>
          <w:szCs w:val="28"/>
        </w:rPr>
        <w:t>)</w:t>
      </w:r>
      <w:r>
        <w:rPr>
          <w:rFonts w:eastAsia="標楷體"/>
          <w:color w:val="000000"/>
          <w:sz w:val="28"/>
          <w:szCs w:val="28"/>
        </w:rPr>
        <w:t>。</w:t>
      </w:r>
    </w:p>
    <w:p w:rsidR="0021433D" w:rsidRDefault="004046FD">
      <w:pPr>
        <w:pStyle w:val="Standard"/>
        <w:numPr>
          <w:ilvl w:val="0"/>
          <w:numId w:val="5"/>
        </w:numPr>
        <w:ind w:left="1842" w:hanging="140"/>
        <w:rPr>
          <w:rFonts w:eastAsia="標楷體"/>
          <w:color w:val="000000"/>
          <w:sz w:val="28"/>
          <w:szCs w:val="28"/>
        </w:rPr>
      </w:pPr>
      <w:r>
        <w:rPr>
          <w:rFonts w:eastAsia="標楷體"/>
          <w:color w:val="000000"/>
          <w:sz w:val="28"/>
          <w:szCs w:val="28"/>
        </w:rPr>
        <w:t>球員不可兼任球隊職員。</w:t>
      </w:r>
    </w:p>
    <w:p w:rsidR="0021433D" w:rsidRDefault="004046FD">
      <w:pPr>
        <w:pStyle w:val="Standard"/>
        <w:numPr>
          <w:ilvl w:val="0"/>
          <w:numId w:val="5"/>
        </w:numPr>
        <w:ind w:left="1842" w:hanging="140"/>
        <w:rPr>
          <w:rFonts w:eastAsia="標楷體"/>
          <w:color w:val="000000"/>
          <w:sz w:val="28"/>
          <w:szCs w:val="28"/>
        </w:rPr>
      </w:pPr>
      <w:r>
        <w:rPr>
          <w:rFonts w:eastAsia="標楷體"/>
          <w:color w:val="000000"/>
          <w:sz w:val="28"/>
          <w:szCs w:val="28"/>
        </w:rPr>
        <w:t>各隊隊職員不得兼任他校同組別球隊之隊職。</w:t>
      </w:r>
    </w:p>
    <w:p w:rsidR="0021433D" w:rsidRDefault="004046FD">
      <w:pPr>
        <w:pStyle w:val="Standard"/>
        <w:numPr>
          <w:ilvl w:val="0"/>
          <w:numId w:val="5"/>
        </w:numPr>
        <w:ind w:left="1842" w:hanging="140"/>
        <w:rPr>
          <w:rFonts w:eastAsia="標楷體"/>
          <w:color w:val="000000"/>
          <w:sz w:val="28"/>
          <w:szCs w:val="28"/>
        </w:rPr>
      </w:pPr>
      <w:r>
        <w:rPr>
          <w:rFonts w:eastAsia="標楷體"/>
          <w:color w:val="000000"/>
          <w:sz w:val="28"/>
          <w:szCs w:val="28"/>
        </w:rPr>
        <w:t>始完成職隊員及報名手續，一經大會報名完成後，則不得更換職隊員名單。</w:t>
      </w:r>
    </w:p>
    <w:p w:rsidR="0021433D" w:rsidRDefault="004046FD">
      <w:pPr>
        <w:pStyle w:val="Standard"/>
        <w:spacing w:before="120"/>
        <w:ind w:left="720"/>
      </w:pPr>
      <w:r>
        <w:rPr>
          <w:rFonts w:eastAsia="標楷體"/>
          <w:sz w:val="28"/>
          <w:szCs w:val="28"/>
        </w:rPr>
        <w:t>四、</w:t>
      </w:r>
      <w:r>
        <w:rPr>
          <w:rFonts w:eastAsia="標楷體"/>
          <w:color w:val="000000"/>
          <w:sz w:val="28"/>
          <w:szCs w:val="28"/>
        </w:rPr>
        <w:t>手續：</w:t>
      </w:r>
    </w:p>
    <w:p w:rsidR="0021433D" w:rsidRDefault="004046FD">
      <w:pPr>
        <w:pStyle w:val="Standard"/>
        <w:numPr>
          <w:ilvl w:val="0"/>
          <w:numId w:val="11"/>
        </w:numPr>
      </w:pPr>
      <w:r>
        <w:rPr>
          <w:rFonts w:eastAsia="標楷體"/>
          <w:color w:val="000000"/>
          <w:sz w:val="28"/>
          <w:szCs w:val="28"/>
          <w:shd w:val="clear" w:color="auto" w:fill="FFFF00"/>
        </w:rPr>
        <w:t>匯款報名費</w:t>
      </w:r>
    </w:p>
    <w:p w:rsidR="0021433D" w:rsidRDefault="004046FD">
      <w:pPr>
        <w:pStyle w:val="Standard"/>
        <w:ind w:left="1757"/>
        <w:rPr>
          <w:rFonts w:eastAsia="標楷體"/>
          <w:sz w:val="28"/>
          <w:szCs w:val="28"/>
        </w:rPr>
      </w:pPr>
      <w:r>
        <w:rPr>
          <w:rFonts w:eastAsia="標楷體"/>
          <w:sz w:val="28"/>
          <w:szCs w:val="28"/>
        </w:rPr>
        <w:t>華南銀行</w:t>
      </w:r>
      <w:r>
        <w:rPr>
          <w:rFonts w:eastAsia="標楷體"/>
          <w:sz w:val="28"/>
          <w:szCs w:val="28"/>
        </w:rPr>
        <w:t>(</w:t>
      </w:r>
      <w:r>
        <w:rPr>
          <w:rFonts w:eastAsia="標楷體"/>
          <w:sz w:val="28"/>
          <w:szCs w:val="28"/>
        </w:rPr>
        <w:t>代碼</w:t>
      </w:r>
      <w:r>
        <w:rPr>
          <w:rFonts w:eastAsia="標楷體"/>
          <w:sz w:val="28"/>
          <w:szCs w:val="28"/>
        </w:rPr>
        <w:t xml:space="preserve">008) </w:t>
      </w:r>
      <w:r>
        <w:rPr>
          <w:rFonts w:eastAsia="標楷體"/>
          <w:sz w:val="28"/>
          <w:szCs w:val="28"/>
        </w:rPr>
        <w:t>圓山分行</w:t>
      </w:r>
    </w:p>
    <w:p w:rsidR="0021433D" w:rsidRDefault="004046FD">
      <w:pPr>
        <w:pStyle w:val="Standard"/>
        <w:ind w:left="1757"/>
        <w:rPr>
          <w:rFonts w:eastAsia="標楷體"/>
          <w:color w:val="000000"/>
          <w:sz w:val="28"/>
          <w:szCs w:val="28"/>
        </w:rPr>
      </w:pPr>
      <w:r>
        <w:rPr>
          <w:rFonts w:eastAsia="標楷體"/>
          <w:color w:val="000000"/>
          <w:sz w:val="28"/>
          <w:szCs w:val="28"/>
        </w:rPr>
        <w:t>帳號：</w:t>
      </w:r>
      <w:r>
        <w:rPr>
          <w:rFonts w:eastAsia="標楷體"/>
          <w:color w:val="000000"/>
          <w:sz w:val="28"/>
          <w:szCs w:val="28"/>
        </w:rPr>
        <w:t>107-10-075466-5</w:t>
      </w:r>
    </w:p>
    <w:p w:rsidR="0021433D" w:rsidRDefault="004046FD">
      <w:pPr>
        <w:pStyle w:val="Standard"/>
        <w:ind w:left="1757"/>
        <w:rPr>
          <w:rFonts w:eastAsia="標楷體"/>
          <w:color w:val="000000"/>
          <w:sz w:val="28"/>
          <w:szCs w:val="28"/>
        </w:rPr>
      </w:pPr>
      <w:r>
        <w:rPr>
          <w:rFonts w:eastAsia="標楷體"/>
          <w:color w:val="000000"/>
          <w:sz w:val="28"/>
          <w:szCs w:val="28"/>
        </w:rPr>
        <w:t>戶名：臺北市體育總會足球協會</w:t>
      </w:r>
    </w:p>
    <w:p w:rsidR="0021433D" w:rsidRDefault="004046FD">
      <w:pPr>
        <w:pStyle w:val="Standard"/>
        <w:ind w:left="1757"/>
        <w:rPr>
          <w:rFonts w:eastAsia="標楷體"/>
          <w:sz w:val="28"/>
          <w:szCs w:val="28"/>
        </w:rPr>
      </w:pPr>
      <w:r>
        <w:rPr>
          <w:rFonts w:eastAsia="標楷體"/>
          <w:sz w:val="28"/>
          <w:szCs w:val="28"/>
        </w:rPr>
        <w:t>建議「不須」留匯款備註，易導致查帳失誤。若因故須留匯款備註，請留「隊名」。</w:t>
      </w:r>
    </w:p>
    <w:p w:rsidR="0021433D" w:rsidRDefault="0021433D">
      <w:pPr>
        <w:pStyle w:val="Standard"/>
        <w:rPr>
          <w:rFonts w:eastAsia="標楷體"/>
          <w:color w:val="000000"/>
          <w:sz w:val="28"/>
          <w:szCs w:val="28"/>
        </w:rPr>
      </w:pPr>
    </w:p>
    <w:p w:rsidR="0021433D" w:rsidRDefault="004046FD">
      <w:pPr>
        <w:pStyle w:val="Standard"/>
        <w:ind w:left="1757"/>
      </w:pPr>
      <w:r>
        <w:rPr>
          <w:rFonts w:eastAsia="標楷體"/>
          <w:sz w:val="28"/>
          <w:szCs w:val="28"/>
        </w:rPr>
        <w:t xml:space="preserve">※ </w:t>
      </w:r>
      <w:r>
        <w:rPr>
          <w:rFonts w:eastAsia="標楷體"/>
          <w:color w:val="000000"/>
          <w:sz w:val="28"/>
          <w:szCs w:val="28"/>
        </w:rPr>
        <w:t>若因「報名</w:t>
      </w:r>
      <w:r>
        <w:rPr>
          <w:rFonts w:eastAsia="標楷體"/>
          <w:color w:val="000000"/>
          <w:sz w:val="28"/>
          <w:szCs w:val="28"/>
        </w:rPr>
        <w:t>手續不</w:t>
      </w:r>
      <w:r>
        <w:rPr>
          <w:rFonts w:eastAsia="標楷體"/>
          <w:sz w:val="28"/>
          <w:szCs w:val="28"/>
        </w:rPr>
        <w:t>齊</w:t>
      </w:r>
      <w:r>
        <w:rPr>
          <w:rFonts w:eastAsia="標楷體"/>
          <w:color w:val="000000"/>
          <w:sz w:val="28"/>
          <w:szCs w:val="28"/>
        </w:rPr>
        <w:t>全」而報名失敗</w:t>
      </w:r>
      <w:r>
        <w:rPr>
          <w:rFonts w:eastAsia="標楷體"/>
          <w:sz w:val="28"/>
          <w:szCs w:val="28"/>
        </w:rPr>
        <w:t>，或於領隊會議前棄權退</w:t>
      </w:r>
    </w:p>
    <w:p w:rsidR="0021433D" w:rsidRDefault="004046FD">
      <w:pPr>
        <w:pStyle w:val="Standard"/>
        <w:ind w:left="1757"/>
      </w:pPr>
      <w:r>
        <w:rPr>
          <w:rFonts w:eastAsia="標楷體"/>
          <w:sz w:val="28"/>
          <w:szCs w:val="28"/>
        </w:rPr>
        <w:lastRenderedPageBreak/>
        <w:t xml:space="preserve">   </w:t>
      </w:r>
      <w:r>
        <w:rPr>
          <w:rFonts w:eastAsia="標楷體"/>
          <w:sz w:val="28"/>
          <w:szCs w:val="28"/>
        </w:rPr>
        <w:t>賽，</w:t>
      </w:r>
      <w:r>
        <w:rPr>
          <w:rFonts w:eastAsia="標楷體"/>
          <w:color w:val="000000"/>
          <w:sz w:val="28"/>
          <w:szCs w:val="28"/>
        </w:rPr>
        <w:t>退還</w:t>
      </w:r>
      <w:r>
        <w:rPr>
          <w:rFonts w:eastAsia="標楷體"/>
          <w:sz w:val="28"/>
          <w:szCs w:val="28"/>
        </w:rPr>
        <w:t>報名</w:t>
      </w:r>
      <w:r>
        <w:rPr>
          <w:rFonts w:eastAsia="標楷體"/>
          <w:color w:val="000000"/>
          <w:sz w:val="28"/>
          <w:szCs w:val="28"/>
        </w:rPr>
        <w:t>費之匯款手續費</w:t>
      </w:r>
      <w:r>
        <w:rPr>
          <w:rFonts w:eastAsia="標楷體"/>
          <w:sz w:val="28"/>
          <w:szCs w:val="28"/>
        </w:rPr>
        <w:t>，</w:t>
      </w:r>
      <w:r>
        <w:rPr>
          <w:rFonts w:eastAsia="標楷體"/>
          <w:color w:val="000000"/>
          <w:sz w:val="28"/>
          <w:szCs w:val="28"/>
        </w:rPr>
        <w:t>由報名者負擔。</w:t>
      </w:r>
    </w:p>
    <w:p w:rsidR="0021433D" w:rsidRDefault="004046FD">
      <w:pPr>
        <w:pStyle w:val="Standard"/>
        <w:ind w:left="1757"/>
        <w:rPr>
          <w:rFonts w:eastAsia="標楷體"/>
          <w:sz w:val="28"/>
          <w:szCs w:val="28"/>
        </w:rPr>
      </w:pPr>
      <w:r>
        <w:rPr>
          <w:rFonts w:eastAsia="標楷體"/>
          <w:sz w:val="28"/>
          <w:szCs w:val="28"/>
        </w:rPr>
        <w:t xml:space="preserve">※ </w:t>
      </w:r>
      <w:r>
        <w:rPr>
          <w:rFonts w:eastAsia="標楷體"/>
          <w:sz w:val="28"/>
          <w:szCs w:val="28"/>
        </w:rPr>
        <w:t>若於領隊會議後棄權退賽，不予退還報名費。</w:t>
      </w:r>
    </w:p>
    <w:p w:rsidR="0021433D" w:rsidRDefault="0021433D">
      <w:pPr>
        <w:pStyle w:val="Standard"/>
        <w:ind w:left="1757"/>
        <w:rPr>
          <w:rFonts w:eastAsia="標楷體"/>
          <w:sz w:val="28"/>
          <w:szCs w:val="28"/>
        </w:rPr>
      </w:pPr>
    </w:p>
    <w:p w:rsidR="0021433D" w:rsidRDefault="004046FD">
      <w:pPr>
        <w:pStyle w:val="Standard"/>
        <w:numPr>
          <w:ilvl w:val="0"/>
          <w:numId w:val="4"/>
        </w:numPr>
      </w:pPr>
      <w:r>
        <w:rPr>
          <w:rFonts w:eastAsia="標楷體"/>
          <w:color w:val="000000"/>
          <w:sz w:val="28"/>
          <w:szCs w:val="28"/>
          <w:shd w:val="clear" w:color="auto" w:fill="FFFF00"/>
        </w:rPr>
        <w:t>寄送</w:t>
      </w:r>
      <w:r>
        <w:rPr>
          <w:rFonts w:eastAsia="標楷體"/>
          <w:b/>
          <w:sz w:val="28"/>
          <w:szCs w:val="28"/>
          <w:shd w:val="clear" w:color="auto" w:fill="FFFF00"/>
        </w:rPr>
        <w:t>[</w:t>
      </w:r>
      <w:r>
        <w:rPr>
          <w:rFonts w:eastAsia="標楷體"/>
          <w:b/>
          <w:color w:val="000000"/>
          <w:sz w:val="28"/>
          <w:szCs w:val="28"/>
          <w:shd w:val="clear" w:color="auto" w:fill="FFFF00"/>
        </w:rPr>
        <w:t>報名表</w:t>
      </w:r>
      <w:r>
        <w:rPr>
          <w:rFonts w:eastAsia="標楷體"/>
          <w:b/>
          <w:sz w:val="28"/>
          <w:szCs w:val="28"/>
          <w:shd w:val="clear" w:color="auto" w:fill="FFFF00"/>
        </w:rPr>
        <w:t>word</w:t>
      </w:r>
      <w:r>
        <w:rPr>
          <w:rFonts w:eastAsia="標楷體"/>
          <w:b/>
          <w:sz w:val="28"/>
          <w:szCs w:val="28"/>
          <w:shd w:val="clear" w:color="auto" w:fill="FFFF00"/>
        </w:rPr>
        <w:t>檔（附件</w:t>
      </w:r>
      <w:r>
        <w:rPr>
          <w:rFonts w:eastAsia="標楷體"/>
          <w:b/>
          <w:sz w:val="28"/>
          <w:szCs w:val="28"/>
          <w:shd w:val="clear" w:color="auto" w:fill="FFFF00"/>
        </w:rPr>
        <w:t>1</w:t>
      </w:r>
      <w:r>
        <w:rPr>
          <w:rFonts w:eastAsia="標楷體"/>
          <w:b/>
          <w:sz w:val="28"/>
          <w:szCs w:val="28"/>
          <w:shd w:val="clear" w:color="auto" w:fill="FFFF00"/>
        </w:rPr>
        <w:t>）</w:t>
      </w:r>
      <w:r>
        <w:rPr>
          <w:rFonts w:eastAsia="標楷體"/>
          <w:b/>
          <w:sz w:val="28"/>
          <w:szCs w:val="28"/>
          <w:shd w:val="clear" w:color="auto" w:fill="FFFF00"/>
        </w:rPr>
        <w:t>]</w:t>
      </w:r>
      <w:r>
        <w:rPr>
          <w:rFonts w:eastAsia="標楷體"/>
          <w:sz w:val="28"/>
          <w:szCs w:val="28"/>
          <w:shd w:val="clear" w:color="auto" w:fill="FFFF00"/>
        </w:rPr>
        <w:t>及</w:t>
      </w:r>
      <w:r>
        <w:rPr>
          <w:rFonts w:eastAsia="標楷體"/>
          <w:b/>
          <w:sz w:val="28"/>
          <w:szCs w:val="28"/>
          <w:shd w:val="clear" w:color="auto" w:fill="FFFF00"/>
        </w:rPr>
        <w:t>[</w:t>
      </w:r>
      <w:r>
        <w:rPr>
          <w:rFonts w:eastAsia="標楷體"/>
          <w:b/>
          <w:sz w:val="28"/>
          <w:szCs w:val="28"/>
          <w:shd w:val="clear" w:color="auto" w:fill="FFFF00"/>
        </w:rPr>
        <w:t>匯款收據證明</w:t>
      </w:r>
      <w:r>
        <w:rPr>
          <w:rFonts w:eastAsia="標楷體"/>
          <w:b/>
          <w:sz w:val="28"/>
          <w:szCs w:val="28"/>
          <w:shd w:val="clear" w:color="auto" w:fill="FFFF00"/>
        </w:rPr>
        <w:t>]</w:t>
      </w:r>
      <w:r>
        <w:rPr>
          <w:rFonts w:eastAsia="標楷體"/>
          <w:color w:val="000000"/>
          <w:sz w:val="28"/>
          <w:szCs w:val="28"/>
          <w:shd w:val="clear" w:color="auto" w:fill="FFFF00"/>
        </w:rPr>
        <w:t>至本會電子信箱</w:t>
      </w:r>
      <w:r>
        <w:rPr>
          <w:rFonts w:eastAsia="標楷體"/>
          <w:sz w:val="26"/>
          <w:szCs w:val="26"/>
          <w:shd w:val="clear" w:color="auto" w:fill="FFFFFF"/>
        </w:rPr>
        <w:t>tfataipei@gmail.com</w:t>
      </w:r>
    </w:p>
    <w:p w:rsidR="0021433D" w:rsidRDefault="0021433D">
      <w:pPr>
        <w:pStyle w:val="Standard"/>
        <w:ind w:left="1757"/>
        <w:rPr>
          <w:rFonts w:eastAsia="標楷體"/>
          <w:sz w:val="28"/>
          <w:szCs w:val="28"/>
          <w:shd w:val="clear" w:color="auto" w:fill="FFFFFF"/>
        </w:rPr>
      </w:pPr>
    </w:p>
    <w:p w:rsidR="0021433D" w:rsidRDefault="004046FD">
      <w:pPr>
        <w:pStyle w:val="Standard"/>
        <w:numPr>
          <w:ilvl w:val="0"/>
          <w:numId w:val="4"/>
        </w:numPr>
      </w:pPr>
      <w:r>
        <w:rPr>
          <w:rFonts w:eastAsia="標楷體"/>
          <w:color w:val="000000"/>
          <w:sz w:val="28"/>
          <w:szCs w:val="28"/>
          <w:shd w:val="clear" w:color="auto" w:fill="FFFF00"/>
        </w:rPr>
        <w:t>填寫報名資料確認表單</w:t>
      </w:r>
      <w:r>
        <w:rPr>
          <w:rFonts w:eastAsia="標楷體"/>
          <w:color w:val="000000"/>
          <w:sz w:val="28"/>
          <w:szCs w:val="28"/>
        </w:rPr>
        <w:t xml:space="preserve"> </w:t>
      </w:r>
      <w:hyperlink r:id="rId7" w:history="1">
        <w:r>
          <w:rPr>
            <w:rFonts w:eastAsia="標楷體"/>
            <w:color w:val="0000FF"/>
            <w:sz w:val="28"/>
            <w:szCs w:val="28"/>
            <w:u w:val="single"/>
          </w:rPr>
          <w:t>https://reurl.cc/Ye2laX</w:t>
        </w:r>
      </w:hyperlink>
    </w:p>
    <w:p w:rsidR="0021433D" w:rsidRDefault="004046FD">
      <w:pPr>
        <w:pStyle w:val="Standard"/>
        <w:ind w:left="1757"/>
        <w:rPr>
          <w:rFonts w:eastAsia="標楷體"/>
          <w:sz w:val="28"/>
          <w:szCs w:val="28"/>
        </w:rPr>
      </w:pPr>
      <w:r>
        <w:rPr>
          <w:rFonts w:eastAsia="標楷體"/>
          <w:sz w:val="28"/>
          <w:szCs w:val="28"/>
        </w:rPr>
        <w:t>（請事先登入</w:t>
      </w:r>
      <w:r>
        <w:rPr>
          <w:rFonts w:eastAsia="標楷體"/>
          <w:sz w:val="28"/>
          <w:szCs w:val="28"/>
        </w:rPr>
        <w:t>Google</w:t>
      </w:r>
      <w:r>
        <w:rPr>
          <w:rFonts w:eastAsia="標楷體"/>
          <w:sz w:val="28"/>
          <w:szCs w:val="28"/>
        </w:rPr>
        <w:t>帳號，始得填表）</w:t>
      </w:r>
    </w:p>
    <w:p w:rsidR="0021433D" w:rsidRDefault="0021433D">
      <w:pPr>
        <w:pStyle w:val="Standard"/>
        <w:ind w:left="1277"/>
        <w:rPr>
          <w:rFonts w:eastAsia="標楷體"/>
          <w:sz w:val="28"/>
          <w:szCs w:val="28"/>
        </w:rPr>
      </w:pPr>
    </w:p>
    <w:p w:rsidR="0021433D" w:rsidRDefault="004046FD">
      <w:pPr>
        <w:pStyle w:val="Standard"/>
        <w:ind w:left="1277"/>
      </w:pPr>
      <w:r>
        <w:rPr>
          <w:rFonts w:eastAsia="標楷體"/>
          <w:sz w:val="28"/>
          <w:szCs w:val="28"/>
        </w:rPr>
        <w:t xml:space="preserve">※ </w:t>
      </w:r>
      <w:r>
        <w:rPr>
          <w:rFonts w:eastAsia="標楷體"/>
          <w:sz w:val="28"/>
          <w:szCs w:val="28"/>
        </w:rPr>
        <w:t>以上手續</w:t>
      </w:r>
      <w:r>
        <w:rPr>
          <w:rFonts w:eastAsia="標楷體"/>
          <w:color w:val="000000"/>
          <w:sz w:val="28"/>
          <w:szCs w:val="28"/>
        </w:rPr>
        <w:t>須按</w:t>
      </w:r>
      <w:r>
        <w:rPr>
          <w:rFonts w:eastAsia="標楷體"/>
          <w:sz w:val="28"/>
          <w:szCs w:val="28"/>
        </w:rPr>
        <w:t>（</w:t>
      </w:r>
      <w:r>
        <w:rPr>
          <w:rFonts w:eastAsia="標楷體"/>
          <w:sz w:val="28"/>
          <w:szCs w:val="28"/>
        </w:rPr>
        <w:t>1</w:t>
      </w:r>
      <w:r>
        <w:rPr>
          <w:rFonts w:eastAsia="標楷體"/>
          <w:sz w:val="28"/>
          <w:szCs w:val="28"/>
        </w:rPr>
        <w:t>）</w:t>
      </w:r>
      <w:r>
        <w:rPr>
          <w:rFonts w:eastAsia="標楷體"/>
          <w:sz w:val="28"/>
          <w:szCs w:val="28"/>
        </w:rPr>
        <w:t>→</w:t>
      </w:r>
      <w:r>
        <w:rPr>
          <w:rFonts w:eastAsia="標楷體"/>
          <w:sz w:val="28"/>
          <w:szCs w:val="28"/>
        </w:rPr>
        <w:t>（</w:t>
      </w:r>
      <w:r>
        <w:rPr>
          <w:rFonts w:eastAsia="標楷體"/>
          <w:sz w:val="28"/>
          <w:szCs w:val="28"/>
        </w:rPr>
        <w:t>2</w:t>
      </w:r>
      <w:r>
        <w:rPr>
          <w:rFonts w:eastAsia="標楷體"/>
          <w:sz w:val="28"/>
          <w:szCs w:val="28"/>
        </w:rPr>
        <w:t>）</w:t>
      </w:r>
      <w:r>
        <w:rPr>
          <w:rFonts w:eastAsia="標楷體"/>
          <w:sz w:val="28"/>
          <w:szCs w:val="28"/>
        </w:rPr>
        <w:t>→</w:t>
      </w:r>
      <w:r>
        <w:rPr>
          <w:rFonts w:eastAsia="標楷體"/>
          <w:sz w:val="28"/>
          <w:szCs w:val="28"/>
        </w:rPr>
        <w:t>（</w:t>
      </w:r>
      <w:r>
        <w:rPr>
          <w:rFonts w:eastAsia="標楷體"/>
          <w:sz w:val="28"/>
          <w:szCs w:val="28"/>
        </w:rPr>
        <w:t>3</w:t>
      </w:r>
      <w:r>
        <w:rPr>
          <w:rFonts w:eastAsia="標楷體"/>
          <w:sz w:val="28"/>
          <w:szCs w:val="28"/>
        </w:rPr>
        <w:t>）順序</w:t>
      </w:r>
      <w:r>
        <w:rPr>
          <w:rFonts w:eastAsia="標楷體"/>
          <w:color w:val="000000"/>
          <w:sz w:val="28"/>
          <w:szCs w:val="28"/>
        </w:rPr>
        <w:t>進行</w:t>
      </w:r>
      <w:r>
        <w:rPr>
          <w:rFonts w:eastAsia="標楷體"/>
          <w:sz w:val="28"/>
          <w:szCs w:val="28"/>
        </w:rPr>
        <w:t>。</w:t>
      </w:r>
    </w:p>
    <w:p w:rsidR="0021433D" w:rsidRDefault="004046FD">
      <w:pPr>
        <w:pStyle w:val="Standard"/>
        <w:ind w:left="1277"/>
      </w:pPr>
      <w:r>
        <w:rPr>
          <w:rFonts w:eastAsia="標楷體"/>
          <w:sz w:val="28"/>
          <w:szCs w:val="28"/>
        </w:rPr>
        <w:t xml:space="preserve">※ </w:t>
      </w:r>
      <w:r>
        <w:rPr>
          <w:rFonts w:eastAsia="標楷體"/>
          <w:sz w:val="28"/>
          <w:szCs w:val="28"/>
        </w:rPr>
        <w:t>社團法人臺北市體育總會足球協會將</w:t>
      </w:r>
      <w:r>
        <w:rPr>
          <w:rFonts w:eastAsia="標楷體"/>
          <w:color w:val="000000"/>
          <w:sz w:val="28"/>
          <w:szCs w:val="28"/>
        </w:rPr>
        <w:t>檢核報名資料完整度</w:t>
      </w:r>
      <w:r>
        <w:rPr>
          <w:rFonts w:eastAsia="標楷體"/>
          <w:sz w:val="28"/>
          <w:szCs w:val="28"/>
        </w:rPr>
        <w:t>，若手續</w:t>
      </w:r>
    </w:p>
    <w:p w:rsidR="0021433D" w:rsidRDefault="004046FD">
      <w:pPr>
        <w:pStyle w:val="Standard"/>
        <w:ind w:left="1277"/>
      </w:pPr>
      <w:r>
        <w:rPr>
          <w:rFonts w:eastAsia="標楷體"/>
          <w:sz w:val="28"/>
          <w:szCs w:val="28"/>
        </w:rPr>
        <w:t xml:space="preserve">   </w:t>
      </w:r>
      <w:r>
        <w:rPr>
          <w:rFonts w:eastAsia="標楷體"/>
          <w:sz w:val="28"/>
          <w:szCs w:val="28"/>
        </w:rPr>
        <w:t>不齊全，請於</w:t>
      </w:r>
      <w:r>
        <w:rPr>
          <w:rFonts w:eastAsia="標楷體"/>
          <w:sz w:val="28"/>
          <w:szCs w:val="28"/>
        </w:rPr>
        <w:t>2</w:t>
      </w:r>
      <w:r>
        <w:rPr>
          <w:rFonts w:eastAsia="標楷體"/>
          <w:sz w:val="28"/>
          <w:szCs w:val="28"/>
        </w:rPr>
        <w:t>個工作天內完成補件，報名成功與否由本會認定。</w:t>
      </w:r>
      <w:r>
        <w:rPr>
          <w:rFonts w:eastAsia="標楷體"/>
          <w:sz w:val="28"/>
          <w:szCs w:val="28"/>
        </w:rPr>
        <w:br/>
      </w:r>
      <w:r>
        <w:rPr>
          <w:rFonts w:eastAsia="標楷體"/>
          <w:sz w:val="28"/>
          <w:szCs w:val="28"/>
        </w:rPr>
        <w:t xml:space="preserve">※ </w:t>
      </w:r>
      <w:r>
        <w:rPr>
          <w:rFonts w:eastAsia="標楷體"/>
          <w:sz w:val="28"/>
          <w:szCs w:val="28"/>
        </w:rPr>
        <w:t>報名成功之隊伍名單，將於</w:t>
      </w:r>
      <w:r>
        <w:rPr>
          <w:rFonts w:eastAsia="標楷體"/>
          <w:b/>
          <w:color w:val="FF0000"/>
          <w:sz w:val="28"/>
          <w:szCs w:val="28"/>
          <w:shd w:val="clear" w:color="auto" w:fill="DDD9C4"/>
        </w:rPr>
        <w:t>9/11(</w:t>
      </w:r>
      <w:r>
        <w:rPr>
          <w:rFonts w:eastAsia="標楷體"/>
          <w:b/>
          <w:color w:val="FF0000"/>
          <w:sz w:val="28"/>
          <w:szCs w:val="28"/>
          <w:shd w:val="clear" w:color="auto" w:fill="DDD9C4"/>
        </w:rPr>
        <w:t>一）</w:t>
      </w:r>
      <w:r>
        <w:rPr>
          <w:rFonts w:eastAsia="標楷體"/>
          <w:sz w:val="28"/>
          <w:szCs w:val="28"/>
        </w:rPr>
        <w:t>公告於本會臉書粉絲專頁。</w:t>
      </w:r>
      <w:r>
        <w:rPr>
          <w:rFonts w:eastAsia="標楷體"/>
          <w:sz w:val="28"/>
          <w:szCs w:val="28"/>
        </w:rPr>
        <w:br/>
      </w:r>
    </w:p>
    <w:p w:rsidR="0021433D" w:rsidRDefault="004046FD">
      <w:pPr>
        <w:pStyle w:val="Standard"/>
        <w:ind w:left="720"/>
      </w:pPr>
      <w:r>
        <w:rPr>
          <w:rFonts w:eastAsia="標楷體"/>
          <w:sz w:val="28"/>
          <w:szCs w:val="28"/>
        </w:rPr>
        <w:t>五、</w:t>
      </w:r>
      <w:r>
        <w:rPr>
          <w:rFonts w:eastAsia="標楷體"/>
          <w:color w:val="000000"/>
          <w:sz w:val="28"/>
          <w:szCs w:val="28"/>
        </w:rPr>
        <w:t>依個人資料保護法規定，報名職隊員所提出之個人資料，社團法人臺北</w:t>
      </w:r>
    </w:p>
    <w:p w:rsidR="0021433D" w:rsidRDefault="004046FD">
      <w:pPr>
        <w:pStyle w:val="Standard"/>
        <w:ind w:left="720"/>
        <w:rPr>
          <w:rFonts w:eastAsia="標楷體"/>
          <w:color w:val="000000"/>
          <w:sz w:val="28"/>
          <w:szCs w:val="28"/>
        </w:rPr>
      </w:pPr>
      <w:r>
        <w:rPr>
          <w:rFonts w:eastAsia="標楷體"/>
          <w:color w:val="000000"/>
          <w:sz w:val="28"/>
          <w:szCs w:val="28"/>
        </w:rPr>
        <w:t xml:space="preserve">    </w:t>
      </w:r>
      <w:r>
        <w:rPr>
          <w:rFonts w:eastAsia="標楷體"/>
          <w:color w:val="000000"/>
          <w:sz w:val="28"/>
          <w:szCs w:val="28"/>
        </w:rPr>
        <w:t>市體育總會足球協會僅供於彙編秩序冊、成績紀錄及報告書使用，不另</w:t>
      </w:r>
    </w:p>
    <w:p w:rsidR="0021433D" w:rsidRDefault="004046FD">
      <w:pPr>
        <w:pStyle w:val="Standard"/>
        <w:ind w:left="720"/>
        <w:rPr>
          <w:rFonts w:eastAsia="標楷體"/>
          <w:color w:val="000000"/>
          <w:sz w:val="28"/>
          <w:szCs w:val="28"/>
        </w:rPr>
      </w:pPr>
      <w:r>
        <w:rPr>
          <w:rFonts w:eastAsia="標楷體"/>
          <w:color w:val="000000"/>
          <w:sz w:val="28"/>
          <w:szCs w:val="28"/>
        </w:rPr>
        <w:t xml:space="preserve">    </w:t>
      </w:r>
      <w:r>
        <w:rPr>
          <w:rFonts w:eastAsia="標楷體"/>
          <w:color w:val="000000"/>
          <w:sz w:val="28"/>
          <w:szCs w:val="28"/>
        </w:rPr>
        <w:t>作為其他用途。</w:t>
      </w:r>
    </w:p>
    <w:p w:rsidR="0021433D" w:rsidRDefault="004046FD">
      <w:pPr>
        <w:pStyle w:val="Standard"/>
        <w:ind w:left="720"/>
      </w:pPr>
      <w:r>
        <w:rPr>
          <w:rFonts w:eastAsia="標楷體"/>
          <w:sz w:val="28"/>
          <w:szCs w:val="28"/>
        </w:rPr>
        <w:t>六、</w:t>
      </w:r>
      <w:r>
        <w:rPr>
          <w:rFonts w:eastAsia="標楷體"/>
          <w:color w:val="000000"/>
          <w:sz w:val="28"/>
          <w:szCs w:val="28"/>
        </w:rPr>
        <w:t>隊職員特別規定：</w:t>
      </w:r>
    </w:p>
    <w:p w:rsidR="0021433D" w:rsidRDefault="004046FD">
      <w:pPr>
        <w:pStyle w:val="Standard"/>
        <w:ind w:left="2080" w:hanging="1960"/>
        <w:rPr>
          <w:rFonts w:eastAsia="標楷體"/>
          <w:sz w:val="28"/>
          <w:szCs w:val="28"/>
        </w:rPr>
      </w:pPr>
      <w:r>
        <w:rPr>
          <w:rFonts w:eastAsia="標楷體"/>
          <w:sz w:val="28"/>
          <w:szCs w:val="28"/>
        </w:rPr>
        <w:t xml:space="preserve">　　　　</w:t>
      </w:r>
      <w:r>
        <w:rPr>
          <w:rFonts w:eastAsia="標楷體"/>
          <w:sz w:val="28"/>
          <w:szCs w:val="28"/>
        </w:rPr>
        <w:t xml:space="preserve">(1) </w:t>
      </w:r>
      <w:r>
        <w:rPr>
          <w:rFonts w:eastAsia="標楷體"/>
          <w:sz w:val="28"/>
          <w:szCs w:val="28"/>
        </w:rPr>
        <w:t>凡參賽球員不得兼任同組別球隊之教練，助教之職務。</w:t>
      </w:r>
    </w:p>
    <w:p w:rsidR="0021433D" w:rsidRDefault="004046FD">
      <w:pPr>
        <w:pStyle w:val="Standard"/>
        <w:ind w:left="1699" w:hanging="1579"/>
        <w:rPr>
          <w:rFonts w:eastAsia="標楷體"/>
          <w:sz w:val="28"/>
          <w:szCs w:val="28"/>
        </w:rPr>
      </w:pPr>
      <w:r>
        <w:rPr>
          <w:rFonts w:eastAsia="標楷體"/>
          <w:sz w:val="28"/>
          <w:szCs w:val="28"/>
        </w:rPr>
        <w:t xml:space="preserve">　　　　</w:t>
      </w:r>
      <w:r>
        <w:rPr>
          <w:rFonts w:eastAsia="標楷體"/>
          <w:sz w:val="28"/>
          <w:szCs w:val="28"/>
        </w:rPr>
        <w:t xml:space="preserve">(2) </w:t>
      </w:r>
      <w:r>
        <w:rPr>
          <w:rFonts w:eastAsia="標楷體"/>
          <w:sz w:val="28"/>
          <w:szCs w:val="28"/>
        </w:rPr>
        <w:t>報名手續不齊全或球員名單更動者，必須在領隊會議補辦完畢，逾期不得出場比賽。</w:t>
      </w:r>
    </w:p>
    <w:p w:rsidR="0021433D" w:rsidRDefault="004046FD">
      <w:pPr>
        <w:pStyle w:val="Standard"/>
        <w:ind w:left="1701" w:hanging="1581"/>
      </w:pPr>
      <w:r>
        <w:rPr>
          <w:rFonts w:eastAsia="標楷體"/>
          <w:b/>
          <w:sz w:val="28"/>
          <w:szCs w:val="28"/>
        </w:rPr>
        <w:t xml:space="preserve">　　</w:t>
      </w:r>
      <w:r>
        <w:rPr>
          <w:rFonts w:eastAsia="標楷體"/>
          <w:sz w:val="28"/>
          <w:szCs w:val="28"/>
        </w:rPr>
        <w:t>七、社團法人臺北市體育總會足球協會（以下簡稱本會）</w:t>
      </w:r>
    </w:p>
    <w:p w:rsidR="0021433D" w:rsidRDefault="004046FD">
      <w:pPr>
        <w:pStyle w:val="Standard"/>
        <w:ind w:left="1699" w:hanging="1579"/>
        <w:rPr>
          <w:rFonts w:eastAsia="標楷體"/>
          <w:sz w:val="28"/>
          <w:szCs w:val="28"/>
        </w:rPr>
      </w:pPr>
      <w:r>
        <w:rPr>
          <w:rFonts w:eastAsia="標楷體"/>
          <w:sz w:val="28"/>
          <w:szCs w:val="28"/>
        </w:rPr>
        <w:t xml:space="preserve">　　　　地址：臺北市中山區中山北路</w:t>
      </w:r>
      <w:r>
        <w:rPr>
          <w:rFonts w:eastAsia="標楷體"/>
          <w:sz w:val="28"/>
          <w:szCs w:val="28"/>
        </w:rPr>
        <w:t>3</w:t>
      </w:r>
      <w:r>
        <w:rPr>
          <w:rFonts w:eastAsia="標楷體"/>
          <w:sz w:val="28"/>
          <w:szCs w:val="28"/>
        </w:rPr>
        <w:t>段</w:t>
      </w:r>
      <w:r>
        <w:rPr>
          <w:rFonts w:eastAsia="標楷體"/>
          <w:sz w:val="28"/>
          <w:szCs w:val="28"/>
        </w:rPr>
        <w:t>40</w:t>
      </w:r>
      <w:r>
        <w:rPr>
          <w:rFonts w:eastAsia="標楷體"/>
          <w:sz w:val="28"/>
          <w:szCs w:val="28"/>
        </w:rPr>
        <w:t>號</w:t>
      </w:r>
    </w:p>
    <w:p w:rsidR="0021433D" w:rsidRDefault="004046FD">
      <w:pPr>
        <w:pStyle w:val="Standard"/>
        <w:ind w:left="1699" w:hanging="1579"/>
        <w:rPr>
          <w:rFonts w:eastAsia="標楷體"/>
          <w:sz w:val="28"/>
          <w:szCs w:val="28"/>
        </w:rPr>
      </w:pPr>
      <w:r>
        <w:rPr>
          <w:rFonts w:eastAsia="標楷體"/>
          <w:sz w:val="28"/>
          <w:szCs w:val="28"/>
        </w:rPr>
        <w:t xml:space="preserve">　　　　電話：</w:t>
      </w:r>
      <w:r>
        <w:rPr>
          <w:rFonts w:eastAsia="標楷體"/>
          <w:sz w:val="28"/>
          <w:szCs w:val="28"/>
        </w:rPr>
        <w:t>02-7736-4842</w:t>
      </w:r>
    </w:p>
    <w:p w:rsidR="0021433D" w:rsidRDefault="004046FD">
      <w:pPr>
        <w:pStyle w:val="Standard"/>
        <w:ind w:left="1699" w:hanging="1579"/>
      </w:pPr>
      <w:r>
        <w:rPr>
          <w:rFonts w:eastAsia="標楷體"/>
          <w:sz w:val="28"/>
          <w:szCs w:val="28"/>
        </w:rPr>
        <w:t xml:space="preserve">　　　　信箱：</w:t>
      </w:r>
      <w:r>
        <w:rPr>
          <w:rFonts w:eastAsia="標楷體"/>
          <w:color w:val="000000"/>
          <w:sz w:val="28"/>
          <w:szCs w:val="28"/>
          <w:shd w:val="clear" w:color="auto" w:fill="FFFFFF"/>
        </w:rPr>
        <w:t>tfataipei@gmail.com</w:t>
      </w:r>
    </w:p>
    <w:p w:rsidR="0021433D" w:rsidRDefault="004046FD">
      <w:pPr>
        <w:pStyle w:val="Standard"/>
        <w:ind w:left="1699" w:hanging="1579"/>
        <w:rPr>
          <w:rFonts w:eastAsia="標楷體"/>
          <w:sz w:val="28"/>
          <w:szCs w:val="28"/>
        </w:rPr>
      </w:pPr>
      <w:r>
        <w:rPr>
          <w:rFonts w:eastAsia="標楷體"/>
          <w:sz w:val="28"/>
          <w:szCs w:val="28"/>
        </w:rPr>
        <w:t xml:space="preserve">        </w:t>
      </w:r>
      <w:r>
        <w:rPr>
          <w:rFonts w:eastAsia="標楷體"/>
          <w:sz w:val="28"/>
          <w:szCs w:val="28"/>
        </w:rPr>
        <w:t>聯絡人：林小姐</w:t>
      </w:r>
    </w:p>
    <w:p w:rsidR="0021433D" w:rsidRDefault="004046FD">
      <w:pPr>
        <w:pStyle w:val="Standard"/>
        <w:ind w:left="2419" w:hanging="1143"/>
        <w:rPr>
          <w:rFonts w:eastAsia="標楷體"/>
          <w:sz w:val="28"/>
          <w:szCs w:val="28"/>
        </w:rPr>
      </w:pPr>
      <w:r>
        <w:rPr>
          <w:rFonts w:eastAsia="標楷體"/>
          <w:sz w:val="28"/>
          <w:szCs w:val="28"/>
        </w:rPr>
        <w:t>臉書粉絲專頁：</w:t>
      </w:r>
      <w:r>
        <w:rPr>
          <w:rFonts w:eastAsia="標楷體"/>
          <w:sz w:val="28"/>
          <w:szCs w:val="28"/>
        </w:rPr>
        <w:t>https://pse.is/4b222w</w:t>
      </w:r>
    </w:p>
    <w:p w:rsidR="0021433D" w:rsidRDefault="004046FD">
      <w:pPr>
        <w:pStyle w:val="Standard"/>
        <w:spacing w:before="120"/>
        <w:ind w:left="2081" w:hanging="1962"/>
      </w:pPr>
      <w:r>
        <w:rPr>
          <w:rFonts w:eastAsia="標楷體"/>
          <w:sz w:val="28"/>
          <w:szCs w:val="28"/>
        </w:rPr>
        <w:t>伍、比賽日期：自</w:t>
      </w:r>
      <w:r>
        <w:rPr>
          <w:rFonts w:eastAsia="標楷體"/>
          <w:b/>
          <w:color w:val="FF0000"/>
          <w:sz w:val="28"/>
          <w:szCs w:val="28"/>
          <w:shd w:val="clear" w:color="auto" w:fill="DDD9C4"/>
        </w:rPr>
        <w:t>112</w:t>
      </w:r>
      <w:r>
        <w:rPr>
          <w:rFonts w:eastAsia="標楷體"/>
          <w:b/>
          <w:color w:val="FF0000"/>
          <w:sz w:val="28"/>
          <w:szCs w:val="28"/>
          <w:shd w:val="clear" w:color="auto" w:fill="DDD9C4"/>
        </w:rPr>
        <w:t>年</w:t>
      </w:r>
      <w:r>
        <w:rPr>
          <w:rFonts w:eastAsia="標楷體"/>
          <w:b/>
          <w:color w:val="FF0000"/>
          <w:sz w:val="28"/>
          <w:szCs w:val="28"/>
          <w:shd w:val="clear" w:color="auto" w:fill="DDD9C4"/>
        </w:rPr>
        <w:t>9</w:t>
      </w:r>
      <w:r>
        <w:rPr>
          <w:rFonts w:eastAsia="標楷體"/>
          <w:b/>
          <w:color w:val="FF0000"/>
          <w:sz w:val="28"/>
          <w:szCs w:val="28"/>
          <w:shd w:val="clear" w:color="auto" w:fill="DDD9C4"/>
        </w:rPr>
        <w:t>月</w:t>
      </w:r>
      <w:r>
        <w:rPr>
          <w:rFonts w:eastAsia="標楷體"/>
          <w:b/>
          <w:color w:val="FF0000"/>
          <w:sz w:val="28"/>
          <w:szCs w:val="28"/>
          <w:shd w:val="clear" w:color="auto" w:fill="DDD9C4"/>
        </w:rPr>
        <w:t>25</w:t>
      </w:r>
      <w:r>
        <w:rPr>
          <w:rFonts w:eastAsia="標楷體"/>
          <w:b/>
          <w:color w:val="FF0000"/>
          <w:sz w:val="28"/>
          <w:szCs w:val="28"/>
          <w:shd w:val="clear" w:color="auto" w:fill="DDD9C4"/>
        </w:rPr>
        <w:t>日（一）至</w:t>
      </w:r>
      <w:r>
        <w:rPr>
          <w:rFonts w:eastAsia="標楷體"/>
          <w:b/>
          <w:color w:val="FF0000"/>
          <w:sz w:val="28"/>
          <w:szCs w:val="28"/>
          <w:shd w:val="clear" w:color="auto" w:fill="DDD9C4"/>
        </w:rPr>
        <w:t>112</w:t>
      </w:r>
      <w:r>
        <w:rPr>
          <w:rFonts w:eastAsia="標楷體"/>
          <w:b/>
          <w:color w:val="FF0000"/>
          <w:sz w:val="28"/>
          <w:szCs w:val="28"/>
          <w:shd w:val="clear" w:color="auto" w:fill="DDD9C4"/>
        </w:rPr>
        <w:t>年</w:t>
      </w:r>
      <w:r>
        <w:rPr>
          <w:rFonts w:eastAsia="標楷體"/>
          <w:b/>
          <w:color w:val="FF0000"/>
          <w:sz w:val="28"/>
          <w:szCs w:val="28"/>
          <w:shd w:val="clear" w:color="auto" w:fill="DDD9C4"/>
        </w:rPr>
        <w:t>11</w:t>
      </w:r>
      <w:r>
        <w:rPr>
          <w:rFonts w:eastAsia="標楷體"/>
          <w:b/>
          <w:color w:val="FF0000"/>
          <w:sz w:val="28"/>
          <w:szCs w:val="28"/>
          <w:shd w:val="clear" w:color="auto" w:fill="DDD9C4"/>
        </w:rPr>
        <w:t>月</w:t>
      </w:r>
      <w:r>
        <w:rPr>
          <w:rFonts w:eastAsia="標楷體"/>
          <w:b/>
          <w:color w:val="FF0000"/>
          <w:sz w:val="28"/>
          <w:szCs w:val="28"/>
          <w:shd w:val="clear" w:color="auto" w:fill="DDD9C4"/>
        </w:rPr>
        <w:t>3</w:t>
      </w:r>
      <w:r>
        <w:rPr>
          <w:rFonts w:eastAsia="標楷體"/>
          <w:b/>
          <w:color w:val="FF0000"/>
          <w:sz w:val="28"/>
          <w:szCs w:val="28"/>
          <w:shd w:val="clear" w:color="auto" w:fill="DDD9C4"/>
        </w:rPr>
        <w:t>日（五）</w:t>
      </w:r>
      <w:r>
        <w:rPr>
          <w:rFonts w:eastAsia="標楷體"/>
          <w:sz w:val="28"/>
          <w:szCs w:val="28"/>
        </w:rPr>
        <w:t>，各組比賽日期將視報名參賽隊伍數調整安排。</w:t>
      </w:r>
    </w:p>
    <w:p w:rsidR="0021433D" w:rsidRDefault="0021433D">
      <w:pPr>
        <w:pStyle w:val="Standard"/>
        <w:ind w:left="2080" w:hanging="1960"/>
        <w:rPr>
          <w:rFonts w:eastAsia="標楷體"/>
          <w:sz w:val="28"/>
          <w:szCs w:val="28"/>
        </w:rPr>
      </w:pPr>
    </w:p>
    <w:p w:rsidR="0021433D" w:rsidRDefault="004046FD">
      <w:pPr>
        <w:pStyle w:val="Standard"/>
        <w:ind w:left="2080" w:hanging="1960"/>
      </w:pPr>
      <w:r>
        <w:rPr>
          <w:rFonts w:eastAsia="標楷體"/>
          <w:sz w:val="28"/>
          <w:szCs w:val="28"/>
        </w:rPr>
        <w:t>陸、比賽地點：</w:t>
      </w:r>
      <w:r>
        <w:rPr>
          <w:rFonts w:eastAsia="標楷體"/>
          <w:b/>
          <w:sz w:val="28"/>
          <w:szCs w:val="28"/>
        </w:rPr>
        <w:t>迎風河濱公園足球場、大同</w:t>
      </w:r>
      <w:r>
        <w:rPr>
          <w:rFonts w:eastAsia="標楷體"/>
          <w:b/>
          <w:sz w:val="28"/>
          <w:szCs w:val="28"/>
        </w:rPr>
        <w:t>大學。（由主辦單位排定）</w:t>
      </w:r>
    </w:p>
    <w:p w:rsidR="0021433D" w:rsidRDefault="0021433D">
      <w:pPr>
        <w:pStyle w:val="Standard"/>
        <w:ind w:left="2080" w:hanging="1960"/>
        <w:rPr>
          <w:rFonts w:eastAsia="標楷體"/>
          <w:sz w:val="28"/>
          <w:szCs w:val="28"/>
        </w:rPr>
      </w:pPr>
    </w:p>
    <w:p w:rsidR="0021433D" w:rsidRDefault="004046FD">
      <w:pPr>
        <w:pStyle w:val="Standard"/>
        <w:ind w:left="2080" w:hanging="1960"/>
        <w:rPr>
          <w:rFonts w:eastAsia="標楷體"/>
          <w:sz w:val="28"/>
          <w:szCs w:val="28"/>
        </w:rPr>
      </w:pPr>
      <w:r>
        <w:rPr>
          <w:rFonts w:eastAsia="標楷體"/>
          <w:sz w:val="28"/>
          <w:szCs w:val="28"/>
        </w:rPr>
        <w:t>柒、球員參賽資格：凡設籍臺北市</w:t>
      </w:r>
      <w:r>
        <w:rPr>
          <w:rFonts w:eastAsia="標楷體"/>
          <w:sz w:val="28"/>
          <w:szCs w:val="28"/>
        </w:rPr>
        <w:t>(</w:t>
      </w:r>
      <w:r>
        <w:rPr>
          <w:rFonts w:eastAsia="標楷體"/>
          <w:sz w:val="28"/>
          <w:szCs w:val="28"/>
        </w:rPr>
        <w:t>以身分證為證</w:t>
      </w:r>
      <w:r>
        <w:rPr>
          <w:rFonts w:eastAsia="標楷體"/>
          <w:sz w:val="28"/>
          <w:szCs w:val="28"/>
        </w:rPr>
        <w:t>)</w:t>
      </w:r>
      <w:r>
        <w:rPr>
          <w:rFonts w:eastAsia="標楷體"/>
          <w:sz w:val="28"/>
          <w:szCs w:val="28"/>
        </w:rPr>
        <w:t>或服務單位</w:t>
      </w:r>
      <w:r>
        <w:rPr>
          <w:rFonts w:eastAsia="標楷體"/>
          <w:sz w:val="28"/>
          <w:szCs w:val="28"/>
        </w:rPr>
        <w:t>(</w:t>
      </w:r>
      <w:r>
        <w:rPr>
          <w:rFonts w:eastAsia="標楷體"/>
          <w:sz w:val="28"/>
          <w:szCs w:val="28"/>
        </w:rPr>
        <w:t>服務證明書</w:t>
      </w:r>
      <w:r>
        <w:rPr>
          <w:rFonts w:eastAsia="標楷體"/>
          <w:sz w:val="28"/>
          <w:szCs w:val="28"/>
        </w:rPr>
        <w:t>)</w:t>
      </w:r>
      <w:r>
        <w:rPr>
          <w:rFonts w:eastAsia="標楷體"/>
          <w:sz w:val="28"/>
          <w:szCs w:val="28"/>
        </w:rPr>
        <w:t>，本學年度各校正式註冊在學之學生</w:t>
      </w:r>
      <w:r>
        <w:rPr>
          <w:rFonts w:eastAsia="標楷體"/>
          <w:sz w:val="28"/>
          <w:szCs w:val="28"/>
        </w:rPr>
        <w:t>(</w:t>
      </w:r>
      <w:r>
        <w:rPr>
          <w:rFonts w:eastAsia="標楷體"/>
          <w:sz w:val="28"/>
          <w:szCs w:val="28"/>
        </w:rPr>
        <w:t>以教育部頒布之正式學制者</w:t>
      </w:r>
      <w:r>
        <w:rPr>
          <w:rFonts w:eastAsia="標楷體"/>
          <w:sz w:val="28"/>
          <w:szCs w:val="28"/>
        </w:rPr>
        <w:t>)</w:t>
      </w:r>
      <w:r>
        <w:rPr>
          <w:rFonts w:eastAsia="標楷體"/>
          <w:sz w:val="28"/>
          <w:szCs w:val="28"/>
        </w:rPr>
        <w:t>。</w:t>
      </w:r>
    </w:p>
    <w:p w:rsidR="0021433D" w:rsidRDefault="0021433D">
      <w:pPr>
        <w:pStyle w:val="Standard"/>
        <w:ind w:left="2550" w:hanging="2408"/>
        <w:rPr>
          <w:rFonts w:eastAsia="標楷體"/>
          <w:sz w:val="28"/>
          <w:szCs w:val="28"/>
        </w:rPr>
      </w:pPr>
    </w:p>
    <w:p w:rsidR="0021433D" w:rsidRDefault="004046FD">
      <w:pPr>
        <w:pStyle w:val="Standard"/>
        <w:rPr>
          <w:rFonts w:eastAsia="標楷體"/>
          <w:sz w:val="28"/>
          <w:szCs w:val="28"/>
        </w:rPr>
      </w:pPr>
      <w:r>
        <w:rPr>
          <w:rFonts w:eastAsia="標楷體"/>
          <w:sz w:val="28"/>
          <w:szCs w:val="28"/>
        </w:rPr>
        <w:t xml:space="preserve"> </w:t>
      </w:r>
      <w:r>
        <w:rPr>
          <w:rFonts w:eastAsia="標楷體"/>
          <w:sz w:val="28"/>
          <w:szCs w:val="28"/>
        </w:rPr>
        <w:t>捌、比賽分組：於本市各機構學校均可組隊參加，組別如下：</w:t>
      </w:r>
    </w:p>
    <w:p w:rsidR="0021433D" w:rsidRDefault="004046FD">
      <w:pPr>
        <w:pStyle w:val="Standard"/>
        <w:ind w:left="1201" w:hanging="720"/>
      </w:pPr>
      <w:r>
        <w:rPr>
          <w:rFonts w:eastAsia="標楷體"/>
          <w:sz w:val="28"/>
          <w:szCs w:val="28"/>
        </w:rPr>
        <w:t>一、</w:t>
      </w:r>
      <w:r>
        <w:rPr>
          <w:rFonts w:eastAsia="標楷體"/>
          <w:color w:val="000000"/>
          <w:sz w:val="28"/>
          <w:szCs w:val="28"/>
        </w:rPr>
        <w:t>社</w:t>
      </w:r>
      <w:r>
        <w:rPr>
          <w:rFonts w:eastAsia="標楷體"/>
          <w:color w:val="000000"/>
          <w:sz w:val="28"/>
          <w:szCs w:val="28"/>
        </w:rPr>
        <w:t xml:space="preserve"> </w:t>
      </w:r>
      <w:r>
        <w:rPr>
          <w:rFonts w:eastAsia="標楷體"/>
          <w:color w:val="000000"/>
          <w:sz w:val="28"/>
          <w:szCs w:val="28"/>
        </w:rPr>
        <w:t>會</w:t>
      </w:r>
      <w:r>
        <w:rPr>
          <w:rFonts w:eastAsia="標楷體"/>
          <w:color w:val="000000"/>
          <w:sz w:val="28"/>
          <w:szCs w:val="28"/>
        </w:rPr>
        <w:t xml:space="preserve"> </w:t>
      </w:r>
      <w:r>
        <w:rPr>
          <w:rFonts w:eastAsia="標楷體"/>
          <w:color w:val="000000"/>
          <w:sz w:val="28"/>
          <w:szCs w:val="28"/>
        </w:rPr>
        <w:t>組：年滿十五足歲以上除企業甲級</w:t>
      </w:r>
      <w:r>
        <w:rPr>
          <w:rFonts w:eastAsia="標楷體"/>
          <w:sz w:val="28"/>
          <w:szCs w:val="28"/>
        </w:rPr>
        <w:t>、大專甲組、大專聯（盃）賽公開一組、大專聯（盃）賽挑戰組、大專聯（盃）賽公開二組之</w:t>
      </w:r>
      <w:r>
        <w:rPr>
          <w:rFonts w:eastAsia="標楷體"/>
          <w:color w:val="000000"/>
          <w:sz w:val="28"/>
          <w:szCs w:val="28"/>
        </w:rPr>
        <w:t>選手外，均可自由組隊報名參加。</w:t>
      </w:r>
    </w:p>
    <w:p w:rsidR="0021433D" w:rsidRDefault="004046FD">
      <w:pPr>
        <w:pStyle w:val="Standard"/>
        <w:ind w:left="480"/>
      </w:pPr>
      <w:r>
        <w:rPr>
          <w:rFonts w:eastAsia="標楷體"/>
          <w:sz w:val="28"/>
          <w:szCs w:val="28"/>
        </w:rPr>
        <w:t>二、</w:t>
      </w:r>
      <w:r>
        <w:rPr>
          <w:rFonts w:eastAsia="標楷體"/>
          <w:color w:val="000000"/>
          <w:sz w:val="28"/>
          <w:szCs w:val="28"/>
        </w:rPr>
        <w:t>青</w:t>
      </w:r>
      <w:r>
        <w:rPr>
          <w:rFonts w:eastAsia="標楷體"/>
          <w:color w:val="000000"/>
          <w:sz w:val="28"/>
          <w:szCs w:val="28"/>
        </w:rPr>
        <w:t xml:space="preserve"> </w:t>
      </w:r>
      <w:r>
        <w:rPr>
          <w:rFonts w:eastAsia="標楷體"/>
          <w:color w:val="000000"/>
          <w:sz w:val="28"/>
          <w:szCs w:val="28"/>
        </w:rPr>
        <w:t>年</w:t>
      </w:r>
      <w:r>
        <w:rPr>
          <w:rFonts w:eastAsia="標楷體"/>
          <w:color w:val="000000"/>
          <w:sz w:val="28"/>
          <w:szCs w:val="28"/>
        </w:rPr>
        <w:t xml:space="preserve"> </w:t>
      </w:r>
      <w:r>
        <w:rPr>
          <w:rFonts w:eastAsia="標楷體"/>
          <w:color w:val="000000"/>
          <w:sz w:val="28"/>
          <w:szCs w:val="28"/>
        </w:rPr>
        <w:t>組：以高中學校為單位，不得跨校組隊，同一學校限報一隊。</w:t>
      </w:r>
    </w:p>
    <w:p w:rsidR="0021433D" w:rsidRDefault="004046FD">
      <w:pPr>
        <w:pStyle w:val="Standard"/>
        <w:ind w:left="480"/>
      </w:pPr>
      <w:r>
        <w:rPr>
          <w:rFonts w:eastAsia="標楷體"/>
          <w:sz w:val="28"/>
          <w:szCs w:val="28"/>
        </w:rPr>
        <w:lastRenderedPageBreak/>
        <w:t>三、</w:t>
      </w:r>
      <w:r>
        <w:rPr>
          <w:rFonts w:eastAsia="標楷體"/>
          <w:color w:val="000000"/>
          <w:sz w:val="28"/>
          <w:szCs w:val="28"/>
        </w:rPr>
        <w:t>青少年組：以國中學校為單位，不得跨校組隊，同一學校限報一隊。</w:t>
      </w:r>
    </w:p>
    <w:p w:rsidR="0021433D" w:rsidRDefault="004046FD">
      <w:pPr>
        <w:pStyle w:val="Standard"/>
        <w:ind w:left="480"/>
      </w:pPr>
      <w:r>
        <w:rPr>
          <w:rFonts w:eastAsia="標楷體"/>
          <w:sz w:val="28"/>
          <w:szCs w:val="28"/>
        </w:rPr>
        <w:t>四、</w:t>
      </w:r>
      <w:r>
        <w:rPr>
          <w:rFonts w:eastAsia="標楷體"/>
          <w:color w:val="000000"/>
          <w:sz w:val="28"/>
          <w:szCs w:val="28"/>
        </w:rPr>
        <w:t>少</w:t>
      </w:r>
      <w:r>
        <w:rPr>
          <w:rFonts w:eastAsia="標楷體"/>
          <w:color w:val="000000"/>
          <w:sz w:val="28"/>
          <w:szCs w:val="28"/>
        </w:rPr>
        <w:t xml:space="preserve"> </w:t>
      </w:r>
      <w:r>
        <w:rPr>
          <w:rFonts w:eastAsia="標楷體"/>
          <w:color w:val="000000"/>
          <w:sz w:val="28"/>
          <w:szCs w:val="28"/>
        </w:rPr>
        <w:t>年</w:t>
      </w:r>
      <w:r>
        <w:rPr>
          <w:rFonts w:eastAsia="標楷體"/>
          <w:color w:val="000000"/>
          <w:sz w:val="28"/>
          <w:szCs w:val="28"/>
        </w:rPr>
        <w:t xml:space="preserve"> </w:t>
      </w:r>
      <w:r>
        <w:rPr>
          <w:rFonts w:eastAsia="標楷體"/>
          <w:color w:val="000000"/>
          <w:sz w:val="28"/>
          <w:szCs w:val="28"/>
        </w:rPr>
        <w:t>組：以國小學校為單位，不得跨校組隊，同一學校限報一隊。</w:t>
      </w:r>
    </w:p>
    <w:p w:rsidR="0021433D" w:rsidRDefault="0021433D">
      <w:pPr>
        <w:pStyle w:val="Standard"/>
        <w:ind w:left="1276"/>
        <w:rPr>
          <w:rFonts w:eastAsia="標楷體"/>
          <w:color w:val="000000"/>
          <w:sz w:val="28"/>
          <w:szCs w:val="28"/>
        </w:rPr>
      </w:pPr>
    </w:p>
    <w:p w:rsidR="0021433D" w:rsidRDefault="004046FD">
      <w:pPr>
        <w:pStyle w:val="Standard"/>
        <w:rPr>
          <w:rFonts w:eastAsia="標楷體"/>
          <w:sz w:val="28"/>
          <w:szCs w:val="28"/>
        </w:rPr>
      </w:pPr>
      <w:r>
        <w:rPr>
          <w:rFonts w:eastAsia="標楷體"/>
          <w:sz w:val="28"/>
          <w:szCs w:val="28"/>
        </w:rPr>
        <w:t xml:space="preserve"> </w:t>
      </w:r>
      <w:r>
        <w:rPr>
          <w:rFonts w:eastAsia="標楷體"/>
          <w:sz w:val="28"/>
          <w:szCs w:val="28"/>
        </w:rPr>
        <w:t>玖、比賽制度：</w:t>
      </w:r>
    </w:p>
    <w:p w:rsidR="0021433D" w:rsidRDefault="004046FD">
      <w:pPr>
        <w:pStyle w:val="Standard"/>
        <w:ind w:left="566"/>
      </w:pPr>
      <w:r>
        <w:rPr>
          <w:rFonts w:eastAsia="標楷體"/>
          <w:sz w:val="28"/>
          <w:szCs w:val="28"/>
        </w:rPr>
        <w:t>一、</w:t>
      </w:r>
      <w:r>
        <w:rPr>
          <w:rFonts w:eastAsia="標楷體"/>
          <w:color w:val="000000"/>
          <w:sz w:val="28"/>
          <w:szCs w:val="28"/>
          <w:shd w:val="clear" w:color="auto" w:fill="D9D9D9"/>
        </w:rPr>
        <w:t>採八人制，各項報名未達二隊不比賽。</w:t>
      </w:r>
    </w:p>
    <w:p w:rsidR="0021433D" w:rsidRDefault="004046FD">
      <w:pPr>
        <w:pStyle w:val="Standard"/>
        <w:ind w:left="566"/>
      </w:pPr>
      <w:r>
        <w:rPr>
          <w:rFonts w:eastAsia="標楷體"/>
          <w:sz w:val="28"/>
          <w:szCs w:val="28"/>
        </w:rPr>
        <w:t>二、</w:t>
      </w:r>
      <w:r>
        <w:rPr>
          <w:rFonts w:eastAsia="標楷體"/>
          <w:color w:val="000000"/>
          <w:sz w:val="28"/>
          <w:szCs w:val="28"/>
        </w:rPr>
        <w:t>六隊以上先分組預賽</w:t>
      </w:r>
      <w:r>
        <w:rPr>
          <w:rFonts w:eastAsia="標楷體"/>
          <w:color w:val="000000"/>
          <w:sz w:val="28"/>
          <w:szCs w:val="28"/>
        </w:rPr>
        <w:t>(</w:t>
      </w:r>
      <w:r>
        <w:rPr>
          <w:rFonts w:eastAsia="標楷體"/>
          <w:color w:val="000000"/>
          <w:sz w:val="28"/>
          <w:szCs w:val="28"/>
        </w:rPr>
        <w:t>含六隊</w:t>
      </w:r>
      <w:r>
        <w:rPr>
          <w:rFonts w:eastAsia="標楷體"/>
          <w:color w:val="000000"/>
          <w:sz w:val="28"/>
          <w:szCs w:val="28"/>
        </w:rPr>
        <w:t>)</w:t>
      </w:r>
      <w:r>
        <w:rPr>
          <w:rFonts w:eastAsia="標楷體"/>
          <w:color w:val="000000"/>
          <w:sz w:val="28"/>
          <w:szCs w:val="28"/>
        </w:rPr>
        <w:t>，視報名隊數多寡決定複決賽辦法。</w:t>
      </w:r>
    </w:p>
    <w:p w:rsidR="0021433D" w:rsidRDefault="0021433D">
      <w:pPr>
        <w:pStyle w:val="Standard"/>
        <w:ind w:left="1445"/>
        <w:rPr>
          <w:rFonts w:eastAsia="標楷體"/>
          <w:color w:val="000000"/>
          <w:sz w:val="28"/>
          <w:szCs w:val="28"/>
        </w:rPr>
      </w:pPr>
    </w:p>
    <w:p w:rsidR="0021433D" w:rsidRDefault="004046FD">
      <w:pPr>
        <w:pStyle w:val="Standard"/>
        <w:ind w:left="2380" w:hanging="2380"/>
        <w:rPr>
          <w:rFonts w:eastAsia="標楷體"/>
          <w:sz w:val="28"/>
          <w:szCs w:val="28"/>
        </w:rPr>
      </w:pPr>
      <w:r>
        <w:rPr>
          <w:rFonts w:eastAsia="標楷體"/>
          <w:sz w:val="28"/>
          <w:szCs w:val="28"/>
        </w:rPr>
        <w:t xml:space="preserve"> </w:t>
      </w:r>
      <w:r>
        <w:rPr>
          <w:rFonts w:eastAsia="標楷體"/>
          <w:sz w:val="28"/>
          <w:szCs w:val="28"/>
        </w:rPr>
        <w:t>拾、比賽規則：採用中華民國足球協會最新公佈之足球比賽規則。</w:t>
      </w:r>
    </w:p>
    <w:p w:rsidR="0021433D" w:rsidRDefault="0021433D">
      <w:pPr>
        <w:pStyle w:val="Standard"/>
        <w:ind w:left="2380" w:hanging="2380"/>
        <w:rPr>
          <w:rFonts w:eastAsia="標楷體"/>
          <w:sz w:val="28"/>
          <w:szCs w:val="28"/>
        </w:rPr>
      </w:pPr>
    </w:p>
    <w:p w:rsidR="0021433D" w:rsidRDefault="004046FD">
      <w:pPr>
        <w:pStyle w:val="Standard"/>
        <w:ind w:left="2380" w:hanging="2380"/>
        <w:rPr>
          <w:rFonts w:eastAsia="標楷體"/>
          <w:sz w:val="28"/>
          <w:szCs w:val="28"/>
        </w:rPr>
      </w:pPr>
      <w:r>
        <w:rPr>
          <w:rFonts w:eastAsia="標楷體"/>
          <w:sz w:val="28"/>
          <w:szCs w:val="28"/>
        </w:rPr>
        <w:t xml:space="preserve"> </w:t>
      </w:r>
      <w:r>
        <w:rPr>
          <w:rFonts w:eastAsia="標楷體"/>
          <w:sz w:val="28"/>
          <w:szCs w:val="28"/>
        </w:rPr>
        <w:t>拾壹、比賽用球：少年組使用四號球，其餘各組使用五號球。</w:t>
      </w:r>
    </w:p>
    <w:p w:rsidR="0021433D" w:rsidRDefault="0021433D">
      <w:pPr>
        <w:pStyle w:val="Standard"/>
        <w:ind w:left="2380" w:hanging="2380"/>
        <w:rPr>
          <w:rFonts w:eastAsia="標楷體"/>
          <w:sz w:val="28"/>
          <w:szCs w:val="28"/>
        </w:rPr>
      </w:pPr>
    </w:p>
    <w:p w:rsidR="0021433D" w:rsidRDefault="004046FD">
      <w:pPr>
        <w:pStyle w:val="Standard"/>
        <w:ind w:left="2380" w:hanging="2380"/>
        <w:rPr>
          <w:rFonts w:eastAsia="標楷體"/>
          <w:sz w:val="28"/>
          <w:szCs w:val="28"/>
        </w:rPr>
      </w:pPr>
      <w:r>
        <w:rPr>
          <w:rFonts w:eastAsia="標楷體"/>
          <w:sz w:val="28"/>
          <w:szCs w:val="28"/>
        </w:rPr>
        <w:t xml:space="preserve"> </w:t>
      </w:r>
      <w:r>
        <w:rPr>
          <w:rFonts w:eastAsia="標楷體"/>
          <w:sz w:val="28"/>
          <w:szCs w:val="28"/>
        </w:rPr>
        <w:t>拾貳、比賽制度計分與名次判定：</w:t>
      </w:r>
    </w:p>
    <w:p w:rsidR="0021433D" w:rsidRDefault="004046FD">
      <w:pPr>
        <w:pStyle w:val="Standard"/>
        <w:ind w:left="850" w:hanging="706"/>
      </w:pPr>
      <w:r>
        <w:rPr>
          <w:rFonts w:eastAsia="標楷體"/>
          <w:sz w:val="28"/>
          <w:szCs w:val="28"/>
        </w:rPr>
        <w:t>一、</w:t>
      </w:r>
      <w:r>
        <w:rPr>
          <w:rFonts w:eastAsia="標楷體"/>
          <w:color w:val="000000"/>
          <w:sz w:val="28"/>
          <w:szCs w:val="28"/>
        </w:rPr>
        <w:t>循環賽：</w:t>
      </w:r>
    </w:p>
    <w:p w:rsidR="0021433D" w:rsidRDefault="004046FD">
      <w:pPr>
        <w:pStyle w:val="Standard"/>
        <w:numPr>
          <w:ilvl w:val="0"/>
          <w:numId w:val="12"/>
        </w:numPr>
        <w:ind w:left="1135" w:hanging="566"/>
      </w:pPr>
      <w:r>
        <w:rPr>
          <w:rFonts w:eastAsia="標楷體"/>
          <w:color w:val="000000"/>
          <w:sz w:val="28"/>
          <w:szCs w:val="28"/>
        </w:rPr>
        <w:t>以積分多寡判定之，勝一場得三分，和局各得一分（並比踢</w:t>
      </w:r>
      <w:r>
        <w:rPr>
          <w:rFonts w:eastAsia="標楷體"/>
          <w:sz w:val="28"/>
          <w:szCs w:val="28"/>
        </w:rPr>
        <w:t>一</w:t>
      </w:r>
      <w:r>
        <w:rPr>
          <w:rFonts w:eastAsia="標楷體"/>
          <w:color w:val="000000"/>
          <w:sz w:val="28"/>
          <w:szCs w:val="28"/>
        </w:rPr>
        <w:t>球點球，</w:t>
      </w:r>
      <w:r>
        <w:rPr>
          <w:rFonts w:eastAsia="標楷體"/>
          <w:color w:val="000000"/>
          <w:sz w:val="28"/>
          <w:szCs w:val="28"/>
        </w:rPr>
        <w:t xml:space="preserve"> </w:t>
      </w:r>
      <w:r>
        <w:rPr>
          <w:rFonts w:eastAsia="標楷體"/>
          <w:color w:val="000000"/>
          <w:sz w:val="28"/>
          <w:szCs w:val="28"/>
        </w:rPr>
        <w:t>採先進為勝制，</w:t>
      </w:r>
      <w:r>
        <w:rPr>
          <w:rFonts w:eastAsia="標楷體"/>
          <w:b/>
          <w:color w:val="000000"/>
          <w:sz w:val="28"/>
          <w:szCs w:val="28"/>
        </w:rPr>
        <w:t>前</w:t>
      </w:r>
      <w:r>
        <w:rPr>
          <w:rFonts w:eastAsia="標楷體"/>
          <w:b/>
          <w:color w:val="000000"/>
          <w:sz w:val="28"/>
          <w:szCs w:val="28"/>
        </w:rPr>
        <w:t>5</w:t>
      </w:r>
      <w:r>
        <w:rPr>
          <w:rFonts w:eastAsia="標楷體"/>
          <w:b/>
          <w:color w:val="000000"/>
          <w:sz w:val="28"/>
          <w:szCs w:val="28"/>
        </w:rPr>
        <w:t>球平手時，第</w:t>
      </w:r>
      <w:r>
        <w:rPr>
          <w:rFonts w:eastAsia="標楷體"/>
          <w:b/>
          <w:color w:val="000000"/>
          <w:sz w:val="28"/>
          <w:szCs w:val="28"/>
        </w:rPr>
        <w:t>6</w:t>
      </w:r>
      <w:r>
        <w:rPr>
          <w:rFonts w:eastAsia="標楷體"/>
          <w:b/>
          <w:color w:val="000000"/>
          <w:sz w:val="28"/>
          <w:szCs w:val="28"/>
        </w:rPr>
        <w:t>球起改在</w:t>
      </w:r>
      <w:r>
        <w:rPr>
          <w:rFonts w:eastAsia="標楷體"/>
          <w:b/>
          <w:sz w:val="28"/>
          <w:szCs w:val="28"/>
        </w:rPr>
        <w:t>罰球區</w:t>
      </w:r>
      <w:r>
        <w:rPr>
          <w:rFonts w:eastAsia="標楷體"/>
          <w:b/>
          <w:color w:val="000000"/>
          <w:sz w:val="28"/>
          <w:szCs w:val="28"/>
        </w:rPr>
        <w:t>線上罰球</w:t>
      </w:r>
      <w:r>
        <w:rPr>
          <w:rFonts w:eastAsia="標楷體"/>
          <w:color w:val="000000"/>
          <w:sz w:val="28"/>
          <w:szCs w:val="28"/>
        </w:rPr>
        <w:t>），敗隊為零分。</w:t>
      </w:r>
    </w:p>
    <w:p w:rsidR="0021433D" w:rsidRDefault="004046FD">
      <w:pPr>
        <w:pStyle w:val="Standard"/>
        <w:numPr>
          <w:ilvl w:val="0"/>
          <w:numId w:val="6"/>
        </w:numPr>
        <w:ind w:left="1135" w:hanging="566"/>
        <w:rPr>
          <w:rFonts w:eastAsia="標楷體"/>
          <w:color w:val="000000"/>
          <w:sz w:val="28"/>
          <w:szCs w:val="28"/>
        </w:rPr>
      </w:pPr>
      <w:r>
        <w:rPr>
          <w:rFonts w:eastAsia="標楷體"/>
          <w:color w:val="000000"/>
          <w:sz w:val="28"/>
          <w:szCs w:val="28"/>
        </w:rPr>
        <w:t>二隊以上積分相等時相關球隊相互間比賽結果判定之（含罰球點球）。</w:t>
      </w:r>
    </w:p>
    <w:p w:rsidR="0021433D" w:rsidRDefault="004046FD">
      <w:pPr>
        <w:pStyle w:val="Standard"/>
        <w:numPr>
          <w:ilvl w:val="0"/>
          <w:numId w:val="6"/>
        </w:numPr>
        <w:ind w:left="1135" w:hanging="566"/>
        <w:rPr>
          <w:rFonts w:eastAsia="標楷體"/>
          <w:color w:val="000000"/>
          <w:sz w:val="28"/>
          <w:szCs w:val="28"/>
        </w:rPr>
      </w:pPr>
      <w:r>
        <w:rPr>
          <w:rFonts w:eastAsia="標楷體"/>
          <w:color w:val="000000"/>
          <w:sz w:val="28"/>
          <w:szCs w:val="28"/>
        </w:rPr>
        <w:t>以該循環比賽勝負球數之差判定之。</w:t>
      </w:r>
    </w:p>
    <w:p w:rsidR="0021433D" w:rsidRDefault="004046FD">
      <w:pPr>
        <w:pStyle w:val="Standard"/>
        <w:numPr>
          <w:ilvl w:val="0"/>
          <w:numId w:val="6"/>
        </w:numPr>
        <w:ind w:left="1135" w:hanging="566"/>
        <w:rPr>
          <w:rFonts w:eastAsia="標楷體"/>
          <w:color w:val="000000"/>
          <w:sz w:val="28"/>
          <w:szCs w:val="28"/>
        </w:rPr>
      </w:pPr>
      <w:r>
        <w:rPr>
          <w:rFonts w:eastAsia="標楷體"/>
          <w:color w:val="000000"/>
          <w:sz w:val="28"/>
          <w:szCs w:val="28"/>
        </w:rPr>
        <w:t>勝球數最多者為先。</w:t>
      </w:r>
    </w:p>
    <w:p w:rsidR="0021433D" w:rsidRDefault="004046FD">
      <w:pPr>
        <w:pStyle w:val="Standard"/>
        <w:numPr>
          <w:ilvl w:val="0"/>
          <w:numId w:val="6"/>
        </w:numPr>
        <w:ind w:left="1135" w:hanging="566"/>
        <w:rPr>
          <w:rFonts w:eastAsia="標楷體"/>
          <w:color w:val="000000"/>
          <w:sz w:val="28"/>
          <w:szCs w:val="28"/>
        </w:rPr>
      </w:pPr>
      <w:r>
        <w:rPr>
          <w:rFonts w:eastAsia="標楷體"/>
          <w:color w:val="000000"/>
          <w:sz w:val="28"/>
          <w:szCs w:val="28"/>
        </w:rPr>
        <w:t>抽籤</w:t>
      </w:r>
    </w:p>
    <w:p w:rsidR="0021433D" w:rsidRDefault="004046FD">
      <w:pPr>
        <w:pStyle w:val="Standard"/>
        <w:ind w:left="850" w:hanging="706"/>
      </w:pPr>
      <w:r>
        <w:rPr>
          <w:rFonts w:eastAsia="標楷體"/>
          <w:sz w:val="28"/>
          <w:szCs w:val="28"/>
        </w:rPr>
        <w:t>二、</w:t>
      </w:r>
      <w:r>
        <w:rPr>
          <w:rFonts w:eastAsia="標楷體"/>
          <w:color w:val="000000"/>
          <w:sz w:val="28"/>
          <w:szCs w:val="28"/>
        </w:rPr>
        <w:t>淘汰賽</w:t>
      </w:r>
      <w:r>
        <w:rPr>
          <w:rFonts w:eastAsia="標楷體"/>
          <w:color w:val="000000"/>
          <w:sz w:val="28"/>
          <w:szCs w:val="28"/>
        </w:rPr>
        <w:t>(</w:t>
      </w:r>
      <w:r>
        <w:rPr>
          <w:rFonts w:eastAsia="標楷體"/>
          <w:color w:val="000000"/>
          <w:sz w:val="28"/>
          <w:szCs w:val="28"/>
        </w:rPr>
        <w:t>準決賽、決賽</w:t>
      </w:r>
      <w:r>
        <w:rPr>
          <w:rFonts w:eastAsia="標楷體"/>
          <w:color w:val="000000"/>
          <w:sz w:val="28"/>
          <w:szCs w:val="28"/>
        </w:rPr>
        <w:t>)</w:t>
      </w:r>
      <w:r>
        <w:rPr>
          <w:rFonts w:eastAsia="標楷體"/>
          <w:color w:val="000000"/>
          <w:sz w:val="28"/>
          <w:szCs w:val="28"/>
        </w:rPr>
        <w:t>：</w:t>
      </w:r>
    </w:p>
    <w:p w:rsidR="0021433D" w:rsidRDefault="004046FD">
      <w:pPr>
        <w:pStyle w:val="Standard"/>
        <w:numPr>
          <w:ilvl w:val="0"/>
          <w:numId w:val="13"/>
        </w:numPr>
        <w:ind w:left="1132" w:hanging="568"/>
      </w:pPr>
      <w:r>
        <w:rPr>
          <w:rFonts w:eastAsia="標楷體"/>
          <w:color w:val="000000"/>
          <w:sz w:val="28"/>
          <w:szCs w:val="28"/>
        </w:rPr>
        <w:t>如正規時間比賽結果和局時，直接</w:t>
      </w:r>
      <w:r>
        <w:rPr>
          <w:rFonts w:eastAsia="標楷體"/>
          <w:sz w:val="28"/>
          <w:szCs w:val="28"/>
        </w:rPr>
        <w:t>依最新足球規則比踢點球</w:t>
      </w:r>
      <w:r>
        <w:rPr>
          <w:rFonts w:eastAsia="標楷體"/>
          <w:color w:val="000000"/>
          <w:sz w:val="28"/>
          <w:szCs w:val="28"/>
        </w:rPr>
        <w:t>決定勝負。</w:t>
      </w:r>
    </w:p>
    <w:p w:rsidR="0021433D" w:rsidRDefault="0021433D">
      <w:pPr>
        <w:pStyle w:val="Standard"/>
        <w:ind w:left="1625"/>
        <w:rPr>
          <w:rFonts w:eastAsia="標楷體"/>
          <w:sz w:val="28"/>
          <w:szCs w:val="28"/>
        </w:rPr>
      </w:pPr>
    </w:p>
    <w:p w:rsidR="0021433D" w:rsidRDefault="004046FD">
      <w:pPr>
        <w:pStyle w:val="Standard"/>
        <w:ind w:left="2380" w:hanging="2380"/>
        <w:rPr>
          <w:rFonts w:eastAsia="標楷體"/>
          <w:b/>
          <w:sz w:val="28"/>
          <w:szCs w:val="28"/>
        </w:rPr>
      </w:pPr>
      <w:r>
        <w:rPr>
          <w:rFonts w:eastAsia="標楷體"/>
          <w:b/>
          <w:sz w:val="28"/>
          <w:szCs w:val="28"/>
        </w:rPr>
        <w:t>拾參、領隊會議：</w:t>
      </w:r>
      <w:r>
        <w:rPr>
          <w:rFonts w:eastAsia="標楷體"/>
          <w:b/>
          <w:sz w:val="28"/>
          <w:szCs w:val="28"/>
        </w:rPr>
        <w:t>(</w:t>
      </w:r>
      <w:r>
        <w:rPr>
          <w:rFonts w:eastAsia="標楷體"/>
          <w:b/>
          <w:sz w:val="28"/>
          <w:szCs w:val="28"/>
        </w:rPr>
        <w:t>不另通知</w:t>
      </w:r>
      <w:r>
        <w:rPr>
          <w:rFonts w:eastAsia="標楷體"/>
          <w:b/>
          <w:sz w:val="28"/>
          <w:szCs w:val="28"/>
        </w:rPr>
        <w:t>)</w:t>
      </w:r>
    </w:p>
    <w:p w:rsidR="0021433D" w:rsidRDefault="004046FD">
      <w:pPr>
        <w:pStyle w:val="Standard"/>
        <w:ind w:left="2380" w:hanging="2380"/>
      </w:pPr>
      <w:bookmarkStart w:id="1" w:name="_heading=h.gjdgxs"/>
      <w:bookmarkEnd w:id="1"/>
      <w:r>
        <w:rPr>
          <w:rFonts w:eastAsia="標楷體"/>
          <w:b/>
          <w:sz w:val="28"/>
          <w:szCs w:val="28"/>
        </w:rPr>
        <w:t xml:space="preserve">　　　一、日期：</w:t>
      </w:r>
      <w:r>
        <w:rPr>
          <w:rFonts w:eastAsia="標楷體"/>
          <w:b/>
          <w:sz w:val="28"/>
          <w:szCs w:val="28"/>
          <w:shd w:val="clear" w:color="auto" w:fill="DDD9C4"/>
        </w:rPr>
        <w:t>112</w:t>
      </w:r>
      <w:r>
        <w:rPr>
          <w:rFonts w:eastAsia="標楷體"/>
          <w:b/>
          <w:sz w:val="28"/>
          <w:szCs w:val="28"/>
          <w:shd w:val="clear" w:color="auto" w:fill="DDD9C4"/>
        </w:rPr>
        <w:t>年</w:t>
      </w:r>
      <w:r>
        <w:rPr>
          <w:rFonts w:eastAsia="標楷體"/>
          <w:b/>
          <w:sz w:val="28"/>
          <w:szCs w:val="28"/>
          <w:shd w:val="clear" w:color="auto" w:fill="DDD9C4"/>
        </w:rPr>
        <w:t>9</w:t>
      </w:r>
      <w:r>
        <w:rPr>
          <w:rFonts w:eastAsia="標楷體"/>
          <w:b/>
          <w:sz w:val="28"/>
          <w:szCs w:val="28"/>
          <w:shd w:val="clear" w:color="auto" w:fill="DDD9C4"/>
        </w:rPr>
        <w:t>月</w:t>
      </w:r>
      <w:r>
        <w:rPr>
          <w:rFonts w:eastAsia="標楷體"/>
          <w:b/>
          <w:color w:val="000000"/>
          <w:sz w:val="28"/>
          <w:szCs w:val="28"/>
          <w:shd w:val="clear" w:color="auto" w:fill="DDD9C4"/>
        </w:rPr>
        <w:t>13</w:t>
      </w:r>
      <w:r>
        <w:rPr>
          <w:rFonts w:eastAsia="標楷體"/>
          <w:b/>
          <w:color w:val="000000"/>
          <w:sz w:val="28"/>
          <w:szCs w:val="28"/>
          <w:shd w:val="clear" w:color="auto" w:fill="DDD9C4"/>
        </w:rPr>
        <w:t>日</w:t>
      </w:r>
      <w:r>
        <w:rPr>
          <w:rFonts w:eastAsia="標楷體"/>
          <w:b/>
          <w:color w:val="000000"/>
          <w:sz w:val="28"/>
          <w:szCs w:val="28"/>
          <w:shd w:val="clear" w:color="auto" w:fill="DDD9C4"/>
        </w:rPr>
        <w:t>(</w:t>
      </w:r>
      <w:r>
        <w:rPr>
          <w:rFonts w:eastAsia="標楷體"/>
          <w:b/>
          <w:color w:val="000000"/>
          <w:sz w:val="28"/>
          <w:szCs w:val="28"/>
          <w:shd w:val="clear" w:color="auto" w:fill="DDD9C4"/>
        </w:rPr>
        <w:t>三</w:t>
      </w:r>
      <w:r>
        <w:rPr>
          <w:rFonts w:eastAsia="標楷體"/>
          <w:b/>
          <w:color w:val="000000"/>
          <w:sz w:val="28"/>
          <w:szCs w:val="28"/>
          <w:shd w:val="clear" w:color="auto" w:fill="DDD9C4"/>
        </w:rPr>
        <w:t>)</w:t>
      </w:r>
      <w:r>
        <w:rPr>
          <w:rFonts w:eastAsia="標楷體"/>
          <w:b/>
          <w:sz w:val="28"/>
          <w:szCs w:val="28"/>
          <w:shd w:val="clear" w:color="auto" w:fill="DDD9C4"/>
        </w:rPr>
        <w:t xml:space="preserve"> </w:t>
      </w:r>
      <w:r>
        <w:rPr>
          <w:rFonts w:eastAsia="標楷體"/>
          <w:b/>
          <w:sz w:val="28"/>
          <w:szCs w:val="28"/>
          <w:shd w:val="clear" w:color="auto" w:fill="DDD9C4"/>
        </w:rPr>
        <w:t>下午</w:t>
      </w:r>
      <w:r>
        <w:rPr>
          <w:rFonts w:eastAsia="標楷體"/>
          <w:b/>
          <w:sz w:val="28"/>
          <w:szCs w:val="28"/>
          <w:shd w:val="clear" w:color="auto" w:fill="DDD9C4"/>
        </w:rPr>
        <w:t>2:00</w:t>
      </w:r>
      <w:r>
        <w:rPr>
          <w:rFonts w:eastAsia="標楷體"/>
          <w:b/>
          <w:sz w:val="28"/>
          <w:szCs w:val="28"/>
          <w:shd w:val="clear" w:color="auto" w:fill="DDD9C4"/>
        </w:rPr>
        <w:t>整</w:t>
      </w:r>
      <w:r>
        <w:rPr>
          <w:rFonts w:eastAsia="標楷體"/>
          <w:b/>
          <w:sz w:val="28"/>
          <w:szCs w:val="28"/>
        </w:rPr>
        <w:t>。</w:t>
      </w:r>
    </w:p>
    <w:p w:rsidR="0021433D" w:rsidRDefault="004046FD">
      <w:pPr>
        <w:pStyle w:val="Standard"/>
        <w:ind w:left="2380" w:hanging="2380"/>
        <w:rPr>
          <w:rFonts w:eastAsia="標楷體"/>
          <w:b/>
          <w:sz w:val="28"/>
          <w:szCs w:val="28"/>
        </w:rPr>
      </w:pPr>
      <w:r>
        <w:rPr>
          <w:rFonts w:eastAsia="標楷體"/>
          <w:b/>
          <w:sz w:val="28"/>
          <w:szCs w:val="28"/>
        </w:rPr>
        <w:t xml:space="preserve">　　　二、地點：大同大學新德惠大樓（台北市中山區德惠街</w:t>
      </w:r>
      <w:r>
        <w:rPr>
          <w:rFonts w:eastAsia="標楷體"/>
          <w:b/>
          <w:sz w:val="28"/>
          <w:szCs w:val="28"/>
        </w:rPr>
        <w:t>7-1</w:t>
      </w:r>
      <w:r>
        <w:rPr>
          <w:rFonts w:eastAsia="標楷體"/>
          <w:b/>
          <w:sz w:val="28"/>
          <w:szCs w:val="28"/>
        </w:rPr>
        <w:t>號）</w:t>
      </w:r>
    </w:p>
    <w:p w:rsidR="0021433D" w:rsidRDefault="004046FD">
      <w:pPr>
        <w:pStyle w:val="Standard"/>
        <w:ind w:left="2268" w:hanging="1417"/>
        <w:rPr>
          <w:rFonts w:eastAsia="標楷體"/>
          <w:sz w:val="28"/>
          <w:szCs w:val="28"/>
        </w:rPr>
      </w:pPr>
      <w:r>
        <w:rPr>
          <w:rFonts w:eastAsia="標楷體"/>
          <w:sz w:val="28"/>
          <w:szCs w:val="28"/>
        </w:rPr>
        <w:t>三、備註：領隊會議將進行賽程抽籤，無出席者則由本會代抽代排不得異議，賽程經領隊會議排定後，不接受更改。</w:t>
      </w:r>
    </w:p>
    <w:p w:rsidR="0021433D" w:rsidRDefault="004046FD">
      <w:pPr>
        <w:pStyle w:val="Standard"/>
        <w:rPr>
          <w:rFonts w:eastAsia="標楷體"/>
          <w:sz w:val="28"/>
          <w:szCs w:val="28"/>
        </w:rPr>
      </w:pPr>
      <w:r>
        <w:rPr>
          <w:rFonts w:eastAsia="標楷體"/>
          <w:sz w:val="28"/>
          <w:szCs w:val="28"/>
        </w:rPr>
        <w:t>拾肆、競賽須知：</w:t>
      </w:r>
    </w:p>
    <w:p w:rsidR="0021433D" w:rsidRDefault="004046FD">
      <w:pPr>
        <w:pStyle w:val="Standard"/>
        <w:ind w:left="480"/>
      </w:pPr>
      <w:r>
        <w:rPr>
          <w:rFonts w:eastAsia="標楷體"/>
          <w:sz w:val="28"/>
          <w:szCs w:val="28"/>
        </w:rPr>
        <w:t>一、各</w:t>
      </w:r>
      <w:r>
        <w:rPr>
          <w:rFonts w:eastAsia="標楷體"/>
          <w:color w:val="000000"/>
          <w:sz w:val="28"/>
          <w:szCs w:val="28"/>
        </w:rPr>
        <w:t>組每場比賽為五十分鐘，各場均分上下兩半場，中間休息</w:t>
      </w:r>
      <w:r>
        <w:rPr>
          <w:rFonts w:eastAsia="標楷體"/>
          <w:sz w:val="28"/>
          <w:szCs w:val="28"/>
        </w:rPr>
        <w:t>十</w:t>
      </w:r>
      <w:r>
        <w:rPr>
          <w:rFonts w:eastAsia="標楷體"/>
          <w:color w:val="000000"/>
          <w:sz w:val="28"/>
          <w:szCs w:val="28"/>
        </w:rPr>
        <w:t>分鐘。</w:t>
      </w:r>
    </w:p>
    <w:p w:rsidR="0021433D" w:rsidRDefault="004046FD">
      <w:pPr>
        <w:pStyle w:val="Standard"/>
        <w:ind w:left="480"/>
        <w:rPr>
          <w:rFonts w:eastAsia="標楷體"/>
          <w:sz w:val="28"/>
          <w:szCs w:val="28"/>
        </w:rPr>
      </w:pPr>
      <w:r>
        <w:rPr>
          <w:rFonts w:eastAsia="標楷體"/>
          <w:sz w:val="28"/>
          <w:szCs w:val="28"/>
        </w:rPr>
        <w:t>二、每場可替換三次、共計八名球員，換出場者不得再進場比賽。</w:t>
      </w:r>
    </w:p>
    <w:p w:rsidR="0021433D" w:rsidRDefault="004046FD">
      <w:pPr>
        <w:pStyle w:val="Standard"/>
        <w:ind w:left="480"/>
      </w:pPr>
      <w:r>
        <w:rPr>
          <w:rFonts w:eastAsia="標楷體"/>
          <w:sz w:val="28"/>
          <w:szCs w:val="28"/>
        </w:rPr>
        <w:t>三、</w:t>
      </w:r>
      <w:r>
        <w:rPr>
          <w:rFonts w:eastAsia="標楷體"/>
          <w:color w:val="000000"/>
          <w:sz w:val="28"/>
          <w:szCs w:val="28"/>
        </w:rPr>
        <w:t>未經報名球員不得上場比賽，賽程隊名排於前者，穿著深色球衣，在後者</w:t>
      </w:r>
    </w:p>
    <w:p w:rsidR="0021433D" w:rsidRDefault="004046FD">
      <w:pPr>
        <w:pStyle w:val="Standard"/>
        <w:ind w:left="1133"/>
        <w:rPr>
          <w:rFonts w:eastAsia="標楷體"/>
          <w:color w:val="000000"/>
          <w:sz w:val="28"/>
          <w:szCs w:val="28"/>
        </w:rPr>
      </w:pPr>
      <w:r>
        <w:rPr>
          <w:rFonts w:eastAsia="標楷體"/>
          <w:color w:val="000000"/>
          <w:sz w:val="28"/>
          <w:szCs w:val="28"/>
        </w:rPr>
        <w:t>著淺色球衣。</w:t>
      </w:r>
    </w:p>
    <w:p w:rsidR="0021433D" w:rsidRDefault="004046FD">
      <w:pPr>
        <w:pStyle w:val="Standard"/>
        <w:ind w:left="480"/>
      </w:pPr>
      <w:r>
        <w:rPr>
          <w:rFonts w:eastAsia="標楷體"/>
          <w:sz w:val="28"/>
          <w:szCs w:val="28"/>
        </w:rPr>
        <w:t>四、</w:t>
      </w:r>
      <w:r>
        <w:rPr>
          <w:rFonts w:eastAsia="標楷體"/>
          <w:color w:val="000000"/>
          <w:sz w:val="28"/>
          <w:szCs w:val="28"/>
        </w:rPr>
        <w:t>參加比賽球隊應於賽前二十分鐘提交球員名單，以接受資格審查，球隊逾</w:t>
      </w:r>
    </w:p>
    <w:p w:rsidR="0021433D" w:rsidRDefault="004046FD">
      <w:pPr>
        <w:pStyle w:val="Standard"/>
        <w:ind w:left="1133"/>
      </w:pPr>
      <w:r>
        <w:rPr>
          <w:rFonts w:eastAsia="標楷體"/>
          <w:color w:val="000000"/>
          <w:sz w:val="28"/>
          <w:szCs w:val="28"/>
        </w:rPr>
        <w:t>時十分鐘不出場者</w:t>
      </w:r>
      <w:r>
        <w:rPr>
          <w:rFonts w:eastAsia="標楷體"/>
          <w:sz w:val="28"/>
          <w:szCs w:val="28"/>
        </w:rPr>
        <w:t>，或出場人數未達八人者</w:t>
      </w:r>
      <w:r>
        <w:rPr>
          <w:rFonts w:eastAsia="標楷體"/>
          <w:color w:val="000000"/>
          <w:sz w:val="28"/>
          <w:szCs w:val="28"/>
        </w:rPr>
        <w:t>，即以棄權論，取消其繼續比賽資格</w:t>
      </w:r>
      <w:r>
        <w:rPr>
          <w:rFonts w:eastAsia="標楷體"/>
          <w:color w:val="000000"/>
          <w:sz w:val="28"/>
          <w:szCs w:val="28"/>
        </w:rPr>
        <w:t>(</w:t>
      </w:r>
      <w:r>
        <w:rPr>
          <w:rFonts w:eastAsia="標楷體"/>
          <w:color w:val="000000"/>
          <w:sz w:val="28"/>
          <w:szCs w:val="28"/>
        </w:rPr>
        <w:t>已賽成績不予計算</w:t>
      </w:r>
      <w:r>
        <w:rPr>
          <w:rFonts w:eastAsia="標楷體"/>
          <w:color w:val="000000"/>
          <w:sz w:val="28"/>
          <w:szCs w:val="28"/>
        </w:rPr>
        <w:t>)</w:t>
      </w:r>
      <w:r>
        <w:rPr>
          <w:rFonts w:eastAsia="標楷體"/>
          <w:color w:val="000000"/>
          <w:sz w:val="28"/>
          <w:szCs w:val="28"/>
        </w:rPr>
        <w:t>。</w:t>
      </w:r>
    </w:p>
    <w:p w:rsidR="0021433D" w:rsidRDefault="004046FD">
      <w:pPr>
        <w:pStyle w:val="Standard"/>
        <w:ind w:left="480"/>
      </w:pPr>
      <w:r>
        <w:rPr>
          <w:rFonts w:eastAsia="標楷體"/>
          <w:sz w:val="28"/>
          <w:szCs w:val="28"/>
        </w:rPr>
        <w:t>五、</w:t>
      </w:r>
      <w:r>
        <w:rPr>
          <w:rFonts w:eastAsia="標楷體"/>
          <w:color w:val="000000"/>
          <w:sz w:val="28"/>
          <w:szCs w:val="28"/>
        </w:rPr>
        <w:t>在比賽中如遇兩次</w:t>
      </w:r>
      <w:r>
        <w:rPr>
          <w:rFonts w:eastAsia="標楷體"/>
          <w:color w:val="000000"/>
          <w:sz w:val="28"/>
          <w:szCs w:val="28"/>
        </w:rPr>
        <w:t>(</w:t>
      </w:r>
      <w:r>
        <w:rPr>
          <w:rFonts w:eastAsia="標楷體"/>
          <w:color w:val="000000"/>
          <w:sz w:val="28"/>
          <w:szCs w:val="28"/>
        </w:rPr>
        <w:t>不同場亦同</w:t>
      </w:r>
      <w:r>
        <w:rPr>
          <w:rFonts w:eastAsia="標楷體"/>
          <w:color w:val="000000"/>
          <w:sz w:val="28"/>
          <w:szCs w:val="28"/>
        </w:rPr>
        <w:t>)</w:t>
      </w:r>
      <w:r>
        <w:rPr>
          <w:rFonts w:eastAsia="標楷體"/>
          <w:color w:val="000000"/>
          <w:sz w:val="28"/>
          <w:szCs w:val="28"/>
        </w:rPr>
        <w:t>，被黃牌警告之球員，應自動在原排定之</w:t>
      </w:r>
    </w:p>
    <w:p w:rsidR="0021433D" w:rsidRDefault="004046FD">
      <w:pPr>
        <w:pStyle w:val="Standard"/>
        <w:ind w:left="1133"/>
        <w:rPr>
          <w:rFonts w:eastAsia="標楷體"/>
          <w:color w:val="000000"/>
          <w:sz w:val="28"/>
          <w:szCs w:val="28"/>
        </w:rPr>
      </w:pPr>
      <w:r>
        <w:rPr>
          <w:rFonts w:eastAsia="標楷體"/>
          <w:color w:val="000000"/>
          <w:sz w:val="28"/>
          <w:szCs w:val="28"/>
        </w:rPr>
        <w:t>下一場比賽時停賽一場，再黃牌警告時則再停賽一場。</w:t>
      </w:r>
    </w:p>
    <w:p w:rsidR="0021433D" w:rsidRDefault="004046FD">
      <w:pPr>
        <w:pStyle w:val="Standard"/>
        <w:ind w:left="480"/>
      </w:pPr>
      <w:r>
        <w:rPr>
          <w:rFonts w:eastAsia="標楷體"/>
          <w:sz w:val="28"/>
          <w:szCs w:val="28"/>
        </w:rPr>
        <w:t>六、</w:t>
      </w:r>
      <w:r>
        <w:rPr>
          <w:rFonts w:eastAsia="標楷體"/>
          <w:color w:val="000000"/>
          <w:sz w:val="28"/>
          <w:szCs w:val="28"/>
        </w:rPr>
        <w:t>在比賽中被判罰出場之球員，在紀律委員會議處之前應自動停賽，經判決</w:t>
      </w:r>
    </w:p>
    <w:p w:rsidR="0021433D" w:rsidRDefault="004046FD">
      <w:pPr>
        <w:pStyle w:val="Standard"/>
        <w:ind w:left="1133"/>
        <w:rPr>
          <w:rFonts w:eastAsia="標楷體"/>
          <w:color w:val="000000"/>
          <w:sz w:val="28"/>
          <w:szCs w:val="28"/>
        </w:rPr>
      </w:pPr>
      <w:r>
        <w:rPr>
          <w:rFonts w:eastAsia="標楷體"/>
          <w:color w:val="000000"/>
          <w:sz w:val="28"/>
          <w:szCs w:val="28"/>
        </w:rPr>
        <w:t>後，始可再出場比賽，又被警告時，則應再停賽一場。</w:t>
      </w:r>
    </w:p>
    <w:p w:rsidR="0021433D" w:rsidRDefault="004046FD">
      <w:pPr>
        <w:pStyle w:val="Standard"/>
        <w:ind w:left="480"/>
      </w:pPr>
      <w:r>
        <w:rPr>
          <w:rFonts w:eastAsia="標楷體"/>
          <w:sz w:val="28"/>
          <w:szCs w:val="28"/>
        </w:rPr>
        <w:lastRenderedPageBreak/>
        <w:t>七、</w:t>
      </w:r>
      <w:r>
        <w:rPr>
          <w:rFonts w:eastAsia="標楷體"/>
          <w:color w:val="000000"/>
          <w:sz w:val="28"/>
          <w:szCs w:val="28"/>
        </w:rPr>
        <w:t>凡比賽中不服裁判判決而被判棄權或無故棄權之球隊，取消其繼續比賽資</w:t>
      </w:r>
    </w:p>
    <w:p w:rsidR="0021433D" w:rsidRDefault="004046FD">
      <w:pPr>
        <w:pStyle w:val="Standard"/>
        <w:ind w:left="1133"/>
        <w:rPr>
          <w:rFonts w:eastAsia="標楷體"/>
          <w:color w:val="000000"/>
          <w:sz w:val="28"/>
          <w:szCs w:val="28"/>
        </w:rPr>
      </w:pPr>
      <w:r>
        <w:rPr>
          <w:rFonts w:eastAsia="標楷體"/>
          <w:color w:val="000000"/>
          <w:sz w:val="28"/>
          <w:szCs w:val="28"/>
        </w:rPr>
        <w:t>格</w:t>
      </w:r>
      <w:r>
        <w:rPr>
          <w:rFonts w:eastAsia="標楷體"/>
          <w:color w:val="000000"/>
          <w:sz w:val="28"/>
          <w:szCs w:val="28"/>
        </w:rPr>
        <w:t>(</w:t>
      </w:r>
      <w:r>
        <w:rPr>
          <w:rFonts w:eastAsia="標楷體"/>
          <w:color w:val="000000"/>
          <w:sz w:val="28"/>
          <w:szCs w:val="28"/>
        </w:rPr>
        <w:t>已賽成績不予計算</w:t>
      </w:r>
      <w:r>
        <w:rPr>
          <w:rFonts w:eastAsia="標楷體"/>
          <w:color w:val="000000"/>
          <w:sz w:val="28"/>
          <w:szCs w:val="28"/>
        </w:rPr>
        <w:t>)</w:t>
      </w:r>
      <w:r>
        <w:rPr>
          <w:rFonts w:eastAsia="標楷體"/>
          <w:color w:val="000000"/>
          <w:sz w:val="28"/>
          <w:szCs w:val="28"/>
        </w:rPr>
        <w:t>，由本會紀律委員會議處，並報請全國足協。</w:t>
      </w:r>
    </w:p>
    <w:p w:rsidR="0021433D" w:rsidRDefault="004046FD">
      <w:pPr>
        <w:pStyle w:val="Standard"/>
        <w:ind w:left="480"/>
      </w:pPr>
      <w:r>
        <w:rPr>
          <w:rFonts w:eastAsia="標楷體"/>
          <w:sz w:val="28"/>
          <w:szCs w:val="28"/>
        </w:rPr>
        <w:t>八、</w:t>
      </w:r>
      <w:r>
        <w:rPr>
          <w:rFonts w:eastAsia="標楷體"/>
          <w:color w:val="000000"/>
          <w:sz w:val="28"/>
          <w:szCs w:val="28"/>
        </w:rPr>
        <w:t>比賽期間如遇球員互毆或侮辱裁判員情形，除立即停止該球員繼續比賽外</w:t>
      </w:r>
    </w:p>
    <w:p w:rsidR="0021433D" w:rsidRDefault="004046FD">
      <w:pPr>
        <w:pStyle w:val="Standard"/>
        <w:ind w:left="1133"/>
        <w:rPr>
          <w:rFonts w:eastAsia="標楷體"/>
          <w:color w:val="000000"/>
          <w:sz w:val="28"/>
          <w:szCs w:val="28"/>
        </w:rPr>
      </w:pPr>
      <w:r>
        <w:rPr>
          <w:rFonts w:eastAsia="標楷體"/>
          <w:color w:val="000000"/>
          <w:sz w:val="28"/>
          <w:szCs w:val="28"/>
        </w:rPr>
        <w:t>，送本會紀律委員會議處，並報請全國足協，情形嚴重者送交法辦。</w:t>
      </w:r>
    </w:p>
    <w:p w:rsidR="0021433D" w:rsidRDefault="004046FD">
      <w:pPr>
        <w:pStyle w:val="Standard"/>
        <w:ind w:left="480"/>
      </w:pPr>
      <w:r>
        <w:rPr>
          <w:rFonts w:eastAsia="標楷體"/>
          <w:sz w:val="28"/>
          <w:szCs w:val="28"/>
        </w:rPr>
        <w:t>九、</w:t>
      </w:r>
      <w:r>
        <w:rPr>
          <w:rFonts w:eastAsia="標楷體"/>
          <w:color w:val="000000"/>
          <w:sz w:val="28"/>
          <w:szCs w:val="28"/>
        </w:rPr>
        <w:t>比賽期間凡屬裁判職權範圍內之判罰，應按裁判判決為終</w:t>
      </w:r>
      <w:r>
        <w:rPr>
          <w:rFonts w:eastAsia="標楷體"/>
          <w:sz w:val="28"/>
          <w:szCs w:val="28"/>
        </w:rPr>
        <w:t>結</w:t>
      </w:r>
      <w:r>
        <w:rPr>
          <w:rFonts w:eastAsia="標楷體"/>
          <w:color w:val="000000"/>
          <w:sz w:val="28"/>
          <w:szCs w:val="28"/>
        </w:rPr>
        <w:t>，如參賽球隊</w:t>
      </w:r>
    </w:p>
    <w:p w:rsidR="0021433D" w:rsidRDefault="004046FD">
      <w:pPr>
        <w:pStyle w:val="Standard"/>
        <w:ind w:left="1133"/>
      </w:pPr>
      <w:r>
        <w:rPr>
          <w:rFonts w:eastAsia="標楷體"/>
          <w:color w:val="000000"/>
          <w:sz w:val="28"/>
          <w:szCs w:val="28"/>
        </w:rPr>
        <w:t>對當場比賽規則事項判罰有疑問時，得依本規程申訴辦法，向</w:t>
      </w:r>
      <w:r>
        <w:rPr>
          <w:rFonts w:eastAsia="標楷體"/>
          <w:sz w:val="28"/>
          <w:szCs w:val="28"/>
        </w:rPr>
        <w:t>本會</w:t>
      </w:r>
      <w:r>
        <w:rPr>
          <w:rFonts w:eastAsia="標楷體"/>
          <w:color w:val="000000"/>
          <w:sz w:val="28"/>
          <w:szCs w:val="28"/>
        </w:rPr>
        <w:t>提出。</w:t>
      </w:r>
    </w:p>
    <w:p w:rsidR="0021433D" w:rsidRDefault="004046FD">
      <w:pPr>
        <w:pStyle w:val="Standard"/>
        <w:ind w:left="480"/>
      </w:pPr>
      <w:r>
        <w:rPr>
          <w:rFonts w:eastAsia="標楷體"/>
          <w:sz w:val="28"/>
          <w:szCs w:val="28"/>
        </w:rPr>
        <w:t>十、</w:t>
      </w:r>
      <w:r>
        <w:rPr>
          <w:rFonts w:eastAsia="標楷體"/>
          <w:color w:val="000000"/>
          <w:sz w:val="28"/>
          <w:szCs w:val="28"/>
        </w:rPr>
        <w:t>凡參賽球員必須配帶護脛，以維安全。</w:t>
      </w:r>
    </w:p>
    <w:p w:rsidR="0021433D" w:rsidRDefault="004046FD">
      <w:pPr>
        <w:pStyle w:val="Standard"/>
        <w:ind w:left="480"/>
      </w:pPr>
      <w:r>
        <w:rPr>
          <w:rFonts w:eastAsia="標楷體"/>
          <w:sz w:val="28"/>
          <w:szCs w:val="28"/>
        </w:rPr>
        <w:t>十一、</w:t>
      </w:r>
      <w:r>
        <w:rPr>
          <w:rFonts w:eastAsia="標楷體"/>
          <w:color w:val="000000"/>
          <w:sz w:val="28"/>
          <w:szCs w:val="28"/>
        </w:rPr>
        <w:t>凡正在被罰停賽之球隊或球員，不得報名參加。</w:t>
      </w:r>
    </w:p>
    <w:p w:rsidR="0021433D" w:rsidRDefault="004046FD">
      <w:pPr>
        <w:pStyle w:val="Standard"/>
        <w:ind w:left="480"/>
      </w:pPr>
      <w:r>
        <w:rPr>
          <w:rFonts w:eastAsia="標楷體"/>
          <w:sz w:val="28"/>
          <w:szCs w:val="28"/>
        </w:rPr>
        <w:t>十二、</w:t>
      </w:r>
      <w:r>
        <w:rPr>
          <w:rFonts w:eastAsia="標楷體"/>
          <w:color w:val="000000"/>
          <w:sz w:val="28"/>
          <w:szCs w:val="28"/>
        </w:rPr>
        <w:t>凡在學學生之球員，憑學生證或在學證明正本</w:t>
      </w:r>
      <w:r>
        <w:rPr>
          <w:rFonts w:eastAsia="標楷體"/>
          <w:color w:val="000000"/>
          <w:sz w:val="28"/>
          <w:szCs w:val="28"/>
        </w:rPr>
        <w:t>(</w:t>
      </w:r>
      <w:r>
        <w:rPr>
          <w:rFonts w:eastAsia="標楷體"/>
          <w:color w:val="000000"/>
          <w:sz w:val="28"/>
          <w:szCs w:val="28"/>
        </w:rPr>
        <w:t>貼有照片加蓋學校印信</w:t>
      </w:r>
      <w:r>
        <w:rPr>
          <w:rFonts w:eastAsia="標楷體"/>
          <w:color w:val="000000"/>
          <w:sz w:val="28"/>
          <w:szCs w:val="28"/>
        </w:rPr>
        <w:t>)</w:t>
      </w:r>
    </w:p>
    <w:p w:rsidR="0021433D" w:rsidRDefault="004046FD">
      <w:pPr>
        <w:pStyle w:val="Standard"/>
        <w:ind w:left="1133"/>
        <w:rPr>
          <w:rFonts w:eastAsia="標楷體"/>
          <w:color w:val="000000"/>
          <w:sz w:val="28"/>
          <w:szCs w:val="28"/>
        </w:rPr>
      </w:pPr>
      <w:r>
        <w:rPr>
          <w:rFonts w:eastAsia="標楷體"/>
          <w:color w:val="000000"/>
          <w:sz w:val="28"/>
          <w:szCs w:val="28"/>
        </w:rPr>
        <w:t>，出場比賽。</w:t>
      </w:r>
    </w:p>
    <w:p w:rsidR="0021433D" w:rsidRDefault="004046FD">
      <w:pPr>
        <w:pStyle w:val="Standard"/>
        <w:ind w:left="480"/>
      </w:pPr>
      <w:r>
        <w:rPr>
          <w:rFonts w:eastAsia="標楷體"/>
          <w:sz w:val="28"/>
          <w:szCs w:val="28"/>
        </w:rPr>
        <w:t>十三、</w:t>
      </w:r>
      <w:r>
        <w:rPr>
          <w:rFonts w:eastAsia="標楷體"/>
          <w:color w:val="000000"/>
          <w:sz w:val="28"/>
          <w:szCs w:val="28"/>
        </w:rPr>
        <w:t>本比賽社會組憑身分證正本或護照出場比賽。</w:t>
      </w:r>
    </w:p>
    <w:p w:rsidR="0021433D" w:rsidRDefault="0021433D">
      <w:pPr>
        <w:pStyle w:val="Standard"/>
        <w:ind w:left="1701"/>
        <w:rPr>
          <w:rFonts w:eastAsia="標楷體"/>
          <w:color w:val="000000"/>
          <w:sz w:val="28"/>
          <w:szCs w:val="28"/>
        </w:rPr>
      </w:pPr>
    </w:p>
    <w:p w:rsidR="0021433D" w:rsidRDefault="004046FD">
      <w:pPr>
        <w:pStyle w:val="Standard"/>
        <w:rPr>
          <w:rFonts w:eastAsia="標楷體"/>
          <w:sz w:val="28"/>
          <w:szCs w:val="28"/>
        </w:rPr>
      </w:pPr>
      <w:r>
        <w:rPr>
          <w:rFonts w:eastAsia="標楷體"/>
          <w:sz w:val="28"/>
          <w:szCs w:val="28"/>
        </w:rPr>
        <w:t>拾伍、獎勵辦法：頒發各組優勝球隊之獎盃，依實際參賽隊數，按下列名額錄取</w:t>
      </w:r>
    </w:p>
    <w:p w:rsidR="0021433D" w:rsidRDefault="004046FD">
      <w:pPr>
        <w:pStyle w:val="Standard"/>
        <w:ind w:firstLine="1680"/>
        <w:rPr>
          <w:rFonts w:eastAsia="標楷體"/>
          <w:sz w:val="28"/>
          <w:szCs w:val="28"/>
        </w:rPr>
      </w:pPr>
      <w:r>
        <w:rPr>
          <w:rFonts w:eastAsia="標楷體"/>
          <w:sz w:val="28"/>
          <w:szCs w:val="28"/>
        </w:rPr>
        <w:t>三隊：錄取一名。</w:t>
      </w:r>
    </w:p>
    <w:p w:rsidR="0021433D" w:rsidRDefault="004046FD">
      <w:pPr>
        <w:pStyle w:val="Standard"/>
        <w:ind w:firstLine="1680"/>
        <w:rPr>
          <w:rFonts w:eastAsia="標楷體"/>
          <w:sz w:val="28"/>
          <w:szCs w:val="28"/>
        </w:rPr>
      </w:pPr>
      <w:r>
        <w:rPr>
          <w:rFonts w:eastAsia="標楷體"/>
          <w:sz w:val="28"/>
          <w:szCs w:val="28"/>
        </w:rPr>
        <w:t>四隊：錄取二名。</w:t>
      </w:r>
    </w:p>
    <w:p w:rsidR="0021433D" w:rsidRDefault="004046FD">
      <w:pPr>
        <w:pStyle w:val="Standard"/>
        <w:ind w:firstLine="1680"/>
        <w:rPr>
          <w:rFonts w:eastAsia="標楷體"/>
          <w:sz w:val="28"/>
          <w:szCs w:val="28"/>
        </w:rPr>
      </w:pPr>
      <w:r>
        <w:rPr>
          <w:rFonts w:eastAsia="標楷體"/>
          <w:sz w:val="28"/>
          <w:szCs w:val="28"/>
        </w:rPr>
        <w:t>五隊：錄取三名。</w:t>
      </w:r>
    </w:p>
    <w:p w:rsidR="0021433D" w:rsidRDefault="004046FD">
      <w:pPr>
        <w:pStyle w:val="Standard"/>
        <w:ind w:firstLine="1680"/>
        <w:rPr>
          <w:rFonts w:eastAsia="標楷體"/>
          <w:sz w:val="28"/>
          <w:szCs w:val="28"/>
        </w:rPr>
      </w:pPr>
      <w:r>
        <w:rPr>
          <w:rFonts w:eastAsia="標楷體"/>
          <w:sz w:val="28"/>
          <w:szCs w:val="28"/>
        </w:rPr>
        <w:t>六隊以上：錄取四名。</w:t>
      </w:r>
    </w:p>
    <w:p w:rsidR="0021433D" w:rsidRDefault="0021433D">
      <w:pPr>
        <w:pStyle w:val="Standard"/>
        <w:rPr>
          <w:rFonts w:eastAsia="標楷體"/>
          <w:sz w:val="28"/>
          <w:szCs w:val="28"/>
        </w:rPr>
      </w:pPr>
    </w:p>
    <w:p w:rsidR="0021433D" w:rsidRDefault="004046FD">
      <w:pPr>
        <w:pStyle w:val="Standard"/>
        <w:spacing w:after="120"/>
        <w:ind w:left="994" w:hanging="994"/>
        <w:rPr>
          <w:rFonts w:eastAsia="標楷體"/>
          <w:sz w:val="28"/>
          <w:szCs w:val="28"/>
        </w:rPr>
      </w:pPr>
      <w:r>
        <w:rPr>
          <w:rFonts w:eastAsia="標楷體"/>
          <w:sz w:val="28"/>
          <w:szCs w:val="28"/>
        </w:rPr>
        <w:t>拾陸、申　　訴：本比賽除資格問題應於每場比賽前由各隊自行檢查外</w:t>
      </w:r>
      <w:r>
        <w:rPr>
          <w:rFonts w:eastAsia="標楷體"/>
          <w:sz w:val="28"/>
          <w:szCs w:val="28"/>
        </w:rPr>
        <w:t>(</w:t>
      </w:r>
      <w:r>
        <w:rPr>
          <w:rFonts w:eastAsia="標楷體"/>
          <w:sz w:val="28"/>
          <w:szCs w:val="28"/>
        </w:rPr>
        <w:t>賽後不予受理</w:t>
      </w:r>
      <w:r>
        <w:rPr>
          <w:rFonts w:eastAsia="標楷體"/>
          <w:sz w:val="28"/>
          <w:szCs w:val="28"/>
        </w:rPr>
        <w:t>)</w:t>
      </w:r>
      <w:r>
        <w:rPr>
          <w:rFonts w:eastAsia="標楷體"/>
          <w:sz w:val="28"/>
          <w:szCs w:val="28"/>
        </w:rPr>
        <w:t>，其他申訴事件應由領隊或教練於賽後一小時內用書面提</w:t>
      </w:r>
      <w:r>
        <w:rPr>
          <w:rFonts w:eastAsia="標楷體"/>
          <w:sz w:val="28"/>
          <w:szCs w:val="28"/>
        </w:rPr>
        <w:t>出，並需繳交保證金新台幣伍仟元，交由本會紀律委員會處理，如申訴理由不成立時，保證金不予發還，以本會紀律委員會之判決為終決，不得再有異議。</w:t>
      </w:r>
    </w:p>
    <w:p w:rsidR="0021433D" w:rsidRDefault="004046FD">
      <w:pPr>
        <w:pStyle w:val="Standard"/>
        <w:rPr>
          <w:rFonts w:eastAsia="標楷體"/>
          <w:sz w:val="28"/>
          <w:szCs w:val="28"/>
        </w:rPr>
      </w:pPr>
      <w:r>
        <w:rPr>
          <w:rFonts w:eastAsia="標楷體"/>
          <w:sz w:val="28"/>
          <w:szCs w:val="28"/>
        </w:rPr>
        <w:t>拾柒、附　　則：</w:t>
      </w:r>
    </w:p>
    <w:p w:rsidR="0021433D" w:rsidRDefault="004046FD">
      <w:pPr>
        <w:pStyle w:val="Standard"/>
        <w:ind w:left="480"/>
      </w:pPr>
      <w:r>
        <w:rPr>
          <w:rFonts w:eastAsia="標楷體"/>
          <w:sz w:val="28"/>
          <w:szCs w:val="28"/>
        </w:rPr>
        <w:t>一、</w:t>
      </w:r>
      <w:r>
        <w:rPr>
          <w:rFonts w:eastAsia="標楷體"/>
          <w:color w:val="000000"/>
          <w:sz w:val="28"/>
          <w:szCs w:val="28"/>
        </w:rPr>
        <w:t>身體健康由參賽單位自行向各大醫院檢查，確認可以參加劇烈運動者始能</w:t>
      </w:r>
    </w:p>
    <w:p w:rsidR="0021433D" w:rsidRDefault="004046FD">
      <w:pPr>
        <w:pStyle w:val="Standard"/>
        <w:ind w:left="1133"/>
        <w:rPr>
          <w:rFonts w:eastAsia="標楷體"/>
          <w:color w:val="000000"/>
          <w:sz w:val="28"/>
          <w:szCs w:val="28"/>
        </w:rPr>
      </w:pPr>
      <w:r>
        <w:rPr>
          <w:rFonts w:eastAsia="標楷體"/>
          <w:color w:val="000000"/>
          <w:sz w:val="28"/>
          <w:szCs w:val="28"/>
        </w:rPr>
        <w:t>報名參加。</w:t>
      </w:r>
    </w:p>
    <w:p w:rsidR="0021433D" w:rsidRDefault="004046FD">
      <w:pPr>
        <w:pStyle w:val="Standard"/>
        <w:ind w:left="480"/>
      </w:pPr>
      <w:r>
        <w:rPr>
          <w:rFonts w:eastAsia="標楷體"/>
          <w:sz w:val="28"/>
          <w:szCs w:val="28"/>
        </w:rPr>
        <w:t>二、</w:t>
      </w:r>
      <w:r>
        <w:rPr>
          <w:rFonts w:eastAsia="標楷體"/>
          <w:color w:val="000000"/>
          <w:sz w:val="28"/>
          <w:szCs w:val="28"/>
        </w:rPr>
        <w:t>主辦單位有權決定因天氣、場地及不可抗拒之外力因素，臨時更換比賽場</w:t>
      </w:r>
    </w:p>
    <w:p w:rsidR="0021433D" w:rsidRDefault="004046FD">
      <w:pPr>
        <w:pStyle w:val="Standard"/>
        <w:ind w:left="1133"/>
        <w:rPr>
          <w:rFonts w:eastAsia="標楷體"/>
          <w:color w:val="000000"/>
          <w:sz w:val="28"/>
          <w:szCs w:val="28"/>
        </w:rPr>
      </w:pPr>
      <w:r>
        <w:rPr>
          <w:rFonts w:eastAsia="標楷體"/>
          <w:color w:val="000000"/>
          <w:sz w:val="28"/>
          <w:szCs w:val="28"/>
        </w:rPr>
        <w:t>地及日期。</w:t>
      </w:r>
    </w:p>
    <w:p w:rsidR="0021433D" w:rsidRDefault="004046FD">
      <w:pPr>
        <w:pStyle w:val="Standard"/>
        <w:ind w:left="480"/>
      </w:pPr>
      <w:r>
        <w:rPr>
          <w:rFonts w:eastAsia="標楷體"/>
          <w:sz w:val="28"/>
          <w:szCs w:val="28"/>
        </w:rPr>
        <w:t>三、</w:t>
      </w:r>
      <w:r>
        <w:rPr>
          <w:rFonts w:eastAsia="標楷體"/>
          <w:color w:val="000000"/>
          <w:sz w:val="28"/>
          <w:szCs w:val="28"/>
        </w:rPr>
        <w:t>各組前四名優勝隊伍自行申請獎狀。</w:t>
      </w:r>
      <w:r>
        <w:rPr>
          <w:rFonts w:eastAsia="標楷體"/>
          <w:sz w:val="28"/>
          <w:szCs w:val="28"/>
        </w:rPr>
        <w:t>獎狀及出賽證明等文件申請辦法如下</w:t>
      </w:r>
    </w:p>
    <w:p w:rsidR="0021433D" w:rsidRDefault="004046FD">
      <w:pPr>
        <w:pStyle w:val="Standard"/>
        <w:numPr>
          <w:ilvl w:val="0"/>
          <w:numId w:val="14"/>
        </w:numPr>
        <w:ind w:left="1843" w:hanging="425"/>
        <w:rPr>
          <w:rFonts w:eastAsia="標楷體"/>
          <w:sz w:val="28"/>
          <w:szCs w:val="28"/>
        </w:rPr>
      </w:pPr>
      <w:r>
        <w:rPr>
          <w:rFonts w:eastAsia="標楷體"/>
          <w:sz w:val="28"/>
          <w:szCs w:val="28"/>
        </w:rPr>
        <w:t>各組前四名優勝隊伍與出賽證明等文件申請，請於完賽後一個月內（</w:t>
      </w:r>
      <w:r>
        <w:rPr>
          <w:rFonts w:eastAsia="標楷體"/>
          <w:sz w:val="28"/>
          <w:szCs w:val="28"/>
        </w:rPr>
        <w:t>30</w:t>
      </w:r>
      <w:r>
        <w:rPr>
          <w:rFonts w:eastAsia="標楷體"/>
          <w:sz w:val="28"/>
          <w:szCs w:val="28"/>
        </w:rPr>
        <w:t>日）自行向本會申請，逾期不受理。</w:t>
      </w:r>
    </w:p>
    <w:p w:rsidR="0021433D" w:rsidRDefault="004046FD">
      <w:pPr>
        <w:pStyle w:val="Standard"/>
        <w:numPr>
          <w:ilvl w:val="0"/>
          <w:numId w:val="3"/>
        </w:numPr>
        <w:ind w:left="1843" w:hanging="425"/>
        <w:rPr>
          <w:rFonts w:eastAsia="標楷體"/>
          <w:sz w:val="28"/>
          <w:szCs w:val="28"/>
        </w:rPr>
      </w:pPr>
      <w:r>
        <w:rPr>
          <w:rFonts w:eastAsia="標楷體"/>
          <w:sz w:val="28"/>
          <w:szCs w:val="28"/>
        </w:rPr>
        <w:t>如超過</w:t>
      </w:r>
      <w:r>
        <w:rPr>
          <w:rFonts w:eastAsia="標楷體"/>
          <w:sz w:val="28"/>
          <w:szCs w:val="28"/>
        </w:rPr>
        <w:t>30</w:t>
      </w:r>
      <w:r>
        <w:rPr>
          <w:rFonts w:eastAsia="標楷體"/>
          <w:sz w:val="28"/>
          <w:szCs w:val="28"/>
        </w:rPr>
        <w:t>日後申請，視為補發獎狀，將酌量收取工本費每人每份</w:t>
      </w:r>
      <w:r>
        <w:rPr>
          <w:rFonts w:eastAsia="標楷體"/>
          <w:sz w:val="28"/>
          <w:szCs w:val="28"/>
        </w:rPr>
        <w:t>200</w:t>
      </w:r>
      <w:r>
        <w:rPr>
          <w:rFonts w:eastAsia="標楷體"/>
          <w:sz w:val="28"/>
          <w:szCs w:val="28"/>
        </w:rPr>
        <w:t>元整。</w:t>
      </w:r>
    </w:p>
    <w:p w:rsidR="0021433D" w:rsidRDefault="004046FD">
      <w:pPr>
        <w:pStyle w:val="Standard"/>
        <w:numPr>
          <w:ilvl w:val="0"/>
          <w:numId w:val="3"/>
        </w:numPr>
        <w:ind w:left="1843" w:hanging="425"/>
        <w:rPr>
          <w:rFonts w:eastAsia="標楷體"/>
          <w:sz w:val="28"/>
          <w:szCs w:val="28"/>
        </w:rPr>
      </w:pPr>
      <w:r>
        <w:rPr>
          <w:rFonts w:eastAsia="標楷體"/>
          <w:sz w:val="28"/>
          <w:szCs w:val="28"/>
        </w:rPr>
        <w:t>超過比賽結束日後三個月，均不補發獎狀申請。</w:t>
      </w:r>
    </w:p>
    <w:p w:rsidR="0021433D" w:rsidRDefault="004046FD">
      <w:pPr>
        <w:pStyle w:val="Standard"/>
        <w:numPr>
          <w:ilvl w:val="0"/>
          <w:numId w:val="3"/>
        </w:numPr>
        <w:ind w:left="1843" w:hanging="425"/>
        <w:rPr>
          <w:rFonts w:eastAsia="標楷體"/>
          <w:sz w:val="28"/>
          <w:szCs w:val="28"/>
        </w:rPr>
      </w:pPr>
      <w:r>
        <w:rPr>
          <w:rFonts w:eastAsia="標楷體"/>
          <w:sz w:val="28"/>
          <w:szCs w:val="28"/>
        </w:rPr>
        <w:t>申請請洽行政組林小姐。</w:t>
      </w:r>
      <w:r>
        <w:rPr>
          <w:rFonts w:eastAsia="標楷體"/>
          <w:sz w:val="28"/>
          <w:szCs w:val="28"/>
        </w:rPr>
        <w:br/>
      </w:r>
      <w:r>
        <w:rPr>
          <w:rFonts w:eastAsia="標楷體"/>
          <w:sz w:val="28"/>
          <w:szCs w:val="28"/>
        </w:rPr>
        <w:t>電話：</w:t>
      </w:r>
      <w:r>
        <w:rPr>
          <w:rFonts w:eastAsia="標楷體"/>
          <w:sz w:val="28"/>
          <w:szCs w:val="28"/>
        </w:rPr>
        <w:t>02-77364842</w:t>
      </w:r>
    </w:p>
    <w:p w:rsidR="0021433D" w:rsidRDefault="004046FD">
      <w:pPr>
        <w:pStyle w:val="Standard"/>
        <w:ind w:left="1842"/>
        <w:rPr>
          <w:rFonts w:eastAsia="標楷體"/>
          <w:sz w:val="28"/>
          <w:szCs w:val="28"/>
        </w:rPr>
      </w:pPr>
      <w:r>
        <w:rPr>
          <w:rFonts w:eastAsia="標楷體"/>
          <w:sz w:val="28"/>
          <w:szCs w:val="28"/>
        </w:rPr>
        <w:t>電子信箱：</w:t>
      </w:r>
      <w:r>
        <w:rPr>
          <w:rFonts w:eastAsia="標楷體"/>
          <w:sz w:val="28"/>
          <w:szCs w:val="28"/>
        </w:rPr>
        <w:t>tfataipei@gmail.com</w:t>
      </w:r>
    </w:p>
    <w:p w:rsidR="0021433D" w:rsidRDefault="0021433D">
      <w:pPr>
        <w:pStyle w:val="Standard"/>
        <w:ind w:left="1418"/>
        <w:rPr>
          <w:rFonts w:eastAsia="標楷體"/>
          <w:color w:val="000000"/>
          <w:sz w:val="28"/>
          <w:szCs w:val="28"/>
        </w:rPr>
      </w:pPr>
    </w:p>
    <w:p w:rsidR="0021433D" w:rsidRDefault="004046FD">
      <w:pPr>
        <w:pStyle w:val="Standard"/>
        <w:rPr>
          <w:rFonts w:eastAsia="標楷體"/>
          <w:sz w:val="28"/>
          <w:szCs w:val="28"/>
        </w:rPr>
      </w:pPr>
      <w:r>
        <w:rPr>
          <w:rFonts w:eastAsia="標楷體"/>
          <w:sz w:val="28"/>
          <w:szCs w:val="28"/>
        </w:rPr>
        <w:t>拾捌、保　　險：</w:t>
      </w:r>
    </w:p>
    <w:p w:rsidR="0021433D" w:rsidRDefault="004046FD">
      <w:pPr>
        <w:pStyle w:val="Standard"/>
        <w:ind w:left="850"/>
      </w:pPr>
      <w:r>
        <w:rPr>
          <w:rFonts w:eastAsia="標楷體"/>
          <w:sz w:val="28"/>
          <w:szCs w:val="28"/>
        </w:rPr>
        <w:lastRenderedPageBreak/>
        <w:t>一、</w:t>
      </w:r>
      <w:r>
        <w:rPr>
          <w:rFonts w:eastAsia="標楷體"/>
          <w:color w:val="000000"/>
          <w:sz w:val="28"/>
          <w:szCs w:val="28"/>
        </w:rPr>
        <w:t>球隊職隊員於比賽期間，請參賽單位自行投保意外傷害與醫療險。</w:t>
      </w:r>
    </w:p>
    <w:p w:rsidR="0021433D" w:rsidRDefault="004046FD">
      <w:pPr>
        <w:pStyle w:val="Standard"/>
        <w:ind w:left="850"/>
      </w:pPr>
      <w:r>
        <w:rPr>
          <w:rFonts w:eastAsia="標楷體"/>
          <w:sz w:val="28"/>
          <w:szCs w:val="28"/>
        </w:rPr>
        <w:t>二、</w:t>
      </w:r>
      <w:r>
        <w:rPr>
          <w:rFonts w:eastAsia="標楷體"/>
          <w:color w:val="000000"/>
          <w:sz w:val="28"/>
          <w:szCs w:val="28"/>
        </w:rPr>
        <w:t>比賽期間，比賽場地由主辦單位辦理公共意外責任險。</w:t>
      </w:r>
    </w:p>
    <w:p w:rsidR="0021433D" w:rsidRDefault="0021433D">
      <w:pPr>
        <w:pStyle w:val="Standard"/>
        <w:ind w:left="1418"/>
        <w:rPr>
          <w:rFonts w:eastAsia="標楷體"/>
          <w:color w:val="000000"/>
          <w:sz w:val="28"/>
          <w:szCs w:val="28"/>
        </w:rPr>
      </w:pPr>
    </w:p>
    <w:p w:rsidR="0021433D" w:rsidRDefault="004046FD">
      <w:pPr>
        <w:pStyle w:val="Standard"/>
        <w:rPr>
          <w:rFonts w:eastAsia="標楷體"/>
          <w:sz w:val="28"/>
          <w:szCs w:val="28"/>
        </w:rPr>
      </w:pPr>
      <w:r>
        <w:rPr>
          <w:rFonts w:eastAsia="標楷體"/>
          <w:sz w:val="28"/>
          <w:szCs w:val="28"/>
        </w:rPr>
        <w:t>拾玖、本規程如有未盡事宜，由本會修改並公佈於本會臉書專頁。</w:t>
      </w:r>
    </w:p>
    <w:p w:rsidR="0021433D" w:rsidRDefault="004046FD">
      <w:pPr>
        <w:pStyle w:val="Standard"/>
        <w:rPr>
          <w:rFonts w:eastAsia="標楷體"/>
          <w:sz w:val="28"/>
          <w:szCs w:val="28"/>
        </w:rPr>
      </w:pPr>
      <w:r>
        <w:rPr>
          <w:rFonts w:eastAsia="標楷體"/>
          <w:sz w:val="28"/>
          <w:szCs w:val="28"/>
        </w:rPr>
        <w:t>貳拾、性騷擾宣導：</w:t>
      </w:r>
    </w:p>
    <w:p w:rsidR="0021433D" w:rsidRDefault="004046FD">
      <w:pPr>
        <w:pStyle w:val="Standard"/>
        <w:ind w:left="1280" w:hanging="560"/>
        <w:rPr>
          <w:rFonts w:eastAsia="標楷體"/>
          <w:sz w:val="28"/>
          <w:szCs w:val="28"/>
        </w:rPr>
      </w:pPr>
      <w:r>
        <w:rPr>
          <w:rFonts w:eastAsia="標楷體"/>
          <w:sz w:val="28"/>
          <w:szCs w:val="28"/>
        </w:rPr>
        <w:t>一、對他人性騷擾者，若觸犯刑法，將處二年以下有期徒刑、拘役或科或併科新臺幣十萬元以下罰金。</w:t>
      </w:r>
    </w:p>
    <w:p w:rsidR="0021433D" w:rsidRDefault="004046FD">
      <w:pPr>
        <w:pStyle w:val="Standard"/>
        <w:ind w:left="1280" w:hanging="560"/>
        <w:rPr>
          <w:rFonts w:eastAsia="標楷體"/>
          <w:sz w:val="28"/>
          <w:szCs w:val="28"/>
        </w:rPr>
      </w:pPr>
      <w:r>
        <w:rPr>
          <w:rFonts w:eastAsia="標楷體"/>
          <w:sz w:val="28"/>
          <w:szCs w:val="28"/>
        </w:rPr>
        <w:t>二、如遭遇性騷擾事件，可撥打</w:t>
      </w:r>
      <w:r>
        <w:rPr>
          <w:rFonts w:eastAsia="標楷體"/>
          <w:sz w:val="28"/>
          <w:szCs w:val="28"/>
        </w:rPr>
        <w:t>113</w:t>
      </w:r>
      <w:r>
        <w:rPr>
          <w:rFonts w:eastAsia="標楷體"/>
          <w:sz w:val="28"/>
          <w:szCs w:val="28"/>
        </w:rPr>
        <w:t>保護專線尋求協助，或撥打</w:t>
      </w:r>
      <w:r>
        <w:rPr>
          <w:rFonts w:eastAsia="標楷體"/>
          <w:sz w:val="28"/>
          <w:szCs w:val="28"/>
        </w:rPr>
        <w:t>110</w:t>
      </w:r>
      <w:r>
        <w:rPr>
          <w:rFonts w:eastAsia="標楷體"/>
          <w:sz w:val="28"/>
          <w:szCs w:val="28"/>
        </w:rPr>
        <w:t>向事件發生地警察機關報案，或向本會提出性騷擾事件申訴，申訴書如附件</w:t>
      </w:r>
      <w:r>
        <w:rPr>
          <w:rFonts w:eastAsia="標楷體"/>
          <w:sz w:val="28"/>
          <w:szCs w:val="28"/>
        </w:rPr>
        <w:t>3</w:t>
      </w:r>
      <w:r>
        <w:rPr>
          <w:rFonts w:eastAsia="標楷體"/>
          <w:sz w:val="28"/>
          <w:szCs w:val="28"/>
        </w:rPr>
        <w:t>。</w:t>
      </w:r>
    </w:p>
    <w:p w:rsidR="0021433D" w:rsidRDefault="004046FD">
      <w:pPr>
        <w:pStyle w:val="Standard"/>
        <w:ind w:left="1280" w:hanging="560"/>
        <w:rPr>
          <w:rFonts w:eastAsia="標楷體"/>
          <w:sz w:val="28"/>
          <w:szCs w:val="28"/>
        </w:rPr>
      </w:pPr>
      <w:r>
        <w:rPr>
          <w:rFonts w:eastAsia="標楷體"/>
          <w:sz w:val="28"/>
          <w:szCs w:val="28"/>
        </w:rPr>
        <w:t>三、本活動「性侵害、性騷擾或性霸凌事件」通報窗口負責人聯絡方式：</w:t>
      </w:r>
    </w:p>
    <w:p w:rsidR="0021433D" w:rsidRDefault="004046FD">
      <w:pPr>
        <w:pStyle w:val="Standard"/>
        <w:ind w:left="1274"/>
        <w:rPr>
          <w:rFonts w:eastAsia="標楷體"/>
          <w:sz w:val="28"/>
          <w:szCs w:val="28"/>
        </w:rPr>
      </w:pPr>
      <w:r>
        <w:rPr>
          <w:rFonts w:eastAsia="標楷體"/>
          <w:sz w:val="28"/>
          <w:szCs w:val="28"/>
        </w:rPr>
        <w:t>負責人：廖教練</w:t>
      </w:r>
    </w:p>
    <w:p w:rsidR="0021433D" w:rsidRDefault="004046FD">
      <w:pPr>
        <w:pStyle w:val="Standard"/>
        <w:ind w:left="1274"/>
      </w:pPr>
      <w:r>
        <w:rPr>
          <w:rFonts w:eastAsia="標楷體"/>
          <w:sz w:val="28"/>
          <w:szCs w:val="28"/>
        </w:rPr>
        <w:t>連絡電話：</w:t>
      </w:r>
      <w:r>
        <w:rPr>
          <w:rFonts w:eastAsia="標楷體"/>
          <w:sz w:val="28"/>
          <w:szCs w:val="28"/>
        </w:rPr>
        <w:t>0937-450-982</w:t>
      </w:r>
    </w:p>
    <w:p w:rsidR="0021433D" w:rsidRDefault="004046FD">
      <w:pPr>
        <w:pStyle w:val="Standard"/>
        <w:ind w:left="1274"/>
      </w:pPr>
      <w:r>
        <w:rPr>
          <w:rFonts w:eastAsia="標楷體"/>
          <w:sz w:val="28"/>
          <w:szCs w:val="28"/>
        </w:rPr>
        <w:t>電子信箱：</w:t>
      </w:r>
      <w:r>
        <w:rPr>
          <w:rFonts w:eastAsia="標楷體"/>
          <w:sz w:val="28"/>
          <w:szCs w:val="28"/>
        </w:rPr>
        <w:t>df521015@gmail.com</w:t>
      </w:r>
    </w:p>
    <w:p w:rsidR="0021433D" w:rsidRDefault="0021433D">
      <w:pPr>
        <w:pStyle w:val="Standard"/>
        <w:ind w:left="1280" w:hanging="560"/>
        <w:rPr>
          <w:rFonts w:eastAsia="標楷體"/>
          <w:sz w:val="28"/>
          <w:szCs w:val="28"/>
        </w:rPr>
      </w:pPr>
    </w:p>
    <w:p w:rsidR="0021433D" w:rsidRDefault="004046FD">
      <w:pPr>
        <w:pStyle w:val="Standard"/>
        <w:ind w:left="554"/>
        <w:rPr>
          <w:rFonts w:eastAsia="標楷體"/>
          <w:sz w:val="28"/>
          <w:szCs w:val="28"/>
        </w:rPr>
      </w:pPr>
      <w:r>
        <w:rPr>
          <w:rFonts w:eastAsia="標楷體"/>
          <w:sz w:val="28"/>
          <w:szCs w:val="28"/>
        </w:rPr>
        <w:t>貳十一、防疫計畫：</w:t>
      </w:r>
    </w:p>
    <w:p w:rsidR="0021433D" w:rsidRDefault="004046FD">
      <w:pPr>
        <w:pStyle w:val="Standard"/>
        <w:ind w:left="1701" w:hanging="566"/>
        <w:rPr>
          <w:rFonts w:eastAsia="標楷體"/>
          <w:sz w:val="28"/>
          <w:szCs w:val="28"/>
        </w:rPr>
      </w:pPr>
      <w:r>
        <w:rPr>
          <w:rFonts w:eastAsia="標楷體"/>
          <w:sz w:val="28"/>
          <w:szCs w:val="28"/>
        </w:rPr>
        <w:t>一、防疫相關規定配合主管機關衛生福利部疾病管制署及疫情指揮中心之最新規定調整。</w:t>
      </w:r>
    </w:p>
    <w:p w:rsidR="0021433D" w:rsidRDefault="0021433D">
      <w:pPr>
        <w:pStyle w:val="Standard"/>
        <w:ind w:left="1701" w:hanging="566"/>
        <w:rPr>
          <w:rFonts w:ascii="標楷體" w:eastAsia="標楷體" w:hAnsi="標楷體" w:cs="標楷體"/>
          <w:sz w:val="28"/>
          <w:szCs w:val="28"/>
        </w:rPr>
      </w:pPr>
    </w:p>
    <w:p w:rsidR="0021433D" w:rsidRDefault="0021433D">
      <w:pPr>
        <w:pStyle w:val="Standard"/>
        <w:rPr>
          <w:rFonts w:ascii="標楷體" w:eastAsia="標楷體" w:hAnsi="標楷體" w:cs="標楷體"/>
          <w:sz w:val="28"/>
          <w:szCs w:val="28"/>
        </w:rPr>
      </w:pPr>
    </w:p>
    <w:p w:rsidR="0021433D" w:rsidRDefault="004046FD">
      <w:pPr>
        <w:pStyle w:val="Standard"/>
        <w:pageBreakBefore/>
        <w:widowControl/>
      </w:pPr>
      <w:r>
        <w:rPr>
          <w:rFonts w:ascii="標楷體" w:eastAsia="標楷體" w:hAnsi="標楷體" w:cs="標楷體"/>
          <w:sz w:val="20"/>
          <w:szCs w:val="20"/>
        </w:rPr>
        <w:lastRenderedPageBreak/>
        <w:t>附件１</w:t>
      </w:r>
      <w:r>
        <w:rPr>
          <w:rFonts w:ascii="標楷體" w:eastAsia="標楷體" w:hAnsi="標楷體" w:cs="標楷體"/>
          <w:noProof/>
          <w:sz w:val="20"/>
          <w:szCs w:val="20"/>
        </w:rPr>
        <w:drawing>
          <wp:anchor distT="0" distB="0" distL="114300" distR="114300" simplePos="0" relativeHeight="2" behindDoc="1" locked="0" layoutInCell="1" allowOverlap="1">
            <wp:simplePos x="0" y="0"/>
            <wp:positionH relativeFrom="column">
              <wp:posOffset>1267916</wp:posOffset>
            </wp:positionH>
            <wp:positionV relativeFrom="paragraph">
              <wp:posOffset>67318</wp:posOffset>
            </wp:positionV>
            <wp:extent cx="361444" cy="365760"/>
            <wp:effectExtent l="0" t="0" r="506" b="0"/>
            <wp:wrapNone/>
            <wp:docPr id="1" name="image2.jpg" descr="E:\我的圖片\足協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61444" cy="365760"/>
                    </a:xfrm>
                    <a:prstGeom prst="rect">
                      <a:avLst/>
                    </a:prstGeom>
                    <a:noFill/>
                    <a:ln>
                      <a:noFill/>
                      <a:prstDash/>
                    </a:ln>
                  </pic:spPr>
                </pic:pic>
              </a:graphicData>
            </a:graphic>
          </wp:anchor>
        </w:drawing>
      </w:r>
    </w:p>
    <w:p w:rsidR="0021433D" w:rsidRDefault="004046FD">
      <w:pPr>
        <w:pStyle w:val="Standard"/>
        <w:jc w:val="center"/>
        <w:rPr>
          <w:rFonts w:ascii="標楷體" w:eastAsia="標楷體" w:hAnsi="標楷體" w:cs="標楷體"/>
          <w:b/>
          <w:sz w:val="32"/>
          <w:szCs w:val="32"/>
        </w:rPr>
      </w:pPr>
      <w:r>
        <w:rPr>
          <w:rFonts w:ascii="標楷體" w:eastAsia="標楷體" w:hAnsi="標楷體" w:cs="標楷體"/>
          <w:b/>
          <w:sz w:val="32"/>
          <w:szCs w:val="32"/>
        </w:rPr>
        <w:t>社團法人臺北市體育總會足球協會</w:t>
      </w:r>
    </w:p>
    <w:p w:rsidR="0021433D" w:rsidRDefault="004046FD">
      <w:pPr>
        <w:pStyle w:val="Standard"/>
        <w:jc w:val="center"/>
        <w:rPr>
          <w:rFonts w:ascii="標楷體" w:eastAsia="標楷體" w:hAnsi="標楷體" w:cs="標楷體"/>
          <w:b/>
          <w:sz w:val="36"/>
          <w:szCs w:val="36"/>
        </w:rPr>
      </w:pPr>
      <w:r>
        <w:rPr>
          <w:rFonts w:ascii="標楷體" w:eastAsia="標楷體" w:hAnsi="標楷體" w:cs="標楷體"/>
          <w:b/>
          <w:sz w:val="36"/>
          <w:szCs w:val="36"/>
        </w:rPr>
        <w:t>《</w:t>
      </w:r>
      <w:r>
        <w:rPr>
          <w:rFonts w:ascii="標楷體" w:eastAsia="標楷體" w:hAnsi="標楷體" w:cs="標楷體"/>
          <w:b/>
          <w:sz w:val="36"/>
          <w:szCs w:val="36"/>
        </w:rPr>
        <w:t>112</w:t>
      </w:r>
      <w:r>
        <w:rPr>
          <w:rFonts w:ascii="標楷體" w:eastAsia="標楷體" w:hAnsi="標楷體" w:cs="標楷體"/>
          <w:b/>
          <w:sz w:val="36"/>
          <w:szCs w:val="36"/>
        </w:rPr>
        <w:t>年臺北市中正盃足球錦標賽》報名表</w:t>
      </w:r>
    </w:p>
    <w:tbl>
      <w:tblPr>
        <w:tblW w:w="10485" w:type="dxa"/>
        <w:jc w:val="center"/>
        <w:tblLayout w:type="fixed"/>
        <w:tblCellMar>
          <w:left w:w="10" w:type="dxa"/>
          <w:right w:w="10" w:type="dxa"/>
        </w:tblCellMar>
        <w:tblLook w:val="0000" w:firstRow="0" w:lastRow="0" w:firstColumn="0" w:lastColumn="0" w:noHBand="0" w:noVBand="0"/>
      </w:tblPr>
      <w:tblGrid>
        <w:gridCol w:w="1128"/>
        <w:gridCol w:w="2836"/>
        <w:gridCol w:w="426"/>
        <w:gridCol w:w="705"/>
        <w:gridCol w:w="428"/>
        <w:gridCol w:w="1842"/>
        <w:gridCol w:w="853"/>
        <w:gridCol w:w="1275"/>
        <w:gridCol w:w="992"/>
      </w:tblGrid>
      <w:tr w:rsidR="0021433D">
        <w:tblPrEx>
          <w:tblCellMar>
            <w:top w:w="0" w:type="dxa"/>
            <w:bottom w:w="0" w:type="dxa"/>
          </w:tblCellMar>
        </w:tblPrEx>
        <w:trPr>
          <w:trHeight w:val="523"/>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b/>
              </w:rPr>
            </w:pPr>
            <w:r>
              <w:rPr>
                <w:rFonts w:ascii="標楷體" w:eastAsia="標楷體" w:hAnsi="標楷體" w:cs="標楷體"/>
                <w:b/>
              </w:rPr>
              <w:t>隊</w:t>
            </w:r>
            <w:r>
              <w:rPr>
                <w:rFonts w:ascii="標楷體" w:eastAsia="標楷體" w:hAnsi="標楷體" w:cs="標楷體"/>
                <w:b/>
              </w:rPr>
              <w:t xml:space="preserve"> </w:t>
            </w:r>
            <w:r>
              <w:rPr>
                <w:rFonts w:ascii="標楷體" w:eastAsia="標楷體" w:hAnsi="標楷體" w:cs="標楷體"/>
                <w:b/>
              </w:rPr>
              <w:t>名</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rPr>
                <w:rFonts w:ascii="標楷體" w:eastAsia="標楷體" w:hAnsi="標楷體" w:cs="標楷體"/>
              </w:rPr>
            </w:pP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rPr>
            </w:pPr>
            <w:r>
              <w:rPr>
                <w:rFonts w:ascii="標楷體" w:eastAsia="標楷體" w:hAnsi="標楷體" w:cs="標楷體"/>
              </w:rPr>
              <w:t>地</w:t>
            </w:r>
            <w:r>
              <w:rPr>
                <w:rFonts w:ascii="標楷體" w:eastAsia="標楷體" w:hAnsi="標楷體" w:cs="標楷體"/>
              </w:rPr>
              <w:t xml:space="preserve"> </w:t>
            </w:r>
            <w:r>
              <w:rPr>
                <w:rFonts w:ascii="標楷體" w:eastAsia="標楷體" w:hAnsi="標楷體" w:cs="標楷體"/>
              </w:rPr>
              <w:t>址</w:t>
            </w:r>
          </w:p>
        </w:tc>
        <w:tc>
          <w:tcPr>
            <w:tcW w:w="53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rPr>
                <w:rFonts w:ascii="標楷體" w:eastAsia="標楷體" w:hAnsi="標楷體" w:cs="標楷體"/>
              </w:rPr>
            </w:pPr>
            <w:r>
              <w:rPr>
                <w:rFonts w:ascii="標楷體" w:eastAsia="標楷體" w:hAnsi="標楷體" w:cs="標楷體"/>
              </w:rPr>
              <w:t>□□□-□□</w:t>
            </w:r>
          </w:p>
        </w:tc>
      </w:tr>
      <w:tr w:rsidR="0021433D">
        <w:tblPrEx>
          <w:tblCellMar>
            <w:top w:w="0" w:type="dxa"/>
            <w:bottom w:w="0" w:type="dxa"/>
          </w:tblCellMar>
        </w:tblPrEx>
        <w:trPr>
          <w:trHeight w:val="523"/>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rPr>
            </w:pPr>
            <w:r>
              <w:rPr>
                <w:rFonts w:ascii="標楷體" w:eastAsia="標楷體" w:hAnsi="標楷體" w:cs="標楷體"/>
              </w:rPr>
              <w:t>領</w:t>
            </w:r>
            <w:r>
              <w:rPr>
                <w:rFonts w:ascii="標楷體" w:eastAsia="標楷體" w:hAnsi="標楷體" w:cs="標楷體"/>
              </w:rPr>
              <w:t xml:space="preserve"> </w:t>
            </w:r>
            <w:r>
              <w:rPr>
                <w:rFonts w:ascii="標楷體" w:eastAsia="標楷體" w:hAnsi="標楷體" w:cs="標楷體"/>
              </w:rPr>
              <w:t>隊</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rPr>
                <w:rFonts w:ascii="標楷體" w:eastAsia="標楷體" w:hAnsi="標楷體" w:cs="標楷體"/>
              </w:rPr>
            </w:pP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rPr>
            </w:pPr>
            <w:r>
              <w:rPr>
                <w:rFonts w:ascii="標楷體" w:eastAsia="標楷體" w:hAnsi="標楷體" w:cs="標楷體"/>
              </w:rPr>
              <w:t>總教練</w:t>
            </w: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rPr>
                <w:rFonts w:ascii="標楷體" w:eastAsia="標楷體" w:hAnsi="標楷體" w:cs="標楷體"/>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rPr>
                <w:rFonts w:ascii="標楷體" w:eastAsia="標楷體" w:hAnsi="標楷體" w:cs="標楷體"/>
              </w:rPr>
            </w:pPr>
            <w:r>
              <w:rPr>
                <w:rFonts w:ascii="標楷體" w:eastAsia="標楷體" w:hAnsi="標楷體" w:cs="標楷體"/>
              </w:rPr>
              <w:t>教</w:t>
            </w:r>
            <w:r>
              <w:rPr>
                <w:rFonts w:ascii="標楷體" w:eastAsia="標楷體" w:hAnsi="標楷體" w:cs="標楷體"/>
              </w:rPr>
              <w:t xml:space="preserve"> </w:t>
            </w:r>
            <w:r>
              <w:rPr>
                <w:rFonts w:ascii="標楷體" w:eastAsia="標楷體" w:hAnsi="標楷體" w:cs="標楷體"/>
              </w:rPr>
              <w:t>練</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rPr>
                <w:rFonts w:ascii="標楷體" w:eastAsia="標楷體" w:hAnsi="標楷體" w:cs="標楷體"/>
              </w:rPr>
            </w:pPr>
          </w:p>
        </w:tc>
      </w:tr>
      <w:tr w:rsidR="0021433D">
        <w:tblPrEx>
          <w:tblCellMar>
            <w:top w:w="0" w:type="dxa"/>
            <w:bottom w:w="0" w:type="dxa"/>
          </w:tblCellMar>
        </w:tblPrEx>
        <w:trPr>
          <w:trHeight w:val="523"/>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rPr>
            </w:pPr>
            <w:r>
              <w:rPr>
                <w:rFonts w:ascii="標楷體" w:eastAsia="標楷體" w:hAnsi="標楷體" w:cs="標楷體"/>
              </w:rPr>
              <w:t>運動</w:t>
            </w:r>
          </w:p>
          <w:p w:rsidR="0021433D" w:rsidRDefault="004046FD">
            <w:pPr>
              <w:pStyle w:val="Standard"/>
              <w:jc w:val="center"/>
              <w:rPr>
                <w:rFonts w:ascii="標楷體" w:eastAsia="標楷體" w:hAnsi="標楷體" w:cs="標楷體"/>
              </w:rPr>
            </w:pPr>
            <w:r>
              <w:rPr>
                <w:rFonts w:ascii="標楷體" w:eastAsia="標楷體" w:hAnsi="標楷體" w:cs="標楷體"/>
              </w:rPr>
              <w:t>防護員</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rPr>
                <w:rFonts w:ascii="標楷體" w:eastAsia="標楷體" w:hAnsi="標楷體" w:cs="標楷體"/>
              </w:rPr>
            </w:pP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rPr>
            </w:pPr>
            <w:r>
              <w:rPr>
                <w:rFonts w:ascii="標楷體" w:eastAsia="標楷體" w:hAnsi="標楷體" w:cs="標楷體"/>
              </w:rPr>
              <w:t>管</w:t>
            </w:r>
            <w:r>
              <w:rPr>
                <w:rFonts w:ascii="標楷體" w:eastAsia="標楷體" w:hAnsi="標楷體" w:cs="標楷體"/>
              </w:rPr>
              <w:t xml:space="preserve"> </w:t>
            </w:r>
            <w:r>
              <w:rPr>
                <w:rFonts w:ascii="標楷體" w:eastAsia="標楷體" w:hAnsi="標楷體" w:cs="標楷體"/>
              </w:rPr>
              <w:t>理</w:t>
            </w:r>
          </w:p>
        </w:tc>
        <w:tc>
          <w:tcPr>
            <w:tcW w:w="22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rPr>
                <w:rFonts w:ascii="標楷體" w:eastAsia="標楷體" w:hAnsi="標楷體" w:cs="標楷體"/>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rPr>
                <w:rFonts w:ascii="標楷體" w:eastAsia="標楷體" w:hAnsi="標楷體" w:cs="標楷體"/>
              </w:rPr>
            </w:pPr>
            <w:r>
              <w:rPr>
                <w:rFonts w:ascii="標楷體" w:eastAsia="標楷體" w:hAnsi="標楷體" w:cs="標楷體"/>
              </w:rPr>
              <w:t>隊</w:t>
            </w:r>
            <w:r>
              <w:rPr>
                <w:rFonts w:ascii="標楷體" w:eastAsia="標楷體" w:hAnsi="標楷體" w:cs="標楷體"/>
              </w:rPr>
              <w:t xml:space="preserve"> </w:t>
            </w:r>
            <w:r>
              <w:rPr>
                <w:rFonts w:ascii="標楷體" w:eastAsia="標楷體" w:hAnsi="標楷體" w:cs="標楷體"/>
              </w:rPr>
              <w:t>長</w:t>
            </w: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rPr>
                <w:rFonts w:ascii="標楷體" w:eastAsia="標楷體" w:hAnsi="標楷體" w:cs="標楷體"/>
              </w:rPr>
            </w:pPr>
          </w:p>
        </w:tc>
      </w:tr>
      <w:tr w:rsidR="0021433D">
        <w:tblPrEx>
          <w:tblCellMar>
            <w:top w:w="0" w:type="dxa"/>
            <w:bottom w:w="0" w:type="dxa"/>
          </w:tblCellMar>
        </w:tblPrEx>
        <w:trPr>
          <w:cantSplit/>
          <w:trHeight w:val="542"/>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b/>
              </w:rPr>
            </w:pPr>
            <w:r>
              <w:rPr>
                <w:rFonts w:ascii="標楷體" w:eastAsia="標楷體" w:hAnsi="標楷體" w:cs="標楷體"/>
                <w:b/>
              </w:rPr>
              <w:t>組</w:t>
            </w:r>
            <w:r>
              <w:rPr>
                <w:rFonts w:ascii="標楷體" w:eastAsia="標楷體" w:hAnsi="標楷體" w:cs="標楷體"/>
                <w:b/>
              </w:rPr>
              <w:t xml:space="preserve">  </w:t>
            </w:r>
            <w:r>
              <w:rPr>
                <w:rFonts w:ascii="標楷體" w:eastAsia="標楷體" w:hAnsi="標楷體" w:cs="標楷體"/>
                <w:b/>
              </w:rPr>
              <w:t>別</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rPr>
                <w:rFonts w:ascii="標楷體" w:eastAsia="標楷體" w:hAnsi="標楷體" w:cs="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sz w:val="20"/>
                <w:szCs w:val="20"/>
              </w:rPr>
            </w:pPr>
            <w:r>
              <w:rPr>
                <w:rFonts w:ascii="標楷體" w:eastAsia="標楷體" w:hAnsi="標楷體" w:cs="標楷體"/>
                <w:sz w:val="20"/>
                <w:szCs w:val="20"/>
              </w:rPr>
              <w:t>編號</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b/>
                <w:shd w:val="clear" w:color="auto" w:fill="FFFF00"/>
              </w:rPr>
            </w:pPr>
            <w:r>
              <w:rPr>
                <w:rFonts w:ascii="標楷體" w:eastAsia="標楷體" w:hAnsi="標楷體" w:cs="標楷體"/>
                <w:b/>
                <w:shd w:val="clear" w:color="auto" w:fill="FFFF00"/>
              </w:rPr>
              <w:t>背號</w:t>
            </w:r>
          </w:p>
          <w:p w:rsidR="0021433D" w:rsidRDefault="004046FD">
            <w:pPr>
              <w:pStyle w:val="Standard"/>
              <w:jc w:val="center"/>
              <w:rPr>
                <w:rFonts w:ascii="標楷體" w:eastAsia="標楷體" w:hAnsi="標楷體" w:cs="標楷體"/>
              </w:rPr>
            </w:pPr>
            <w:r>
              <w:rPr>
                <w:rFonts w:ascii="標楷體" w:eastAsia="標楷體" w:hAnsi="標楷體" w:cs="標楷體"/>
              </w:rPr>
              <w:t>請依序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b/>
              </w:rPr>
            </w:pPr>
            <w:r>
              <w:rPr>
                <w:rFonts w:ascii="標楷體" w:eastAsia="標楷體" w:hAnsi="標楷體" w:cs="標楷體"/>
                <w:b/>
              </w:rPr>
              <w:t>姓</w:t>
            </w:r>
            <w:r>
              <w:rPr>
                <w:rFonts w:ascii="標楷體" w:eastAsia="標楷體" w:hAnsi="標楷體" w:cs="標楷體"/>
                <w:b/>
              </w:rPr>
              <w:t xml:space="preserve"> </w:t>
            </w:r>
            <w:r>
              <w:rPr>
                <w:rFonts w:ascii="標楷體" w:eastAsia="標楷體" w:hAnsi="標楷體" w:cs="標楷體"/>
                <w:b/>
              </w:rPr>
              <w:t>名</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b/>
              </w:rPr>
            </w:pPr>
            <w:r>
              <w:rPr>
                <w:rFonts w:ascii="標楷體" w:eastAsia="標楷體" w:hAnsi="標楷體" w:cs="標楷體"/>
                <w:b/>
              </w:rPr>
              <w:t>出生年月日</w:t>
            </w:r>
          </w:p>
          <w:p w:rsidR="0021433D" w:rsidRDefault="004046FD">
            <w:pPr>
              <w:pStyle w:val="Standard"/>
              <w:jc w:val="center"/>
              <w:rPr>
                <w:rFonts w:ascii="標楷體" w:eastAsia="標楷體" w:hAnsi="標楷體" w:cs="標楷體"/>
                <w:b/>
              </w:rPr>
            </w:pPr>
            <w:r>
              <w:rPr>
                <w:rFonts w:ascii="標楷體" w:eastAsia="標楷體" w:hAnsi="標楷體" w:cs="標楷體"/>
                <w:b/>
              </w:rPr>
              <w:t>範例</w:t>
            </w:r>
            <w:r>
              <w:rPr>
                <w:rFonts w:ascii="標楷體" w:eastAsia="標楷體" w:hAnsi="標楷體" w:cs="標楷體"/>
                <w:b/>
              </w:rPr>
              <w:t>2023.12.23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b/>
              </w:rPr>
            </w:pPr>
            <w:r>
              <w:rPr>
                <w:rFonts w:ascii="標楷體" w:eastAsia="標楷體" w:hAnsi="標楷體" w:cs="標楷體"/>
                <w:b/>
              </w:rPr>
              <w:t>性別</w:t>
            </w:r>
          </w:p>
        </w:tc>
      </w:tr>
      <w:tr w:rsidR="0021433D">
        <w:tblPrEx>
          <w:tblCellMar>
            <w:top w:w="0" w:type="dxa"/>
            <w:bottom w:w="0" w:type="dxa"/>
          </w:tblCellMar>
        </w:tblPrEx>
        <w:trPr>
          <w:cantSplit/>
          <w:trHeight w:val="624"/>
          <w:jc w:val="center"/>
        </w:trPr>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rPr>
            </w:pPr>
            <w:r>
              <w:rPr>
                <w:rFonts w:ascii="標楷體" w:eastAsia="標楷體" w:hAnsi="標楷體" w:cs="標楷體"/>
              </w:rPr>
              <w:t>球衣</w:t>
            </w:r>
          </w:p>
          <w:p w:rsidR="0021433D" w:rsidRDefault="004046FD">
            <w:pPr>
              <w:pStyle w:val="Standard"/>
              <w:jc w:val="center"/>
              <w:rPr>
                <w:rFonts w:ascii="標楷體" w:eastAsia="標楷體" w:hAnsi="標楷體" w:cs="標楷體"/>
              </w:rPr>
            </w:pPr>
            <w:r>
              <w:rPr>
                <w:rFonts w:ascii="標楷體" w:eastAsia="標楷體" w:hAnsi="標楷體" w:cs="標楷體"/>
              </w:rPr>
              <w:t>顏色</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rPr>
                <w:rFonts w:ascii="標楷體" w:eastAsia="標楷體" w:hAnsi="標楷體" w:cs="標楷體"/>
              </w:rPr>
            </w:pPr>
            <w:r>
              <w:rPr>
                <w:rFonts w:ascii="標楷體" w:eastAsia="標楷體" w:hAnsi="標楷體" w:cs="標楷體"/>
              </w:rPr>
              <w:t>(1) ___</w:t>
            </w:r>
            <w:r>
              <w:rPr>
                <w:rFonts w:ascii="標楷體" w:eastAsia="標楷體" w:hAnsi="標楷體" w:cs="標楷體"/>
              </w:rPr>
              <w:t>衣</w:t>
            </w:r>
            <w:r>
              <w:rPr>
                <w:rFonts w:ascii="標楷體" w:eastAsia="標楷體" w:hAnsi="標楷體" w:cs="標楷體"/>
              </w:rPr>
              <w:t>___</w:t>
            </w:r>
            <w:r>
              <w:rPr>
                <w:rFonts w:ascii="標楷體" w:eastAsia="標楷體" w:hAnsi="標楷體" w:cs="標楷體"/>
              </w:rPr>
              <w:t>褲</w:t>
            </w:r>
            <w:r>
              <w:rPr>
                <w:rFonts w:ascii="標楷體" w:eastAsia="標楷體" w:hAnsi="標楷體" w:cs="標楷體"/>
              </w:rPr>
              <w:t>___</w:t>
            </w:r>
            <w:r>
              <w:rPr>
                <w:rFonts w:ascii="標楷體" w:eastAsia="標楷體" w:hAnsi="標楷體" w:cs="標楷體"/>
              </w:rPr>
              <w:t>襪</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1</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ind w:left="-41"/>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ind w:left="-41"/>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trHeight w:val="624"/>
          <w:jc w:val="center"/>
        </w:trPr>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rPr>
                <w:rFonts w:ascii="標楷體" w:eastAsia="標楷體" w:hAnsi="標楷體" w:cs="標楷體"/>
              </w:rPr>
            </w:pPr>
            <w:r>
              <w:rPr>
                <w:rFonts w:ascii="標楷體" w:eastAsia="標楷體" w:hAnsi="標楷體" w:cs="標楷體"/>
              </w:rPr>
              <w:t>(2) ___</w:t>
            </w:r>
            <w:r>
              <w:rPr>
                <w:rFonts w:ascii="標楷體" w:eastAsia="標楷體" w:hAnsi="標楷體" w:cs="標楷體"/>
              </w:rPr>
              <w:t>衣</w:t>
            </w:r>
            <w:r>
              <w:rPr>
                <w:rFonts w:ascii="標楷體" w:eastAsia="標楷體" w:hAnsi="標楷體" w:cs="標楷體"/>
              </w:rPr>
              <w:t>___</w:t>
            </w:r>
            <w:r>
              <w:rPr>
                <w:rFonts w:ascii="標楷體" w:eastAsia="標楷體" w:hAnsi="標楷體" w:cs="標楷體"/>
              </w:rPr>
              <w:t>褲</w:t>
            </w:r>
            <w:r>
              <w:rPr>
                <w:rFonts w:ascii="標楷體" w:eastAsia="標楷體" w:hAnsi="標楷體" w:cs="標楷體"/>
              </w:rPr>
              <w:t>___</w:t>
            </w:r>
            <w:r>
              <w:rPr>
                <w:rFonts w:ascii="標楷體" w:eastAsia="標楷體" w:hAnsi="標楷體" w:cs="標楷體"/>
              </w:rPr>
              <w:t>襪</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2</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trHeight w:val="624"/>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rPr>
            </w:pPr>
            <w:r>
              <w:rPr>
                <w:rFonts w:ascii="標楷體" w:eastAsia="標楷體" w:hAnsi="標楷體" w:cs="標楷體"/>
              </w:rPr>
              <w:t>聯絡人</w:t>
            </w:r>
          </w:p>
          <w:p w:rsidR="0021433D" w:rsidRDefault="004046FD">
            <w:pPr>
              <w:pStyle w:val="Standard"/>
              <w:jc w:val="center"/>
              <w:rPr>
                <w:rFonts w:ascii="標楷體" w:eastAsia="標楷體" w:hAnsi="標楷體" w:cs="標楷體"/>
              </w:rPr>
            </w:pPr>
            <w:r>
              <w:rPr>
                <w:rFonts w:ascii="標楷體" w:eastAsia="標楷體" w:hAnsi="標楷體" w:cs="標楷體"/>
              </w:rPr>
              <w:t>姓名</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rPr>
                <w:rFonts w:ascii="標楷體" w:eastAsia="標楷體" w:hAnsi="標楷體" w:cs="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3</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trHeight w:val="624"/>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rPr>
            </w:pPr>
            <w:r>
              <w:rPr>
                <w:rFonts w:ascii="標楷體" w:eastAsia="標楷體" w:hAnsi="標楷體" w:cs="標楷體"/>
              </w:rPr>
              <w:t>手機</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rPr>
                <w:rFonts w:ascii="標楷體" w:eastAsia="標楷體" w:hAnsi="標楷體" w:cs="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4</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trHeight w:val="624"/>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b/>
              </w:rPr>
            </w:pPr>
            <w:r>
              <w:rPr>
                <w:rFonts w:ascii="標楷體" w:eastAsia="標楷體" w:hAnsi="標楷體" w:cs="標楷體"/>
                <w:b/>
              </w:rPr>
              <w:t>e-mail</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rPr>
                <w:rFonts w:ascii="標楷體" w:eastAsia="標楷體" w:hAnsi="標楷體" w:cs="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5</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trHeight w:val="624"/>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rPr>
            </w:pPr>
            <w:r>
              <w:rPr>
                <w:rFonts w:ascii="標楷體" w:eastAsia="標楷體" w:hAnsi="標楷體" w:cs="標楷體"/>
              </w:rPr>
              <w:t>LINE ID</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rPr>
                <w:rFonts w:ascii="標楷體" w:eastAsia="標楷體" w:hAnsi="標楷體" w:cs="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6</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cantSplit/>
          <w:trHeight w:val="624"/>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rPr>
            </w:pPr>
            <w:r>
              <w:rPr>
                <w:rFonts w:ascii="標楷體" w:eastAsia="標楷體" w:hAnsi="標楷體" w:cs="標楷體"/>
              </w:rPr>
              <w:t>LINE</w:t>
            </w:r>
          </w:p>
          <w:p w:rsidR="0021433D" w:rsidRDefault="004046FD">
            <w:pPr>
              <w:pStyle w:val="Standard"/>
              <w:jc w:val="center"/>
              <w:rPr>
                <w:rFonts w:ascii="標楷體" w:eastAsia="標楷體" w:hAnsi="標楷體" w:cs="標楷體"/>
              </w:rPr>
            </w:pPr>
            <w:r>
              <w:rPr>
                <w:rFonts w:ascii="標楷體" w:eastAsia="標楷體" w:hAnsi="標楷體" w:cs="標楷體"/>
              </w:rPr>
              <w:t>名稱</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rPr>
                <w:rFonts w:ascii="標楷體" w:eastAsia="標楷體" w:hAnsi="標楷體" w:cs="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7</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cantSplit/>
          <w:trHeight w:val="624"/>
          <w:jc w:val="center"/>
        </w:trPr>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b/>
                <w:color w:val="FF0000"/>
              </w:rPr>
            </w:pPr>
            <w:r>
              <w:rPr>
                <w:rFonts w:ascii="標楷體" w:eastAsia="標楷體" w:hAnsi="標楷體" w:cs="標楷體"/>
                <w:b/>
                <w:color w:val="FF0000"/>
              </w:rPr>
              <w:t>參賽</w:t>
            </w:r>
          </w:p>
          <w:p w:rsidR="0021433D" w:rsidRDefault="004046FD">
            <w:pPr>
              <w:pStyle w:val="Standard"/>
              <w:jc w:val="center"/>
              <w:rPr>
                <w:rFonts w:ascii="標楷體" w:eastAsia="標楷體" w:hAnsi="標楷體" w:cs="標楷體"/>
                <w:b/>
                <w:color w:val="FF0000"/>
              </w:rPr>
            </w:pPr>
            <w:r>
              <w:rPr>
                <w:rFonts w:ascii="標楷體" w:eastAsia="標楷體" w:hAnsi="標楷體" w:cs="標楷體"/>
                <w:b/>
                <w:color w:val="FF0000"/>
              </w:rPr>
              <w:t>人數</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rPr>
                <w:rFonts w:ascii="標楷體" w:eastAsia="標楷體" w:hAnsi="標楷體" w:cs="標楷體"/>
              </w:rPr>
            </w:pPr>
            <w:r>
              <w:rPr>
                <w:rFonts w:ascii="標楷體" w:eastAsia="標楷體" w:hAnsi="標楷體" w:cs="標楷體"/>
              </w:rPr>
              <w:t>男生</w:t>
            </w:r>
            <w:r>
              <w:rPr>
                <w:rFonts w:ascii="標楷體" w:eastAsia="標楷體" w:hAnsi="標楷體" w:cs="標楷體"/>
              </w:rPr>
              <w:t>____</w:t>
            </w:r>
            <w:r>
              <w:rPr>
                <w:rFonts w:ascii="標楷體" w:eastAsia="標楷體" w:hAnsi="標楷體" w:cs="標楷體"/>
              </w:rPr>
              <w:t>人</w:t>
            </w:r>
            <w:r>
              <w:rPr>
                <w:rFonts w:ascii="標楷體" w:eastAsia="標楷體" w:hAnsi="標楷體" w:cs="標楷體"/>
              </w:rPr>
              <w:t>;</w:t>
            </w:r>
            <w:r>
              <w:rPr>
                <w:rFonts w:ascii="標楷體" w:eastAsia="標楷體" w:hAnsi="標楷體" w:cs="標楷體"/>
              </w:rPr>
              <w:t>女生</w:t>
            </w:r>
            <w:r>
              <w:rPr>
                <w:rFonts w:ascii="標楷體" w:eastAsia="標楷體" w:hAnsi="標楷體" w:cs="標楷體"/>
              </w:rPr>
              <w:t>____</w:t>
            </w:r>
            <w:r>
              <w:rPr>
                <w:rFonts w:ascii="標楷體" w:eastAsia="標楷體" w:hAnsi="標楷體" w:cs="標楷體"/>
              </w:rPr>
              <w:t>人</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8</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cantSplit/>
          <w:trHeight w:val="624"/>
          <w:jc w:val="center"/>
        </w:trPr>
        <w:tc>
          <w:tcPr>
            <w:tcW w:w="39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聯絡資訊</w:t>
            </w:r>
          </w:p>
          <w:p w:rsidR="0021433D" w:rsidRDefault="004046FD">
            <w:pPr>
              <w:pStyle w:val="Standard"/>
              <w:jc w:val="both"/>
            </w:pPr>
            <w:r>
              <w:rPr>
                <w:rFonts w:ascii="標楷體" w:eastAsia="標楷體" w:hAnsi="標楷體" w:cs="標楷體"/>
                <w:b/>
                <w:shd w:val="clear" w:color="auto" w:fill="FFFF00"/>
              </w:rPr>
              <w:t>1.</w:t>
            </w:r>
            <w:r>
              <w:rPr>
                <w:rFonts w:ascii="標楷體" w:eastAsia="標楷體" w:hAnsi="標楷體" w:cs="標楷體"/>
                <w:b/>
                <w:color w:val="FF0000"/>
                <w:shd w:val="clear" w:color="auto" w:fill="FFFF00"/>
              </w:rPr>
              <w:t>本次活動</w:t>
            </w:r>
            <w:r>
              <w:rPr>
                <w:rFonts w:ascii="標楷體" w:eastAsia="標楷體" w:hAnsi="標楷體" w:cs="標楷體"/>
                <w:b/>
                <w:color w:val="FF0000"/>
                <w:shd w:val="clear" w:color="auto" w:fill="FFFF00"/>
              </w:rPr>
              <w:t>LINE</w:t>
            </w:r>
            <w:r>
              <w:rPr>
                <w:rFonts w:ascii="標楷體" w:eastAsia="標楷體" w:hAnsi="標楷體" w:cs="標楷體"/>
                <w:b/>
                <w:color w:val="FF0000"/>
                <w:shd w:val="clear" w:color="auto" w:fill="FFFF00"/>
              </w:rPr>
              <w:t>群組</w:t>
            </w:r>
            <w:r>
              <w:rPr>
                <w:rFonts w:ascii="標楷體" w:eastAsia="標楷體" w:hAnsi="標楷體" w:cs="標楷體"/>
                <w:b/>
                <w:color w:val="FF0000"/>
                <w:shd w:val="clear" w:color="auto" w:fill="FFFF00"/>
              </w:rPr>
              <w:t xml:space="preserve"> QR Code</w:t>
            </w:r>
            <w:r>
              <w:rPr>
                <w:rFonts w:ascii="標楷體" w:eastAsia="標楷體" w:hAnsi="標楷體" w:cs="標楷體"/>
                <w:b/>
                <w:color w:val="FF0000"/>
                <w:shd w:val="clear" w:color="auto" w:fill="FFFF00"/>
              </w:rPr>
              <w:t>：</w:t>
            </w:r>
          </w:p>
          <w:p w:rsidR="0021433D" w:rsidRDefault="004046FD">
            <w:pPr>
              <w:pStyle w:val="Standard"/>
              <w:jc w:val="both"/>
            </w:pPr>
            <w:r>
              <w:rPr>
                <w:noProof/>
              </w:rPr>
              <w:drawing>
                <wp:inline distT="0" distB="0" distL="0" distR="0">
                  <wp:extent cx="539642" cy="539642"/>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39642" cy="539642"/>
                          </a:xfrm>
                          <a:prstGeom prst="rect">
                            <a:avLst/>
                          </a:prstGeom>
                          <a:noFill/>
                          <a:ln>
                            <a:noFill/>
                            <a:prstDash/>
                          </a:ln>
                        </pic:spPr>
                      </pic:pic>
                    </a:graphicData>
                  </a:graphic>
                </wp:inline>
              </w:drawing>
            </w:r>
          </w:p>
          <w:p w:rsidR="0021433D" w:rsidRDefault="004046FD">
            <w:pPr>
              <w:pStyle w:val="Standard"/>
              <w:jc w:val="both"/>
            </w:pPr>
            <w:r>
              <w:rPr>
                <w:rFonts w:ascii="標楷體" w:eastAsia="標楷體" w:hAnsi="標楷體" w:cs="標楷體"/>
                <w:sz w:val="22"/>
                <w:szCs w:val="22"/>
              </w:rPr>
              <w:t>每隊務</w:t>
            </w:r>
            <w:r>
              <w:rPr>
                <w:rFonts w:ascii="Gungsuh" w:eastAsia="Gungsuh" w:hAnsi="Gungsuh" w:cs="Gungsuh"/>
                <w:sz w:val="22"/>
                <w:szCs w:val="22"/>
              </w:rPr>
              <w:t>必派員加入本次活動</w:t>
            </w:r>
            <w:r>
              <w:rPr>
                <w:rFonts w:ascii="Gungsuh" w:eastAsia="Gungsuh" w:hAnsi="Gungsuh" w:cs="Gungsuh"/>
                <w:sz w:val="22"/>
                <w:szCs w:val="22"/>
              </w:rPr>
              <w:t>LINE</w:t>
            </w:r>
            <w:r>
              <w:rPr>
                <w:rFonts w:ascii="Gungsuh" w:eastAsia="Gungsuh" w:hAnsi="Gungsuh" w:cs="Gungsuh"/>
                <w:sz w:val="22"/>
                <w:szCs w:val="22"/>
              </w:rPr>
              <w:t>群組</w:t>
            </w:r>
          </w:p>
          <w:p w:rsidR="0021433D" w:rsidRDefault="0021433D">
            <w:pPr>
              <w:pStyle w:val="Standard"/>
              <w:jc w:val="both"/>
            </w:pPr>
          </w:p>
          <w:p w:rsidR="0021433D" w:rsidRDefault="004046FD">
            <w:pPr>
              <w:pStyle w:val="Standard"/>
              <w:jc w:val="both"/>
            </w:pPr>
            <w:r>
              <w:t>2.</w:t>
            </w:r>
            <w:r>
              <w:rPr>
                <w:rFonts w:ascii="Gungsuh" w:eastAsia="Gungsuh" w:hAnsi="Gungsuh" w:cs="Gungsuh"/>
                <w:b/>
              </w:rPr>
              <w:t>競賽組（賽程相關）</w:t>
            </w:r>
          </w:p>
          <w:p w:rsidR="0021433D" w:rsidRDefault="004046FD">
            <w:pPr>
              <w:pStyle w:val="Standard"/>
              <w:jc w:val="both"/>
            </w:pPr>
            <w:r>
              <w:rPr>
                <w:rFonts w:ascii="Gungsuh" w:eastAsia="Gungsuh" w:hAnsi="Gungsuh" w:cs="Gungsuh"/>
              </w:rPr>
              <w:t xml:space="preserve">  </w:t>
            </w:r>
            <w:r>
              <w:rPr>
                <w:rFonts w:ascii="Gungsuh" w:eastAsia="Gungsuh" w:hAnsi="Gungsuh" w:cs="Gungsuh"/>
              </w:rPr>
              <w:t>聯絡人：廖教練</w:t>
            </w:r>
          </w:p>
          <w:p w:rsidR="0021433D" w:rsidRDefault="004046FD">
            <w:pPr>
              <w:pStyle w:val="Standard"/>
              <w:jc w:val="both"/>
            </w:pPr>
            <w:r>
              <w:rPr>
                <w:rFonts w:ascii="Gungsuh" w:eastAsia="Gungsuh" w:hAnsi="Gungsuh" w:cs="Gungsuh"/>
              </w:rPr>
              <w:t xml:space="preserve">  </w:t>
            </w:r>
            <w:r>
              <w:rPr>
                <w:rFonts w:ascii="Gungsuh" w:eastAsia="Gungsuh" w:hAnsi="Gungsuh" w:cs="Gungsuh"/>
              </w:rPr>
              <w:t>電</w:t>
            </w:r>
            <w:r>
              <w:rPr>
                <w:rFonts w:ascii="Gungsuh" w:eastAsia="Gungsuh" w:hAnsi="Gungsuh" w:cs="Gungsuh"/>
              </w:rPr>
              <w:t xml:space="preserve">  </w:t>
            </w:r>
            <w:r>
              <w:rPr>
                <w:rFonts w:ascii="Gungsuh" w:eastAsia="Gungsuh" w:hAnsi="Gungsuh" w:cs="Gungsuh"/>
              </w:rPr>
              <w:t>話：</w:t>
            </w:r>
            <w:r>
              <w:rPr>
                <w:rFonts w:ascii="Gungsuh" w:eastAsia="Gungsuh" w:hAnsi="Gungsuh" w:cs="Gungsuh"/>
              </w:rPr>
              <w:t>0937-450-982</w:t>
            </w:r>
          </w:p>
          <w:p w:rsidR="0021433D" w:rsidRDefault="004046FD">
            <w:pPr>
              <w:pStyle w:val="Standard"/>
              <w:spacing w:before="48"/>
              <w:jc w:val="both"/>
            </w:pPr>
            <w:r>
              <w:rPr>
                <w:rFonts w:ascii="Gungsuh" w:eastAsia="Gungsuh" w:hAnsi="Gungsuh" w:cs="Gungsuh"/>
              </w:rPr>
              <w:t>3.</w:t>
            </w:r>
            <w:r>
              <w:rPr>
                <w:rFonts w:ascii="Gungsuh" w:eastAsia="Gungsuh" w:hAnsi="Gungsuh" w:cs="Gungsuh"/>
              </w:rPr>
              <w:t>行政組（報名相關）</w:t>
            </w:r>
          </w:p>
          <w:p w:rsidR="0021433D" w:rsidRDefault="004046FD">
            <w:pPr>
              <w:pStyle w:val="Standard"/>
              <w:jc w:val="both"/>
            </w:pPr>
            <w:r>
              <w:rPr>
                <w:rFonts w:ascii="Gungsuh" w:eastAsia="Gungsuh" w:hAnsi="Gungsuh" w:cs="Gungsuh"/>
              </w:rPr>
              <w:t xml:space="preserve">  </w:t>
            </w:r>
            <w:r>
              <w:rPr>
                <w:rFonts w:ascii="Gungsuh" w:eastAsia="Gungsuh" w:hAnsi="Gungsuh" w:cs="Gungsuh"/>
              </w:rPr>
              <w:t>聯絡人：林小姐</w:t>
            </w:r>
          </w:p>
          <w:p w:rsidR="0021433D" w:rsidRDefault="004046FD">
            <w:pPr>
              <w:pStyle w:val="Standard"/>
              <w:jc w:val="both"/>
            </w:pPr>
            <w:r>
              <w:rPr>
                <w:rFonts w:ascii="Gungsuh" w:eastAsia="Gungsuh" w:hAnsi="Gungsuh" w:cs="Gungsuh"/>
              </w:rPr>
              <w:t xml:space="preserve">  </w:t>
            </w:r>
            <w:r>
              <w:rPr>
                <w:rFonts w:ascii="Gungsuh" w:eastAsia="Gungsuh" w:hAnsi="Gungsuh" w:cs="Gungsuh"/>
              </w:rPr>
              <w:t>電</w:t>
            </w:r>
            <w:r>
              <w:rPr>
                <w:rFonts w:ascii="Gungsuh" w:eastAsia="Gungsuh" w:hAnsi="Gungsuh" w:cs="Gungsuh"/>
              </w:rPr>
              <w:t xml:space="preserve">  </w:t>
            </w:r>
            <w:r>
              <w:rPr>
                <w:rFonts w:ascii="Gungsuh" w:eastAsia="Gungsuh" w:hAnsi="Gungsuh" w:cs="Gungsuh"/>
              </w:rPr>
              <w:t>話：</w:t>
            </w:r>
            <w:r>
              <w:rPr>
                <w:rFonts w:ascii="Gungsuh" w:eastAsia="Gungsuh" w:hAnsi="Gungsuh" w:cs="Gungsuh"/>
              </w:rPr>
              <w:t>02-77364842</w:t>
            </w:r>
          </w:p>
          <w:p w:rsidR="0021433D" w:rsidRDefault="004046FD">
            <w:pPr>
              <w:pStyle w:val="Standard"/>
              <w:jc w:val="both"/>
            </w:pPr>
            <w:r>
              <w:rPr>
                <w:rFonts w:ascii="Gungsuh" w:eastAsia="Gungsuh" w:hAnsi="Gungsuh" w:cs="Gungsuh"/>
              </w:rPr>
              <w:t xml:space="preserve">  </w:t>
            </w:r>
            <w:r>
              <w:rPr>
                <w:rFonts w:ascii="Gungsuh" w:eastAsia="Gungsuh" w:hAnsi="Gungsuh" w:cs="Gungsuh"/>
              </w:rPr>
              <w:t>信</w:t>
            </w:r>
            <w:r>
              <w:rPr>
                <w:rFonts w:ascii="Gungsuh" w:eastAsia="Gungsuh" w:hAnsi="Gungsuh" w:cs="Gungsuh"/>
              </w:rPr>
              <w:t xml:space="preserve">  </w:t>
            </w:r>
            <w:r>
              <w:rPr>
                <w:rFonts w:ascii="Gungsuh" w:eastAsia="Gungsuh" w:hAnsi="Gungsuh" w:cs="Gungsuh"/>
              </w:rPr>
              <w:t>箱：</w:t>
            </w:r>
            <w:hyperlink r:id="rId10" w:history="1">
              <w:r>
                <w:rPr>
                  <w:color w:val="0000FF"/>
                  <w:u w:val="single"/>
                </w:rPr>
                <w:t>tfataipei@gmail.com</w:t>
              </w:r>
            </w:hyperlink>
          </w:p>
          <w:p w:rsidR="0021433D" w:rsidRDefault="004046FD">
            <w:pPr>
              <w:pStyle w:val="Standard"/>
              <w:spacing w:before="120"/>
            </w:pPr>
            <w:r>
              <w:rPr>
                <w:rFonts w:ascii="Gungsuh" w:eastAsia="Gungsuh" w:hAnsi="Gungsuh" w:cs="Gungsuh"/>
              </w:rPr>
              <w:t>4.</w:t>
            </w:r>
            <w:r>
              <w:rPr>
                <w:rFonts w:ascii="Gungsuh" w:eastAsia="Gungsuh" w:hAnsi="Gungsuh" w:cs="Gungsuh"/>
              </w:rPr>
              <w:t>臉書專頁：</w:t>
            </w:r>
            <w:hyperlink r:id="rId11" w:history="1">
              <w:r>
                <w:rPr>
                  <w:color w:val="0000FF"/>
                  <w:u w:val="single"/>
                </w:rPr>
                <w:t>https://pse.is/4b222</w:t>
              </w:r>
            </w:hyperlink>
            <w:hyperlink r:id="rId12" w:history="1">
              <w:r>
                <w:rPr>
                  <w:rFonts w:ascii="標楷體" w:eastAsia="標楷體" w:hAnsi="標楷體" w:cs="標楷體"/>
                  <w:color w:val="0000FF"/>
                  <w:u w:val="single"/>
                </w:rPr>
                <w:t>w</w:t>
              </w:r>
            </w:hyperlink>
          </w:p>
          <w:p w:rsidR="0021433D" w:rsidRDefault="004046FD">
            <w:pPr>
              <w:pStyle w:val="Standard"/>
              <w:spacing w:before="120"/>
              <w:rPr>
                <w:rFonts w:ascii="Gungsuh" w:eastAsia="Gungsuh" w:hAnsi="Gungsuh" w:cs="Gungsuh"/>
                <w:b/>
              </w:rPr>
            </w:pPr>
            <w:r>
              <w:rPr>
                <w:rFonts w:ascii="Gungsuh" w:eastAsia="Gungsuh" w:hAnsi="Gungsuh" w:cs="Gungsuh"/>
                <w:b/>
              </w:rPr>
              <w:lastRenderedPageBreak/>
              <w:t>5.</w:t>
            </w:r>
            <w:r>
              <w:rPr>
                <w:rFonts w:ascii="Gungsuh" w:eastAsia="Gungsuh" w:hAnsi="Gungsuh" w:cs="Gungsuh"/>
                <w:b/>
              </w:rPr>
              <w:t>備註：報名至</w:t>
            </w:r>
            <w:r>
              <w:rPr>
                <w:rFonts w:ascii="Gungsuh" w:eastAsia="Gungsuh" w:hAnsi="Gungsuh" w:cs="Gungsuh"/>
                <w:b/>
              </w:rPr>
              <w:t>112</w:t>
            </w:r>
            <w:r>
              <w:rPr>
                <w:rFonts w:ascii="Gungsuh" w:eastAsia="Gungsuh" w:hAnsi="Gungsuh" w:cs="Gungsuh"/>
                <w:b/>
              </w:rPr>
              <w:t>年</w:t>
            </w:r>
            <w:r>
              <w:rPr>
                <w:rFonts w:ascii="Gungsuh" w:eastAsia="Gungsuh" w:hAnsi="Gungsuh" w:cs="Gungsuh"/>
                <w:b/>
              </w:rPr>
              <w:t>9</w:t>
            </w:r>
            <w:r>
              <w:rPr>
                <w:rFonts w:ascii="Gungsuh" w:eastAsia="Gungsuh" w:hAnsi="Gungsuh" w:cs="Gungsuh"/>
                <w:b/>
              </w:rPr>
              <w:t>月</w:t>
            </w:r>
            <w:r>
              <w:rPr>
                <w:rFonts w:ascii="Gungsuh" w:eastAsia="Gungsuh" w:hAnsi="Gungsuh" w:cs="Gungsuh"/>
                <w:b/>
              </w:rPr>
              <w:t>8</w:t>
            </w:r>
            <w:r>
              <w:rPr>
                <w:rFonts w:ascii="Gungsuh" w:eastAsia="Gungsuh" w:hAnsi="Gungsuh" w:cs="Gungsuh"/>
                <w:b/>
              </w:rPr>
              <w:t>日</w:t>
            </w:r>
            <w:r>
              <w:rPr>
                <w:rFonts w:ascii="Gungsuh" w:eastAsia="Gungsuh" w:hAnsi="Gungsuh" w:cs="Gungsuh"/>
                <w:b/>
              </w:rPr>
              <w:t>(</w:t>
            </w:r>
            <w:r>
              <w:rPr>
                <w:rFonts w:ascii="Gungsuh" w:eastAsia="Gungsuh" w:hAnsi="Gungsuh" w:cs="Gungsuh"/>
                <w:b/>
              </w:rPr>
              <w:t>五</w:t>
            </w:r>
            <w:r>
              <w:rPr>
                <w:rFonts w:ascii="Gungsuh" w:eastAsia="Gungsuh" w:hAnsi="Gungsuh" w:cs="Gungsuh"/>
                <w:b/>
              </w:rPr>
              <w:t>)</w:t>
            </w:r>
            <w:r>
              <w:rPr>
                <w:rFonts w:ascii="Gungsuh" w:eastAsia="Gungsuh" w:hAnsi="Gungsuh" w:cs="Gungsuh"/>
                <w:b/>
              </w:rPr>
              <w:t>下午</w:t>
            </w:r>
            <w:r>
              <w:rPr>
                <w:rFonts w:ascii="Gungsuh" w:eastAsia="Gungsuh" w:hAnsi="Gungsuh" w:cs="Gungsuh"/>
                <w:b/>
              </w:rPr>
              <w:t>5</w:t>
            </w:r>
            <w:r>
              <w:rPr>
                <w:rFonts w:ascii="Gungsuh" w:eastAsia="Gungsuh" w:hAnsi="Gungsuh" w:cs="Gungsuh"/>
                <w:b/>
              </w:rPr>
              <w:t>時截止。</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lastRenderedPageBreak/>
              <w:t>9</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cantSplit/>
          <w:trHeight w:val="624"/>
          <w:jc w:val="center"/>
        </w:trPr>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10</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cantSplit/>
          <w:trHeight w:val="591"/>
          <w:jc w:val="center"/>
        </w:trPr>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11</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cantSplit/>
          <w:trHeight w:val="592"/>
          <w:jc w:val="center"/>
        </w:trPr>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12</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cantSplit/>
          <w:trHeight w:val="592"/>
          <w:jc w:val="center"/>
        </w:trPr>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13</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cantSplit/>
          <w:trHeight w:val="592"/>
          <w:jc w:val="center"/>
        </w:trPr>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14</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cantSplit/>
          <w:trHeight w:val="592"/>
          <w:jc w:val="center"/>
        </w:trPr>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15</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cantSplit/>
          <w:trHeight w:val="592"/>
          <w:jc w:val="center"/>
        </w:trPr>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16</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cantSplit/>
          <w:trHeight w:val="592"/>
          <w:jc w:val="center"/>
        </w:trPr>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17</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r w:rsidR="0021433D">
        <w:tblPrEx>
          <w:tblCellMar>
            <w:top w:w="0" w:type="dxa"/>
            <w:bottom w:w="0" w:type="dxa"/>
          </w:tblCellMar>
        </w:tblPrEx>
        <w:trPr>
          <w:cantSplit/>
          <w:trHeight w:val="592"/>
          <w:jc w:val="center"/>
        </w:trPr>
        <w:tc>
          <w:tcPr>
            <w:tcW w:w="396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sz w:val="20"/>
                <w:szCs w:val="20"/>
              </w:rPr>
            </w:pPr>
            <w:r>
              <w:rPr>
                <w:sz w:val="20"/>
                <w:szCs w:val="20"/>
              </w:rPr>
              <w:t>18</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rPr>
            </w:pPr>
          </w:p>
        </w:tc>
      </w:tr>
    </w:tbl>
    <w:p w:rsidR="0021433D" w:rsidRDefault="004046FD">
      <w:pPr>
        <w:pStyle w:val="Standard"/>
        <w:widowControl/>
        <w:rPr>
          <w:rFonts w:ascii="微軟正黑體" w:eastAsia="微軟正黑體" w:hAnsi="微軟正黑體" w:cs="微軟正黑體"/>
          <w:b/>
          <w:shd w:val="clear" w:color="auto" w:fill="FFFF00"/>
        </w:rPr>
      </w:pPr>
      <w:r>
        <w:rPr>
          <w:rFonts w:ascii="微軟正黑體" w:eastAsia="微軟正黑體" w:hAnsi="微軟正黑體" w:cs="微軟正黑體"/>
          <w:b/>
          <w:shd w:val="clear" w:color="auto" w:fill="FFFF00"/>
        </w:rPr>
        <w:t>備註：一經報名完成後，則不得更換參賽名單。</w:t>
      </w:r>
    </w:p>
    <w:p w:rsidR="0021433D" w:rsidRDefault="004046FD">
      <w:pPr>
        <w:pStyle w:val="Standard"/>
        <w:widowControl/>
        <w:rPr>
          <w:rFonts w:ascii="標楷體" w:eastAsia="標楷體" w:hAnsi="標楷體" w:cs="標楷體"/>
          <w:sz w:val="28"/>
          <w:szCs w:val="28"/>
        </w:rPr>
      </w:pPr>
      <w:r>
        <w:rPr>
          <w:rFonts w:ascii="標楷體" w:eastAsia="標楷體" w:hAnsi="標楷體" w:cs="標楷體"/>
          <w:sz w:val="28"/>
          <w:szCs w:val="28"/>
        </w:rPr>
        <w:t>報名手續：</w:t>
      </w:r>
    </w:p>
    <w:p w:rsidR="0021433D" w:rsidRDefault="004046FD">
      <w:pPr>
        <w:pStyle w:val="Standard"/>
      </w:pPr>
      <w:r>
        <w:rPr>
          <w:rFonts w:ascii="標楷體" w:eastAsia="標楷體" w:hAnsi="標楷體" w:cs="標楷體"/>
          <w:shd w:val="clear" w:color="auto" w:fill="FFFF00"/>
        </w:rPr>
        <w:t>1.</w:t>
      </w:r>
      <w:r>
        <w:rPr>
          <w:rFonts w:ascii="標楷體" w:eastAsia="標楷體" w:hAnsi="標楷體" w:cs="標楷體"/>
          <w:shd w:val="clear" w:color="auto" w:fill="FFFF00"/>
        </w:rPr>
        <w:t>匯款報名費</w:t>
      </w:r>
      <w:r>
        <w:rPr>
          <w:rFonts w:ascii="標楷體" w:eastAsia="標楷體" w:hAnsi="標楷體" w:cs="標楷體"/>
          <w:shd w:val="clear" w:color="auto" w:fill="FFFF00"/>
        </w:rPr>
        <w:t>2000</w:t>
      </w:r>
      <w:r>
        <w:rPr>
          <w:rFonts w:ascii="標楷體" w:eastAsia="標楷體" w:hAnsi="標楷體" w:cs="標楷體"/>
          <w:shd w:val="clear" w:color="auto" w:fill="FFFF00"/>
        </w:rPr>
        <w:t>元</w:t>
      </w:r>
    </w:p>
    <w:p w:rsidR="0021433D" w:rsidRDefault="004046FD">
      <w:pPr>
        <w:pStyle w:val="Standard"/>
        <w:ind w:left="720"/>
        <w:rPr>
          <w:rFonts w:ascii="標楷體" w:eastAsia="標楷體" w:hAnsi="標楷體" w:cs="標楷體"/>
          <w:b/>
        </w:rPr>
      </w:pPr>
      <w:r>
        <w:rPr>
          <w:rFonts w:ascii="標楷體" w:eastAsia="標楷體" w:hAnsi="標楷體" w:cs="標楷體"/>
          <w:b/>
        </w:rPr>
        <w:t>華南銀行</w:t>
      </w:r>
      <w:r>
        <w:rPr>
          <w:rFonts w:ascii="標楷體" w:eastAsia="標楷體" w:hAnsi="標楷體" w:cs="標楷體"/>
          <w:b/>
        </w:rPr>
        <w:t>(</w:t>
      </w:r>
      <w:r>
        <w:rPr>
          <w:rFonts w:ascii="標楷體" w:eastAsia="標楷體" w:hAnsi="標楷體" w:cs="標楷體"/>
          <w:b/>
        </w:rPr>
        <w:t>代碼</w:t>
      </w:r>
      <w:r>
        <w:rPr>
          <w:rFonts w:ascii="標楷體" w:eastAsia="標楷體" w:hAnsi="標楷體" w:cs="標楷體"/>
          <w:b/>
        </w:rPr>
        <w:t xml:space="preserve">008) </w:t>
      </w:r>
      <w:r>
        <w:rPr>
          <w:rFonts w:ascii="標楷體" w:eastAsia="標楷體" w:hAnsi="標楷體" w:cs="標楷體"/>
          <w:b/>
        </w:rPr>
        <w:t>圓山分行</w:t>
      </w:r>
    </w:p>
    <w:p w:rsidR="0021433D" w:rsidRDefault="004046FD">
      <w:pPr>
        <w:pStyle w:val="Standard"/>
        <w:ind w:left="720"/>
        <w:rPr>
          <w:rFonts w:ascii="標楷體" w:eastAsia="標楷體" w:hAnsi="標楷體" w:cs="標楷體"/>
          <w:b/>
        </w:rPr>
      </w:pPr>
      <w:r>
        <w:rPr>
          <w:rFonts w:ascii="標楷體" w:eastAsia="標楷體" w:hAnsi="標楷體" w:cs="標楷體"/>
          <w:b/>
        </w:rPr>
        <w:t>帳號：</w:t>
      </w:r>
      <w:r>
        <w:rPr>
          <w:rFonts w:ascii="標楷體" w:eastAsia="標楷體" w:hAnsi="標楷體" w:cs="標楷體"/>
          <w:b/>
        </w:rPr>
        <w:t>107-10-075466-5</w:t>
      </w:r>
    </w:p>
    <w:p w:rsidR="0021433D" w:rsidRDefault="004046FD">
      <w:pPr>
        <w:pStyle w:val="Standard"/>
        <w:ind w:left="720"/>
        <w:rPr>
          <w:rFonts w:ascii="標楷體" w:eastAsia="標楷體" w:hAnsi="標楷體" w:cs="標楷體"/>
          <w:b/>
        </w:rPr>
      </w:pPr>
      <w:r>
        <w:rPr>
          <w:rFonts w:ascii="標楷體" w:eastAsia="標楷體" w:hAnsi="標楷體" w:cs="標楷體"/>
          <w:b/>
        </w:rPr>
        <w:t>戶名：臺北市體育總會足球協會</w:t>
      </w:r>
    </w:p>
    <w:p w:rsidR="0021433D" w:rsidRDefault="004046FD">
      <w:pPr>
        <w:pStyle w:val="Standard"/>
      </w:pPr>
      <w:r>
        <w:rPr>
          <w:rFonts w:ascii="標楷體" w:eastAsia="標楷體" w:hAnsi="標楷體" w:cs="標楷體"/>
          <w:shd w:val="clear" w:color="auto" w:fill="FFFF00"/>
        </w:rPr>
        <w:t>2.</w:t>
      </w:r>
      <w:r>
        <w:rPr>
          <w:rFonts w:ascii="標楷體" w:eastAsia="標楷體" w:hAnsi="標楷體" w:cs="標楷體"/>
          <w:shd w:val="clear" w:color="auto" w:fill="FFFF00"/>
        </w:rPr>
        <w:t>寄送本報名表至本會電子信箱</w:t>
      </w:r>
      <w:r>
        <w:rPr>
          <w:rFonts w:ascii="標楷體" w:eastAsia="標楷體" w:hAnsi="標楷體" w:cs="標楷體"/>
        </w:rPr>
        <w:t xml:space="preserve"> </w:t>
      </w:r>
      <w:r>
        <w:rPr>
          <w:rFonts w:ascii="標楷體" w:eastAsia="標楷體" w:hAnsi="標楷體" w:cs="標楷體"/>
          <w:shd w:val="clear" w:color="auto" w:fill="FFFFFF"/>
        </w:rPr>
        <w:t>tfataipei@gmail.com</w:t>
      </w:r>
    </w:p>
    <w:p w:rsidR="0021433D" w:rsidRDefault="004046FD">
      <w:pPr>
        <w:pStyle w:val="Standard"/>
      </w:pPr>
      <w:r>
        <w:rPr>
          <w:rFonts w:ascii="標楷體" w:eastAsia="標楷體" w:hAnsi="標楷體" w:cs="標楷體"/>
          <w:shd w:val="clear" w:color="auto" w:fill="FFFF00"/>
        </w:rPr>
        <w:t>3.</w:t>
      </w:r>
      <w:r>
        <w:rPr>
          <w:rFonts w:ascii="標楷體" w:eastAsia="標楷體" w:hAnsi="標楷體" w:cs="標楷體"/>
          <w:shd w:val="clear" w:color="auto" w:fill="FFFF00"/>
        </w:rPr>
        <w:t>填寫報名資料確認表單</w:t>
      </w:r>
      <w:r>
        <w:rPr>
          <w:rFonts w:ascii="標楷體" w:eastAsia="標楷體" w:hAnsi="標楷體" w:cs="標楷體"/>
          <w:color w:val="0000FF"/>
        </w:rPr>
        <w:t xml:space="preserve"> https://forms.gle/ebBjDDsJTBzzFM7eA</w:t>
      </w:r>
      <w:r>
        <w:rPr>
          <w:rFonts w:ascii="標楷體" w:eastAsia="標楷體" w:hAnsi="標楷體" w:cs="標楷體"/>
        </w:rPr>
        <w:t xml:space="preserve"> </w:t>
      </w:r>
      <w:r>
        <w:rPr>
          <w:rFonts w:ascii="標楷體" w:eastAsia="標楷體" w:hAnsi="標楷體" w:cs="標楷體"/>
        </w:rPr>
        <w:t>（請事先登入</w:t>
      </w:r>
      <w:r>
        <w:rPr>
          <w:rFonts w:ascii="標楷體" w:eastAsia="標楷體" w:hAnsi="標楷體" w:cs="標楷體"/>
        </w:rPr>
        <w:t>Google</w:t>
      </w:r>
      <w:r>
        <w:rPr>
          <w:rFonts w:ascii="標楷體" w:eastAsia="標楷體" w:hAnsi="標楷體" w:cs="標楷體"/>
        </w:rPr>
        <w:t>帳號，始得填表）</w:t>
      </w:r>
    </w:p>
    <w:p w:rsidR="0021433D" w:rsidRDefault="004046FD">
      <w:pPr>
        <w:pStyle w:val="Standard"/>
        <w:spacing w:before="280"/>
      </w:pPr>
      <w:r>
        <w:rPr>
          <w:rFonts w:ascii="標楷體" w:eastAsia="標楷體" w:hAnsi="標楷體" w:cs="標楷體"/>
          <w:color w:val="FF0000"/>
        </w:rPr>
        <w:t>報名資料確認表單</w:t>
      </w:r>
      <w:r>
        <w:rPr>
          <w:rFonts w:ascii="標楷體" w:eastAsia="標楷體" w:hAnsi="標楷體" w:cs="標楷體"/>
          <w:color w:val="FF0000"/>
        </w:rPr>
        <w:t>QR Code</w:t>
      </w:r>
      <w:r>
        <w:rPr>
          <w:rFonts w:ascii="標楷體" w:eastAsia="標楷體" w:hAnsi="標楷體" w:cs="標楷體"/>
        </w:rPr>
        <w:t>：</w:t>
      </w:r>
      <w:r>
        <w:rPr>
          <w:rFonts w:ascii="標楷體" w:eastAsia="標楷體" w:hAnsi="標楷體" w:cs="標楷體"/>
        </w:rPr>
        <w:t xml:space="preserve"> </w:t>
      </w:r>
      <w:r>
        <w:rPr>
          <w:noProof/>
        </w:rPr>
        <w:drawing>
          <wp:inline distT="0" distB="0" distL="0" distR="0">
            <wp:extent cx="932038" cy="932038"/>
            <wp:effectExtent l="0" t="0" r="1412" b="1412"/>
            <wp:docPr id="3"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932038" cy="932038"/>
                    </a:xfrm>
                    <a:prstGeom prst="rect">
                      <a:avLst/>
                    </a:prstGeom>
                    <a:noFill/>
                    <a:ln>
                      <a:noFill/>
                      <a:prstDash/>
                    </a:ln>
                  </pic:spPr>
                </pic:pic>
              </a:graphicData>
            </a:graphic>
          </wp:inline>
        </w:drawing>
      </w:r>
    </w:p>
    <w:p w:rsidR="0021433D" w:rsidRDefault="0021433D">
      <w:pPr>
        <w:pStyle w:val="Standard"/>
        <w:pageBreakBefore/>
        <w:spacing w:before="280"/>
        <w:rPr>
          <w:rFonts w:ascii="標楷體" w:eastAsia="標楷體" w:hAnsi="標楷體" w:cs="標楷體"/>
        </w:rPr>
      </w:pPr>
    </w:p>
    <w:p w:rsidR="0021433D" w:rsidRDefault="004046FD">
      <w:pPr>
        <w:pStyle w:val="Standard"/>
        <w:rPr>
          <w:rFonts w:ascii="標楷體" w:eastAsia="標楷體" w:hAnsi="標楷體" w:cs="標楷體"/>
          <w:sz w:val="20"/>
          <w:szCs w:val="20"/>
        </w:rPr>
      </w:pPr>
      <w:r>
        <w:rPr>
          <w:rFonts w:ascii="標楷體" w:eastAsia="標楷體" w:hAnsi="標楷體" w:cs="標楷體"/>
          <w:sz w:val="20"/>
          <w:szCs w:val="20"/>
        </w:rPr>
        <w:t>附件</w:t>
      </w:r>
      <w:r>
        <w:rPr>
          <w:rFonts w:ascii="標楷體" w:eastAsia="標楷體" w:hAnsi="標楷體" w:cs="標楷體"/>
          <w:sz w:val="20"/>
          <w:szCs w:val="20"/>
        </w:rPr>
        <w:t>2</w:t>
      </w:r>
    </w:p>
    <w:p w:rsidR="0021433D" w:rsidRDefault="004046FD">
      <w:pPr>
        <w:pStyle w:val="Standard"/>
        <w:ind w:left="240"/>
        <w:jc w:val="center"/>
      </w:pPr>
      <w:r>
        <w:rPr>
          <w:rFonts w:ascii="標楷體" w:eastAsia="標楷體" w:hAnsi="標楷體" w:cs="標楷體"/>
          <w:b/>
          <w:color w:val="000000"/>
        </w:rPr>
        <w:t xml:space="preserve">                      </w:t>
      </w:r>
      <w:r>
        <w:rPr>
          <w:rFonts w:ascii="標楷體" w:eastAsia="標楷體" w:hAnsi="標楷體" w:cs="標楷體"/>
          <w:b/>
          <w:color w:val="000000"/>
        </w:rPr>
        <w:t>性騷擾事件申訴書（紀錄）</w:t>
      </w:r>
      <w:r>
        <w:rPr>
          <w:rFonts w:ascii="標楷體" w:eastAsia="標楷體" w:hAnsi="標楷體" w:cs="標楷體"/>
          <w:b/>
          <w:color w:val="000000"/>
        </w:rPr>
        <w:t xml:space="preserve">       </w:t>
      </w:r>
      <w:r>
        <w:rPr>
          <w:rFonts w:ascii="Gungsuh" w:eastAsia="Gungsuh" w:hAnsi="Gungsuh" w:cs="Gungsuh"/>
          <w:color w:val="000000"/>
          <w:sz w:val="20"/>
          <w:szCs w:val="20"/>
        </w:rPr>
        <w:t>自</w:t>
      </w:r>
      <w:r>
        <w:rPr>
          <w:rFonts w:ascii="標楷體" w:eastAsia="標楷體" w:hAnsi="標楷體" w:cs="標楷體"/>
          <w:b/>
          <w:color w:val="000000"/>
          <w:sz w:val="20"/>
          <w:szCs w:val="20"/>
        </w:rPr>
        <w:t>107</w:t>
      </w:r>
      <w:r>
        <w:rPr>
          <w:rFonts w:ascii="Gungsuh" w:eastAsia="Gungsuh" w:hAnsi="Gungsuh" w:cs="Gungsuh"/>
          <w:color w:val="000000"/>
          <w:sz w:val="20"/>
          <w:szCs w:val="20"/>
        </w:rPr>
        <w:t>年</w:t>
      </w:r>
      <w:r>
        <w:rPr>
          <w:rFonts w:ascii="標楷體" w:eastAsia="標楷體" w:hAnsi="標楷體" w:cs="標楷體"/>
          <w:b/>
          <w:color w:val="000000"/>
          <w:sz w:val="20"/>
          <w:szCs w:val="20"/>
        </w:rPr>
        <w:t>1</w:t>
      </w:r>
      <w:r>
        <w:rPr>
          <w:rFonts w:ascii="Gungsuh" w:eastAsia="Gungsuh" w:hAnsi="Gungsuh" w:cs="Gungsuh"/>
          <w:color w:val="000000"/>
          <w:sz w:val="20"/>
          <w:szCs w:val="20"/>
        </w:rPr>
        <w:t>月</w:t>
      </w:r>
      <w:r>
        <w:rPr>
          <w:rFonts w:ascii="標楷體" w:eastAsia="標楷體" w:hAnsi="標楷體" w:cs="標楷體"/>
          <w:b/>
          <w:color w:val="000000"/>
          <w:sz w:val="20"/>
          <w:szCs w:val="20"/>
        </w:rPr>
        <w:t>1</w:t>
      </w:r>
      <w:r>
        <w:rPr>
          <w:rFonts w:ascii="Gungsuh" w:eastAsia="Gungsuh" w:hAnsi="Gungsuh" w:cs="Gungsuh"/>
          <w:color w:val="000000"/>
          <w:sz w:val="20"/>
          <w:szCs w:val="20"/>
        </w:rPr>
        <w:t>日起適用</w:t>
      </w:r>
    </w:p>
    <w:p w:rsidR="0021433D" w:rsidRDefault="004046FD">
      <w:pPr>
        <w:pStyle w:val="Standard"/>
        <w:rPr>
          <w:rFonts w:ascii="標楷體" w:eastAsia="標楷體" w:hAnsi="標楷體" w:cs="標楷體"/>
          <w:color w:val="000000"/>
          <w:sz w:val="20"/>
          <w:szCs w:val="20"/>
        </w:rPr>
      </w:pPr>
      <w:r>
        <w:rPr>
          <w:rFonts w:ascii="標楷體" w:eastAsia="標楷體" w:hAnsi="標楷體" w:cs="標楷體"/>
          <w:color w:val="000000"/>
          <w:sz w:val="20"/>
          <w:szCs w:val="20"/>
        </w:rPr>
        <w:t>（有法定代理人、委任代理人者，請另填背面法定代理人、委任代理人資料表）</w:t>
      </w:r>
    </w:p>
    <w:tbl>
      <w:tblPr>
        <w:tblW w:w="10103" w:type="dxa"/>
        <w:tblInd w:w="-115" w:type="dxa"/>
        <w:tblLayout w:type="fixed"/>
        <w:tblCellMar>
          <w:left w:w="10" w:type="dxa"/>
          <w:right w:w="10" w:type="dxa"/>
        </w:tblCellMar>
        <w:tblLook w:val="0000" w:firstRow="0" w:lastRow="0" w:firstColumn="0" w:lastColumn="0" w:noHBand="0" w:noVBand="0"/>
      </w:tblPr>
      <w:tblGrid>
        <w:gridCol w:w="471"/>
        <w:gridCol w:w="1437"/>
        <w:gridCol w:w="1440"/>
        <w:gridCol w:w="720"/>
        <w:gridCol w:w="539"/>
        <w:gridCol w:w="901"/>
        <w:gridCol w:w="1259"/>
        <w:gridCol w:w="1438"/>
        <w:gridCol w:w="721"/>
        <w:gridCol w:w="1177"/>
      </w:tblGrid>
      <w:tr w:rsidR="0021433D">
        <w:tblPrEx>
          <w:tblCellMar>
            <w:top w:w="0" w:type="dxa"/>
            <w:bottom w:w="0" w:type="dxa"/>
          </w:tblCellMar>
        </w:tblPrEx>
        <w:trPr>
          <w:cantSplit/>
          <w:trHeight w:val="140"/>
        </w:trPr>
        <w:tc>
          <w:tcPr>
            <w:tcW w:w="47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4046FD">
            <w:pPr>
              <w:pStyle w:val="Standard"/>
              <w:ind w:right="113"/>
              <w:jc w:val="center"/>
              <w:rPr>
                <w:rFonts w:ascii="標楷體" w:eastAsia="標楷體" w:hAnsi="標楷體" w:cs="標楷體"/>
                <w:b/>
                <w:color w:val="000000"/>
              </w:rPr>
            </w:pPr>
            <w:r>
              <w:rPr>
                <w:rFonts w:ascii="標楷體" w:eastAsia="標楷體" w:hAnsi="標楷體" w:cs="標楷體"/>
                <w:b/>
                <w:color w:val="000000"/>
              </w:rPr>
              <w:t>被害人資料</w:t>
            </w:r>
          </w:p>
        </w:tc>
        <w:tc>
          <w:tcPr>
            <w:tcW w:w="1437" w:type="dxa"/>
            <w:tcBorders>
              <w:top w:val="single" w:sz="12"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t>姓名</w:t>
            </w:r>
          </w:p>
        </w:tc>
        <w:tc>
          <w:tcPr>
            <w:tcW w:w="144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ind w:left="-41"/>
              <w:jc w:val="center"/>
              <w:rPr>
                <w:rFonts w:ascii="標楷體" w:eastAsia="標楷體" w:hAnsi="標楷體" w:cs="標楷體"/>
                <w:color w:val="000000"/>
              </w:rPr>
            </w:pPr>
          </w:p>
        </w:tc>
        <w:tc>
          <w:tcPr>
            <w:tcW w:w="72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ind w:left="-41"/>
              <w:jc w:val="center"/>
              <w:rPr>
                <w:rFonts w:ascii="標楷體" w:eastAsia="標楷體" w:hAnsi="標楷體" w:cs="標楷體"/>
                <w:color w:val="000000"/>
                <w:sz w:val="20"/>
                <w:szCs w:val="20"/>
              </w:rPr>
            </w:pPr>
            <w:r>
              <w:rPr>
                <w:rFonts w:ascii="標楷體" w:eastAsia="標楷體" w:hAnsi="標楷體" w:cs="標楷體"/>
                <w:color w:val="000000"/>
                <w:sz w:val="20"/>
                <w:szCs w:val="20"/>
              </w:rPr>
              <w:t>性別</w:t>
            </w:r>
          </w:p>
        </w:tc>
        <w:tc>
          <w:tcPr>
            <w:tcW w:w="144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ind w:left="-41"/>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 xml:space="preserve">男　</w:t>
            </w:r>
            <w:r>
              <w:rPr>
                <w:rFonts w:ascii="標楷體" w:eastAsia="標楷體" w:hAnsi="標楷體" w:cs="標楷體"/>
                <w:color w:val="000000"/>
                <w:sz w:val="20"/>
                <w:szCs w:val="20"/>
              </w:rPr>
              <w:t>□</w:t>
            </w:r>
            <w:r>
              <w:rPr>
                <w:rFonts w:ascii="標楷體" w:eastAsia="標楷體" w:hAnsi="標楷體" w:cs="標楷體"/>
                <w:color w:val="000000"/>
                <w:sz w:val="20"/>
                <w:szCs w:val="20"/>
              </w:rPr>
              <w:t>女</w:t>
            </w:r>
          </w:p>
        </w:tc>
        <w:tc>
          <w:tcPr>
            <w:tcW w:w="125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center"/>
              <w:rPr>
                <w:rFonts w:ascii="標楷體" w:eastAsia="標楷體" w:hAnsi="標楷體" w:cs="標楷體"/>
                <w:color w:val="000000"/>
                <w:sz w:val="20"/>
                <w:szCs w:val="20"/>
              </w:rPr>
            </w:pPr>
            <w:r>
              <w:rPr>
                <w:rFonts w:ascii="標楷體" w:eastAsia="標楷體" w:hAnsi="標楷體" w:cs="標楷體"/>
                <w:color w:val="000000"/>
                <w:sz w:val="20"/>
                <w:szCs w:val="20"/>
              </w:rPr>
              <w:t>出生年月日</w:t>
            </w:r>
          </w:p>
        </w:tc>
        <w:tc>
          <w:tcPr>
            <w:tcW w:w="3336"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ind w:left="-41"/>
              <w:jc w:val="center"/>
              <w:rPr>
                <w:rFonts w:ascii="標楷體" w:eastAsia="標楷體" w:hAnsi="標楷體" w:cs="標楷體"/>
                <w:color w:val="000000"/>
                <w:sz w:val="20"/>
                <w:szCs w:val="20"/>
              </w:rPr>
            </w:pPr>
            <w:r>
              <w:rPr>
                <w:rFonts w:ascii="標楷體" w:eastAsia="標楷體" w:hAnsi="標楷體" w:cs="標楷體"/>
                <w:color w:val="000000"/>
                <w:sz w:val="20"/>
                <w:szCs w:val="20"/>
              </w:rPr>
              <w:t xml:space="preserve">　　年　　　月　　　日（　　歲）</w:t>
            </w:r>
          </w:p>
        </w:tc>
      </w:tr>
      <w:tr w:rsidR="0021433D">
        <w:tblPrEx>
          <w:tblCellMar>
            <w:top w:w="0" w:type="dxa"/>
            <w:bottom w:w="0" w:type="dxa"/>
          </w:tblCellMar>
        </w:tblPrEx>
        <w:trPr>
          <w:cantSplit/>
          <w:trHeight w:val="162"/>
        </w:trPr>
        <w:tc>
          <w:tcPr>
            <w:tcW w:w="47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21433D"/>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spacing w:line="196" w:lineRule="auto"/>
              <w:ind w:left="-41"/>
              <w:jc w:val="both"/>
              <w:rPr>
                <w:rFonts w:ascii="標楷體" w:eastAsia="標楷體" w:hAnsi="標楷體" w:cs="標楷體"/>
                <w:color w:val="000000"/>
                <w:sz w:val="16"/>
                <w:szCs w:val="16"/>
              </w:rPr>
            </w:pPr>
            <w:r>
              <w:rPr>
                <w:rFonts w:ascii="標楷體" w:eastAsia="標楷體" w:hAnsi="標楷體" w:cs="標楷體"/>
                <w:color w:val="000000"/>
                <w:sz w:val="16"/>
                <w:szCs w:val="16"/>
              </w:rPr>
              <w:t>身分證統一編號（或護照號碼）</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spacing w:line="196" w:lineRule="auto"/>
              <w:ind w:left="-41"/>
              <w:jc w:val="center"/>
              <w:rPr>
                <w:rFonts w:ascii="標楷體" w:eastAsia="標楷體" w:hAnsi="標楷體" w:cs="標楷體"/>
                <w:color w:val="00000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spacing w:line="196" w:lineRule="auto"/>
              <w:ind w:left="-41"/>
              <w:jc w:val="center"/>
              <w:rPr>
                <w:rFonts w:ascii="標楷體" w:eastAsia="標楷體" w:hAnsi="標楷體" w:cs="標楷體"/>
                <w:color w:val="000000"/>
                <w:sz w:val="20"/>
                <w:szCs w:val="20"/>
              </w:rPr>
            </w:pPr>
            <w:r>
              <w:rPr>
                <w:rFonts w:ascii="標楷體" w:eastAsia="標楷體" w:hAnsi="標楷體" w:cs="標楷體"/>
                <w:color w:val="000000"/>
                <w:sz w:val="20"/>
                <w:szCs w:val="20"/>
              </w:rPr>
              <w:t>聯絡電話</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spacing w:line="196" w:lineRule="auto"/>
              <w:ind w:left="-41"/>
              <w:jc w:val="center"/>
              <w:rPr>
                <w:rFonts w:ascii="標楷體" w:eastAsia="標楷體" w:hAnsi="標楷體" w:cs="標楷體"/>
                <w:color w:val="000000"/>
                <w:sz w:val="20"/>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spacing w:line="196" w:lineRule="auto"/>
              <w:jc w:val="center"/>
              <w:rPr>
                <w:rFonts w:ascii="標楷體" w:eastAsia="標楷體" w:hAnsi="標楷體" w:cs="標楷體"/>
                <w:color w:val="000000"/>
                <w:sz w:val="20"/>
                <w:szCs w:val="20"/>
              </w:rPr>
            </w:pPr>
            <w:r>
              <w:rPr>
                <w:rFonts w:ascii="標楷體" w:eastAsia="標楷體" w:hAnsi="標楷體" w:cs="標楷體"/>
                <w:color w:val="000000"/>
                <w:sz w:val="20"/>
                <w:szCs w:val="20"/>
              </w:rPr>
              <w:t>服務或就學單位</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spacing w:line="196" w:lineRule="auto"/>
              <w:jc w:val="center"/>
              <w:rPr>
                <w:rFonts w:ascii="標楷體" w:eastAsia="標楷體" w:hAnsi="標楷體" w:cs="標楷體"/>
                <w:color w:val="000000"/>
                <w:sz w:val="20"/>
                <w:szCs w:val="20"/>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spacing w:line="196" w:lineRule="auto"/>
              <w:ind w:left="-41"/>
              <w:jc w:val="center"/>
              <w:rPr>
                <w:rFonts w:ascii="標楷體" w:eastAsia="標楷體" w:hAnsi="標楷體" w:cs="標楷體"/>
                <w:color w:val="000000"/>
                <w:sz w:val="20"/>
                <w:szCs w:val="20"/>
              </w:rPr>
            </w:pPr>
            <w:r>
              <w:rPr>
                <w:rFonts w:ascii="標楷體" w:eastAsia="標楷體" w:hAnsi="標楷體" w:cs="標楷體"/>
                <w:color w:val="000000"/>
                <w:sz w:val="20"/>
                <w:szCs w:val="20"/>
              </w:rPr>
              <w:t>職稱</w:t>
            </w:r>
          </w:p>
        </w:tc>
        <w:tc>
          <w:tcPr>
            <w:tcW w:w="117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1433D" w:rsidRDefault="0021433D">
            <w:pPr>
              <w:pStyle w:val="Standard"/>
              <w:spacing w:line="196" w:lineRule="auto"/>
              <w:ind w:left="-41"/>
              <w:jc w:val="center"/>
              <w:rPr>
                <w:rFonts w:ascii="標楷體" w:eastAsia="標楷體" w:hAnsi="標楷體" w:cs="標楷體"/>
                <w:color w:val="000000"/>
              </w:rPr>
            </w:pPr>
          </w:p>
        </w:tc>
      </w:tr>
      <w:tr w:rsidR="0021433D">
        <w:tblPrEx>
          <w:tblCellMar>
            <w:top w:w="0" w:type="dxa"/>
            <w:bottom w:w="0" w:type="dxa"/>
          </w:tblCellMar>
        </w:tblPrEx>
        <w:trPr>
          <w:cantSplit/>
          <w:trHeight w:val="510"/>
        </w:trPr>
        <w:tc>
          <w:tcPr>
            <w:tcW w:w="47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21433D"/>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21433D" w:rsidRDefault="004046FD">
            <w:pPr>
              <w:pStyle w:val="Standard"/>
              <w:spacing w:before="120" w:after="120"/>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t>住（居）所</w:t>
            </w:r>
          </w:p>
        </w:tc>
        <w:tc>
          <w:tcPr>
            <w:tcW w:w="8195"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ind w:left="-41"/>
              <w:jc w:val="both"/>
              <w:rPr>
                <w:rFonts w:ascii="標楷體" w:eastAsia="標楷體" w:hAnsi="標楷體" w:cs="標楷體"/>
                <w:color w:val="000000"/>
              </w:rPr>
            </w:pPr>
            <w:r>
              <w:rPr>
                <w:rFonts w:ascii="標楷體" w:eastAsia="標楷體" w:hAnsi="標楷體" w:cs="標楷體"/>
                <w:color w:val="000000"/>
              </w:rPr>
              <w:t xml:space="preserve">　　縣市　　鄉鎮市區</w:t>
            </w:r>
            <w:r>
              <w:rPr>
                <w:rFonts w:ascii="標楷體" w:eastAsia="標楷體" w:hAnsi="標楷體" w:cs="標楷體"/>
                <w:color w:val="000000"/>
              </w:rPr>
              <w:t xml:space="preserve">   </w:t>
            </w:r>
            <w:r>
              <w:rPr>
                <w:rFonts w:ascii="標楷體" w:eastAsia="標楷體" w:hAnsi="標楷體" w:cs="標楷體"/>
                <w:color w:val="000000"/>
              </w:rPr>
              <w:t>村里　　路街　　段巷　　弄　　　號　　樓</w:t>
            </w:r>
          </w:p>
        </w:tc>
      </w:tr>
      <w:tr w:rsidR="0021433D">
        <w:tblPrEx>
          <w:tblCellMar>
            <w:top w:w="0" w:type="dxa"/>
            <w:bottom w:w="0" w:type="dxa"/>
          </w:tblCellMar>
        </w:tblPrEx>
        <w:trPr>
          <w:cantSplit/>
          <w:trHeight w:val="640"/>
        </w:trPr>
        <w:tc>
          <w:tcPr>
            <w:tcW w:w="47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21433D"/>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spacing w:line="216" w:lineRule="auto"/>
              <w:ind w:right="119"/>
              <w:jc w:val="both"/>
              <w:rPr>
                <w:rFonts w:ascii="標楷體" w:eastAsia="標楷體" w:hAnsi="標楷體" w:cs="標楷體"/>
                <w:color w:val="000000"/>
                <w:sz w:val="20"/>
                <w:szCs w:val="20"/>
              </w:rPr>
            </w:pPr>
            <w:r>
              <w:rPr>
                <w:rFonts w:ascii="標楷體" w:eastAsia="標楷體" w:hAnsi="標楷體" w:cs="標楷體"/>
                <w:color w:val="000000"/>
                <w:sz w:val="20"/>
                <w:szCs w:val="20"/>
              </w:rPr>
              <w:t>公文送達</w:t>
            </w:r>
          </w:p>
          <w:p w:rsidR="0021433D" w:rsidRDefault="004046FD">
            <w:pPr>
              <w:pStyle w:val="Standard"/>
              <w:spacing w:line="216" w:lineRule="auto"/>
              <w:ind w:right="119"/>
              <w:jc w:val="both"/>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寄送</w:t>
            </w:r>
            <w:r>
              <w:rPr>
                <w:rFonts w:ascii="標楷體" w:eastAsia="標楷體" w:hAnsi="標楷體" w:cs="標楷體"/>
                <w:color w:val="000000"/>
                <w:sz w:val="20"/>
                <w:szCs w:val="20"/>
              </w:rPr>
              <w:t>)</w:t>
            </w:r>
            <w:r>
              <w:rPr>
                <w:rFonts w:ascii="標楷體" w:eastAsia="標楷體" w:hAnsi="標楷體" w:cs="標楷體"/>
                <w:color w:val="000000"/>
                <w:sz w:val="20"/>
                <w:szCs w:val="20"/>
              </w:rPr>
              <w:t>地址</w:t>
            </w:r>
          </w:p>
        </w:tc>
        <w:tc>
          <w:tcPr>
            <w:tcW w:w="8195"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spacing w:line="216" w:lineRule="auto"/>
              <w:ind w:left="90" w:right="120"/>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同住居所地址</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另列如下</w:t>
            </w:r>
            <w:r>
              <w:rPr>
                <w:rFonts w:ascii="標楷體" w:eastAsia="標楷體" w:hAnsi="標楷體" w:cs="標楷體"/>
                <w:color w:val="000000"/>
                <w:sz w:val="20"/>
                <w:szCs w:val="20"/>
              </w:rPr>
              <w:t>(</w:t>
            </w:r>
            <w:r>
              <w:rPr>
                <w:rFonts w:ascii="標楷體" w:eastAsia="標楷體" w:hAnsi="標楷體" w:cs="標楷體"/>
                <w:color w:val="000000"/>
                <w:sz w:val="20"/>
                <w:szCs w:val="20"/>
              </w:rPr>
              <w:t>請勿填寫郵政信箱</w:t>
            </w:r>
            <w:r>
              <w:rPr>
                <w:rFonts w:ascii="標楷體" w:eastAsia="標楷體" w:hAnsi="標楷體" w:cs="標楷體"/>
                <w:color w:val="000000"/>
                <w:sz w:val="20"/>
                <w:szCs w:val="20"/>
              </w:rPr>
              <w:t>)</w:t>
            </w:r>
          </w:p>
          <w:p w:rsidR="0021433D" w:rsidRDefault="0021433D">
            <w:pPr>
              <w:pStyle w:val="Standard"/>
              <w:spacing w:line="216" w:lineRule="auto"/>
              <w:ind w:left="90" w:right="120"/>
              <w:rPr>
                <w:rFonts w:ascii="標楷體" w:eastAsia="標楷體" w:hAnsi="標楷體" w:cs="標楷體"/>
                <w:color w:val="000000"/>
                <w:sz w:val="20"/>
                <w:szCs w:val="20"/>
              </w:rPr>
            </w:pPr>
          </w:p>
        </w:tc>
      </w:tr>
      <w:tr w:rsidR="0021433D">
        <w:tblPrEx>
          <w:tblCellMar>
            <w:top w:w="0" w:type="dxa"/>
            <w:bottom w:w="0" w:type="dxa"/>
          </w:tblCellMar>
        </w:tblPrEx>
        <w:trPr>
          <w:cantSplit/>
          <w:trHeight w:val="340"/>
        </w:trPr>
        <w:tc>
          <w:tcPr>
            <w:tcW w:w="47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21433D"/>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spacing w:line="216" w:lineRule="auto"/>
              <w:ind w:right="119"/>
              <w:jc w:val="both"/>
              <w:rPr>
                <w:rFonts w:ascii="標楷體" w:eastAsia="標楷體" w:hAnsi="標楷體" w:cs="標楷體"/>
                <w:color w:val="000000"/>
                <w:sz w:val="20"/>
                <w:szCs w:val="20"/>
              </w:rPr>
            </w:pPr>
            <w:r>
              <w:rPr>
                <w:rFonts w:ascii="標楷體" w:eastAsia="標楷體" w:hAnsi="標楷體" w:cs="標楷體"/>
                <w:color w:val="000000"/>
                <w:sz w:val="20"/>
                <w:szCs w:val="20"/>
              </w:rPr>
              <w:t>國籍別</w:t>
            </w:r>
          </w:p>
        </w:tc>
        <w:tc>
          <w:tcPr>
            <w:tcW w:w="8195"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spacing w:line="216" w:lineRule="auto"/>
              <w:ind w:left="90" w:right="120"/>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本國籍非原住民</w:t>
            </w:r>
            <w:r>
              <w:rPr>
                <w:rFonts w:ascii="標楷體" w:eastAsia="標楷體" w:hAnsi="標楷體" w:cs="標楷體"/>
                <w:color w:val="000000"/>
                <w:sz w:val="20"/>
                <w:szCs w:val="20"/>
              </w:rPr>
              <w:t>□</w:t>
            </w:r>
            <w:r>
              <w:rPr>
                <w:rFonts w:ascii="標楷體" w:eastAsia="標楷體" w:hAnsi="標楷體" w:cs="標楷體"/>
                <w:color w:val="000000"/>
                <w:sz w:val="20"/>
                <w:szCs w:val="20"/>
              </w:rPr>
              <w:t>本國籍原住民</w:t>
            </w:r>
            <w:r>
              <w:rPr>
                <w:rFonts w:ascii="標楷體" w:eastAsia="標楷體" w:hAnsi="標楷體" w:cs="標楷體"/>
                <w:color w:val="000000"/>
                <w:sz w:val="20"/>
                <w:szCs w:val="20"/>
              </w:rPr>
              <w:t>□</w:t>
            </w:r>
            <w:r>
              <w:rPr>
                <w:rFonts w:ascii="標楷體" w:eastAsia="標楷體" w:hAnsi="標楷體" w:cs="標楷體"/>
                <w:color w:val="000000"/>
                <w:sz w:val="20"/>
                <w:szCs w:val="20"/>
              </w:rPr>
              <w:t>大陸籍</w:t>
            </w:r>
            <w:r>
              <w:rPr>
                <w:rFonts w:ascii="標楷體" w:eastAsia="標楷體" w:hAnsi="標楷體" w:cs="標楷體"/>
                <w:color w:val="000000"/>
                <w:sz w:val="20"/>
                <w:szCs w:val="20"/>
              </w:rPr>
              <w:t>(</w:t>
            </w:r>
            <w:r>
              <w:rPr>
                <w:rFonts w:ascii="標楷體" w:eastAsia="標楷體" w:hAnsi="標楷體" w:cs="標楷體"/>
                <w:color w:val="000000"/>
                <w:sz w:val="20"/>
                <w:szCs w:val="20"/>
              </w:rPr>
              <w:t>含港澳</w:t>
            </w:r>
            <w:r>
              <w:rPr>
                <w:rFonts w:ascii="標楷體" w:eastAsia="標楷體" w:hAnsi="標楷體" w:cs="標楷體"/>
                <w:color w:val="000000"/>
                <w:sz w:val="20"/>
                <w:szCs w:val="20"/>
              </w:rPr>
              <w:t>) □</w:t>
            </w:r>
            <w:r>
              <w:rPr>
                <w:rFonts w:ascii="標楷體" w:eastAsia="標楷體" w:hAnsi="標楷體" w:cs="標楷體"/>
                <w:color w:val="000000"/>
                <w:sz w:val="20"/>
                <w:szCs w:val="20"/>
              </w:rPr>
              <w:t>外國籍</w:t>
            </w:r>
            <w:r>
              <w:rPr>
                <w:rFonts w:ascii="標楷體" w:eastAsia="標楷體" w:hAnsi="標楷體" w:cs="標楷體"/>
                <w:color w:val="000000"/>
                <w:sz w:val="20"/>
                <w:szCs w:val="20"/>
              </w:rPr>
              <w:t>□</w:t>
            </w:r>
            <w:r>
              <w:rPr>
                <w:rFonts w:ascii="標楷體" w:eastAsia="標楷體" w:hAnsi="標楷體" w:cs="標楷體"/>
                <w:color w:val="000000"/>
                <w:sz w:val="20"/>
                <w:szCs w:val="20"/>
              </w:rPr>
              <w:t>其他</w:t>
            </w:r>
            <w:r>
              <w:rPr>
                <w:rFonts w:ascii="標楷體" w:eastAsia="標楷體" w:hAnsi="標楷體" w:cs="標楷體"/>
                <w:color w:val="000000"/>
                <w:sz w:val="20"/>
                <w:szCs w:val="20"/>
              </w:rPr>
              <w:t>(</w:t>
            </w:r>
            <w:r>
              <w:rPr>
                <w:rFonts w:ascii="標楷體" w:eastAsia="標楷體" w:hAnsi="標楷體" w:cs="標楷體"/>
                <w:color w:val="000000"/>
                <w:sz w:val="20"/>
                <w:szCs w:val="20"/>
              </w:rPr>
              <w:t>含無國籍</w:t>
            </w:r>
            <w:r>
              <w:rPr>
                <w:rFonts w:ascii="標楷體" w:eastAsia="標楷體" w:hAnsi="標楷體" w:cs="標楷體"/>
                <w:color w:val="000000"/>
                <w:sz w:val="20"/>
                <w:szCs w:val="20"/>
              </w:rPr>
              <w:t>)</w:t>
            </w:r>
          </w:p>
        </w:tc>
      </w:tr>
      <w:tr w:rsidR="0021433D">
        <w:tblPrEx>
          <w:tblCellMar>
            <w:top w:w="0" w:type="dxa"/>
            <w:bottom w:w="0" w:type="dxa"/>
          </w:tblCellMar>
        </w:tblPrEx>
        <w:trPr>
          <w:cantSplit/>
          <w:trHeight w:val="245"/>
        </w:trPr>
        <w:tc>
          <w:tcPr>
            <w:tcW w:w="47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21433D"/>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spacing w:line="216" w:lineRule="auto"/>
              <w:ind w:right="119"/>
              <w:jc w:val="both"/>
              <w:rPr>
                <w:rFonts w:ascii="標楷體" w:eastAsia="標楷體" w:hAnsi="標楷體" w:cs="標楷體"/>
                <w:color w:val="000000"/>
                <w:sz w:val="20"/>
                <w:szCs w:val="20"/>
              </w:rPr>
            </w:pPr>
            <w:r>
              <w:rPr>
                <w:rFonts w:ascii="標楷體" w:eastAsia="標楷體" w:hAnsi="標楷體" w:cs="標楷體"/>
                <w:color w:val="000000"/>
                <w:sz w:val="20"/>
                <w:szCs w:val="20"/>
              </w:rPr>
              <w:t>身心障礙別</w:t>
            </w:r>
          </w:p>
        </w:tc>
        <w:tc>
          <w:tcPr>
            <w:tcW w:w="8195"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spacing w:line="216" w:lineRule="auto"/>
              <w:ind w:left="90" w:right="120"/>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領有身心障礙手冊或證明</w:t>
            </w:r>
            <w:r>
              <w:rPr>
                <w:rFonts w:ascii="標楷體" w:eastAsia="標楷體" w:hAnsi="標楷體" w:cs="標楷體"/>
                <w:color w:val="000000"/>
                <w:sz w:val="20"/>
                <w:szCs w:val="20"/>
              </w:rPr>
              <w:t>□</w:t>
            </w:r>
            <w:r>
              <w:rPr>
                <w:rFonts w:ascii="標楷體" w:eastAsia="標楷體" w:hAnsi="標楷體" w:cs="標楷體"/>
                <w:color w:val="000000"/>
                <w:sz w:val="20"/>
                <w:szCs w:val="20"/>
              </w:rPr>
              <w:t>疑似身心障礙者</w:t>
            </w:r>
            <w:r>
              <w:rPr>
                <w:rFonts w:ascii="標楷體" w:eastAsia="標楷體" w:hAnsi="標楷體" w:cs="標楷體"/>
                <w:color w:val="000000"/>
                <w:sz w:val="20"/>
                <w:szCs w:val="20"/>
              </w:rPr>
              <w:t>□</w:t>
            </w:r>
            <w:r>
              <w:rPr>
                <w:rFonts w:ascii="標楷體" w:eastAsia="標楷體" w:hAnsi="標楷體" w:cs="標楷體"/>
                <w:color w:val="000000"/>
                <w:sz w:val="20"/>
                <w:szCs w:val="20"/>
              </w:rPr>
              <w:t>非身心障礙者</w:t>
            </w:r>
            <w:r>
              <w:rPr>
                <w:rFonts w:ascii="標楷體" w:eastAsia="標楷體" w:hAnsi="標楷體" w:cs="標楷體"/>
                <w:color w:val="000000"/>
                <w:sz w:val="20"/>
                <w:szCs w:val="20"/>
              </w:rPr>
              <w:t>□</w:t>
            </w:r>
            <w:r>
              <w:rPr>
                <w:rFonts w:ascii="標楷體" w:eastAsia="標楷體" w:hAnsi="標楷體" w:cs="標楷體"/>
                <w:color w:val="000000"/>
                <w:sz w:val="20"/>
                <w:szCs w:val="20"/>
              </w:rPr>
              <w:t>不詳</w:t>
            </w:r>
          </w:p>
        </w:tc>
      </w:tr>
      <w:tr w:rsidR="0021433D">
        <w:tblPrEx>
          <w:tblCellMar>
            <w:top w:w="0" w:type="dxa"/>
            <w:bottom w:w="0" w:type="dxa"/>
          </w:tblCellMar>
        </w:tblPrEx>
        <w:trPr>
          <w:cantSplit/>
          <w:trHeight w:val="238"/>
        </w:trPr>
        <w:tc>
          <w:tcPr>
            <w:tcW w:w="47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21433D"/>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教育程度</w:t>
            </w:r>
          </w:p>
        </w:tc>
        <w:tc>
          <w:tcPr>
            <w:tcW w:w="8195"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學齡前</w:t>
            </w:r>
            <w:r>
              <w:rPr>
                <w:rFonts w:ascii="標楷體" w:eastAsia="標楷體" w:hAnsi="標楷體" w:cs="標楷體"/>
                <w:color w:val="000000"/>
                <w:sz w:val="20"/>
                <w:szCs w:val="20"/>
              </w:rPr>
              <w:t>□</w:t>
            </w:r>
            <w:r>
              <w:rPr>
                <w:rFonts w:ascii="標楷體" w:eastAsia="標楷體" w:hAnsi="標楷體" w:cs="標楷體"/>
                <w:color w:val="000000"/>
                <w:sz w:val="20"/>
                <w:szCs w:val="20"/>
              </w:rPr>
              <w:t>國小</w:t>
            </w:r>
            <w:r>
              <w:rPr>
                <w:rFonts w:ascii="標楷體" w:eastAsia="標楷體" w:hAnsi="標楷體" w:cs="標楷體"/>
                <w:color w:val="000000"/>
                <w:sz w:val="20"/>
                <w:szCs w:val="20"/>
              </w:rPr>
              <w:t>□</w:t>
            </w:r>
            <w:r>
              <w:rPr>
                <w:rFonts w:ascii="標楷體" w:eastAsia="標楷體" w:hAnsi="標楷體" w:cs="標楷體"/>
                <w:color w:val="000000"/>
                <w:sz w:val="20"/>
                <w:szCs w:val="20"/>
              </w:rPr>
              <w:t>國中</w:t>
            </w:r>
            <w:r>
              <w:rPr>
                <w:rFonts w:ascii="標楷體" w:eastAsia="標楷體" w:hAnsi="標楷體" w:cs="標楷體"/>
                <w:color w:val="000000"/>
                <w:sz w:val="20"/>
                <w:szCs w:val="20"/>
              </w:rPr>
              <w:t>□</w:t>
            </w:r>
            <w:r>
              <w:rPr>
                <w:rFonts w:ascii="標楷體" w:eastAsia="標楷體" w:hAnsi="標楷體" w:cs="標楷體"/>
                <w:color w:val="000000"/>
                <w:sz w:val="20"/>
                <w:szCs w:val="20"/>
              </w:rPr>
              <w:t>高中（職）</w:t>
            </w:r>
            <w:r>
              <w:rPr>
                <w:rFonts w:ascii="標楷體" w:eastAsia="標楷體" w:hAnsi="標楷體" w:cs="標楷體"/>
                <w:color w:val="000000"/>
                <w:sz w:val="20"/>
                <w:szCs w:val="20"/>
              </w:rPr>
              <w:t>□</w:t>
            </w:r>
            <w:r>
              <w:rPr>
                <w:rFonts w:ascii="標楷體" w:eastAsia="標楷體" w:hAnsi="標楷體" w:cs="標楷體"/>
                <w:color w:val="000000"/>
                <w:sz w:val="20"/>
                <w:szCs w:val="20"/>
              </w:rPr>
              <w:t>專科</w:t>
            </w:r>
            <w:r>
              <w:rPr>
                <w:rFonts w:ascii="標楷體" w:eastAsia="標楷體" w:hAnsi="標楷體" w:cs="標楷體"/>
                <w:color w:val="000000"/>
                <w:sz w:val="20"/>
                <w:szCs w:val="20"/>
              </w:rPr>
              <w:t>□</w:t>
            </w:r>
            <w:r>
              <w:rPr>
                <w:rFonts w:ascii="標楷體" w:eastAsia="標楷體" w:hAnsi="標楷體" w:cs="標楷體"/>
                <w:color w:val="000000"/>
                <w:sz w:val="20"/>
                <w:szCs w:val="20"/>
              </w:rPr>
              <w:t>大學</w:t>
            </w:r>
            <w:r>
              <w:rPr>
                <w:rFonts w:ascii="標楷體" w:eastAsia="標楷體" w:hAnsi="標楷體" w:cs="標楷體"/>
                <w:color w:val="000000"/>
                <w:sz w:val="20"/>
                <w:szCs w:val="20"/>
              </w:rPr>
              <w:t>□</w:t>
            </w:r>
            <w:r>
              <w:rPr>
                <w:rFonts w:ascii="標楷體" w:eastAsia="標楷體" w:hAnsi="標楷體" w:cs="標楷體"/>
                <w:color w:val="000000"/>
                <w:sz w:val="20"/>
                <w:szCs w:val="20"/>
              </w:rPr>
              <w:t>研究所以上</w:t>
            </w:r>
            <w:r>
              <w:rPr>
                <w:rFonts w:ascii="標楷體" w:eastAsia="標楷體" w:hAnsi="標楷體" w:cs="標楷體"/>
                <w:color w:val="000000"/>
                <w:sz w:val="20"/>
                <w:szCs w:val="20"/>
              </w:rPr>
              <w:t>□</w:t>
            </w:r>
            <w:r>
              <w:rPr>
                <w:rFonts w:ascii="標楷體" w:eastAsia="標楷體" w:hAnsi="標楷體" w:cs="標楷體"/>
                <w:color w:val="000000"/>
                <w:sz w:val="20"/>
                <w:szCs w:val="20"/>
              </w:rPr>
              <w:t>不識字</w:t>
            </w:r>
            <w:r>
              <w:rPr>
                <w:rFonts w:ascii="標楷體" w:eastAsia="標楷體" w:hAnsi="標楷體" w:cs="標楷體"/>
                <w:color w:val="000000"/>
                <w:sz w:val="20"/>
                <w:szCs w:val="20"/>
              </w:rPr>
              <w:t>□</w:t>
            </w:r>
            <w:r>
              <w:rPr>
                <w:rFonts w:ascii="標楷體" w:eastAsia="標楷體" w:hAnsi="標楷體" w:cs="標楷體"/>
                <w:color w:val="000000"/>
                <w:sz w:val="20"/>
                <w:szCs w:val="20"/>
              </w:rPr>
              <w:t>自修</w:t>
            </w:r>
            <w:r>
              <w:rPr>
                <w:rFonts w:ascii="標楷體" w:eastAsia="標楷體" w:hAnsi="標楷體" w:cs="標楷體"/>
                <w:color w:val="000000"/>
                <w:sz w:val="20"/>
                <w:szCs w:val="20"/>
              </w:rPr>
              <w:t>□</w:t>
            </w:r>
            <w:r>
              <w:rPr>
                <w:rFonts w:ascii="標楷體" w:eastAsia="標楷體" w:hAnsi="標楷體" w:cs="標楷體"/>
                <w:color w:val="000000"/>
                <w:sz w:val="20"/>
                <w:szCs w:val="20"/>
              </w:rPr>
              <w:t>不詳</w:t>
            </w:r>
          </w:p>
        </w:tc>
      </w:tr>
      <w:tr w:rsidR="0021433D">
        <w:tblPrEx>
          <w:tblCellMar>
            <w:top w:w="0" w:type="dxa"/>
            <w:bottom w:w="0" w:type="dxa"/>
          </w:tblCellMar>
        </w:tblPrEx>
        <w:trPr>
          <w:cantSplit/>
          <w:trHeight w:val="331"/>
        </w:trPr>
        <w:tc>
          <w:tcPr>
            <w:tcW w:w="47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21433D"/>
        </w:tc>
        <w:tc>
          <w:tcPr>
            <w:tcW w:w="1437"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職　　業</w:t>
            </w:r>
          </w:p>
        </w:tc>
        <w:tc>
          <w:tcPr>
            <w:tcW w:w="8195" w:type="dxa"/>
            <w:gridSpan w:val="8"/>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學生</w:t>
            </w:r>
            <w:r>
              <w:rPr>
                <w:rFonts w:ascii="標楷體" w:eastAsia="標楷體" w:hAnsi="標楷體" w:cs="標楷體"/>
                <w:color w:val="000000"/>
                <w:sz w:val="20"/>
                <w:szCs w:val="20"/>
              </w:rPr>
              <w:t>□</w:t>
            </w:r>
            <w:r>
              <w:rPr>
                <w:rFonts w:ascii="標楷體" w:eastAsia="標楷體" w:hAnsi="標楷體" w:cs="標楷體"/>
                <w:color w:val="000000"/>
                <w:sz w:val="20"/>
                <w:szCs w:val="20"/>
              </w:rPr>
              <w:t>服務業</w:t>
            </w:r>
            <w:r>
              <w:rPr>
                <w:rFonts w:ascii="標楷體" w:eastAsia="標楷體" w:hAnsi="標楷體" w:cs="標楷體"/>
                <w:color w:val="000000"/>
                <w:sz w:val="20"/>
                <w:szCs w:val="20"/>
              </w:rPr>
              <w:t>□</w:t>
            </w:r>
            <w:r>
              <w:rPr>
                <w:rFonts w:ascii="標楷體" w:eastAsia="標楷體" w:hAnsi="標楷體" w:cs="標楷體"/>
                <w:color w:val="000000"/>
                <w:sz w:val="20"/>
                <w:szCs w:val="20"/>
              </w:rPr>
              <w:t>專門職業</w:t>
            </w:r>
            <w:r>
              <w:rPr>
                <w:rFonts w:ascii="標楷體" w:eastAsia="標楷體" w:hAnsi="標楷體" w:cs="標楷體"/>
                <w:color w:val="000000"/>
                <w:sz w:val="20"/>
                <w:szCs w:val="20"/>
              </w:rPr>
              <w:t>□</w:t>
            </w:r>
            <w:r>
              <w:rPr>
                <w:rFonts w:ascii="標楷體" w:eastAsia="標楷體" w:hAnsi="標楷體" w:cs="標楷體"/>
                <w:color w:val="000000"/>
                <w:sz w:val="20"/>
                <w:szCs w:val="20"/>
              </w:rPr>
              <w:t>農林漁牧</w:t>
            </w:r>
            <w:r>
              <w:rPr>
                <w:rFonts w:ascii="標楷體" w:eastAsia="標楷體" w:hAnsi="標楷體" w:cs="標楷體"/>
                <w:color w:val="000000"/>
                <w:sz w:val="20"/>
                <w:szCs w:val="20"/>
              </w:rPr>
              <w:t>□</w:t>
            </w:r>
            <w:r>
              <w:rPr>
                <w:rFonts w:ascii="標楷體" w:eastAsia="標楷體" w:hAnsi="標楷體" w:cs="標楷體"/>
                <w:color w:val="000000"/>
                <w:sz w:val="20"/>
                <w:szCs w:val="20"/>
              </w:rPr>
              <w:t>工礦業</w:t>
            </w:r>
            <w:r>
              <w:rPr>
                <w:rFonts w:ascii="標楷體" w:eastAsia="標楷體" w:hAnsi="標楷體" w:cs="標楷體"/>
                <w:color w:val="000000"/>
                <w:sz w:val="20"/>
                <w:szCs w:val="20"/>
              </w:rPr>
              <w:t>□</w:t>
            </w:r>
            <w:r>
              <w:rPr>
                <w:rFonts w:ascii="標楷體" w:eastAsia="標楷體" w:hAnsi="標楷體" w:cs="標楷體"/>
                <w:color w:val="000000"/>
                <w:sz w:val="20"/>
                <w:szCs w:val="20"/>
              </w:rPr>
              <w:t>商業</w:t>
            </w:r>
            <w:r>
              <w:rPr>
                <w:rFonts w:ascii="標楷體" w:eastAsia="標楷體" w:hAnsi="標楷體" w:cs="標楷體"/>
                <w:color w:val="000000"/>
                <w:sz w:val="20"/>
                <w:szCs w:val="20"/>
              </w:rPr>
              <w:t>□</w:t>
            </w:r>
            <w:r>
              <w:rPr>
                <w:rFonts w:ascii="標楷體" w:eastAsia="標楷體" w:hAnsi="標楷體" w:cs="標楷體"/>
                <w:color w:val="000000"/>
                <w:sz w:val="20"/>
                <w:szCs w:val="20"/>
              </w:rPr>
              <w:t>公務人員</w:t>
            </w:r>
            <w:r>
              <w:rPr>
                <w:rFonts w:ascii="標楷體" w:eastAsia="標楷體" w:hAnsi="標楷體" w:cs="標楷體"/>
                <w:color w:val="000000"/>
                <w:sz w:val="20"/>
                <w:szCs w:val="20"/>
              </w:rPr>
              <w:t>□</w:t>
            </w:r>
            <w:r>
              <w:rPr>
                <w:rFonts w:ascii="標楷體" w:eastAsia="標楷體" w:hAnsi="標楷體" w:cs="標楷體"/>
                <w:color w:val="000000"/>
                <w:sz w:val="20"/>
                <w:szCs w:val="20"/>
              </w:rPr>
              <w:t>教職人員</w:t>
            </w:r>
            <w:r>
              <w:rPr>
                <w:rFonts w:ascii="標楷體" w:eastAsia="標楷體" w:hAnsi="標楷體" w:cs="標楷體"/>
                <w:color w:val="000000"/>
                <w:sz w:val="20"/>
                <w:szCs w:val="20"/>
              </w:rPr>
              <w:t>□</w:t>
            </w:r>
            <w:r>
              <w:rPr>
                <w:rFonts w:ascii="標楷體" w:eastAsia="標楷體" w:hAnsi="標楷體" w:cs="標楷體"/>
                <w:color w:val="000000"/>
                <w:sz w:val="20"/>
                <w:szCs w:val="20"/>
              </w:rPr>
              <w:t>軍人</w:t>
            </w:r>
          </w:p>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警察</w:t>
            </w:r>
            <w:r>
              <w:rPr>
                <w:rFonts w:ascii="標楷體" w:eastAsia="標楷體" w:hAnsi="標楷體" w:cs="標楷體"/>
                <w:color w:val="000000"/>
                <w:sz w:val="20"/>
                <w:szCs w:val="20"/>
              </w:rPr>
              <w:t>□</w:t>
            </w:r>
            <w:r>
              <w:rPr>
                <w:rFonts w:ascii="標楷體" w:eastAsia="標楷體" w:hAnsi="標楷體" w:cs="標楷體"/>
                <w:color w:val="000000"/>
                <w:sz w:val="20"/>
                <w:szCs w:val="20"/>
              </w:rPr>
              <w:t>神職人員</w:t>
            </w:r>
            <w:r>
              <w:rPr>
                <w:rFonts w:ascii="標楷體" w:eastAsia="標楷體" w:hAnsi="標楷體" w:cs="標楷體"/>
                <w:color w:val="000000"/>
                <w:sz w:val="20"/>
                <w:szCs w:val="20"/>
              </w:rPr>
              <w:t>□</w:t>
            </w:r>
            <w:r>
              <w:rPr>
                <w:rFonts w:ascii="標楷體" w:eastAsia="標楷體" w:hAnsi="標楷體" w:cs="標楷體"/>
                <w:color w:val="000000"/>
                <w:sz w:val="20"/>
                <w:szCs w:val="20"/>
              </w:rPr>
              <w:t>家庭管理</w:t>
            </w:r>
            <w:r>
              <w:rPr>
                <w:rFonts w:ascii="標楷體" w:eastAsia="標楷體" w:hAnsi="標楷體" w:cs="標楷體"/>
                <w:color w:val="000000"/>
                <w:sz w:val="20"/>
                <w:szCs w:val="20"/>
              </w:rPr>
              <w:t>□</w:t>
            </w:r>
            <w:r>
              <w:rPr>
                <w:rFonts w:ascii="標楷體" w:eastAsia="標楷體" w:hAnsi="標楷體" w:cs="標楷體"/>
                <w:color w:val="000000"/>
                <w:sz w:val="20"/>
                <w:szCs w:val="20"/>
              </w:rPr>
              <w:t>退休</w:t>
            </w:r>
            <w:r>
              <w:rPr>
                <w:rFonts w:ascii="標楷體" w:eastAsia="標楷體" w:hAnsi="標楷體" w:cs="標楷體"/>
                <w:color w:val="000000"/>
                <w:sz w:val="20"/>
                <w:szCs w:val="20"/>
              </w:rPr>
              <w:t>□</w:t>
            </w:r>
            <w:r>
              <w:rPr>
                <w:rFonts w:ascii="標楷體" w:eastAsia="標楷體" w:hAnsi="標楷體" w:cs="標楷體"/>
                <w:color w:val="000000"/>
                <w:sz w:val="20"/>
                <w:szCs w:val="20"/>
              </w:rPr>
              <w:t>無工作</w:t>
            </w:r>
            <w:r>
              <w:rPr>
                <w:rFonts w:ascii="標楷體" w:eastAsia="標楷體" w:hAnsi="標楷體" w:cs="標楷體"/>
                <w:color w:val="000000"/>
                <w:sz w:val="20"/>
                <w:szCs w:val="20"/>
              </w:rPr>
              <w:t>□</w:t>
            </w:r>
            <w:r>
              <w:rPr>
                <w:rFonts w:ascii="標楷體" w:eastAsia="標楷體" w:hAnsi="標楷體" w:cs="標楷體"/>
                <w:color w:val="000000"/>
                <w:sz w:val="20"/>
                <w:szCs w:val="20"/>
              </w:rPr>
              <w:t>其他：</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不詳</w:t>
            </w:r>
          </w:p>
        </w:tc>
      </w:tr>
      <w:tr w:rsidR="0021433D">
        <w:tblPrEx>
          <w:tblCellMar>
            <w:top w:w="0" w:type="dxa"/>
            <w:bottom w:w="0" w:type="dxa"/>
          </w:tblCellMar>
        </w:tblPrEx>
        <w:trPr>
          <w:cantSplit/>
          <w:trHeight w:val="424"/>
        </w:trPr>
        <w:tc>
          <w:tcPr>
            <w:tcW w:w="471"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4046FD">
            <w:pPr>
              <w:pStyle w:val="Standard"/>
              <w:ind w:right="113"/>
              <w:jc w:val="center"/>
              <w:rPr>
                <w:rFonts w:ascii="標楷體" w:eastAsia="標楷體" w:hAnsi="標楷體" w:cs="標楷體"/>
                <w:b/>
                <w:color w:val="000000"/>
              </w:rPr>
            </w:pPr>
            <w:r>
              <w:rPr>
                <w:rFonts w:ascii="標楷體" w:eastAsia="標楷體" w:hAnsi="標楷體" w:cs="標楷體"/>
                <w:b/>
                <w:color w:val="000000"/>
              </w:rPr>
              <w:t>申訴事實內容</w:t>
            </w:r>
          </w:p>
        </w:tc>
        <w:tc>
          <w:tcPr>
            <w:tcW w:w="1437"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ind w:left="-108" w:right="-113"/>
              <w:jc w:val="both"/>
              <w:rPr>
                <w:rFonts w:ascii="標楷體" w:eastAsia="標楷體" w:hAnsi="標楷體" w:cs="標楷體"/>
                <w:color w:val="000000"/>
                <w:sz w:val="20"/>
                <w:szCs w:val="20"/>
              </w:rPr>
            </w:pPr>
            <w:r>
              <w:rPr>
                <w:rFonts w:ascii="標楷體" w:eastAsia="標楷體" w:hAnsi="標楷體" w:cs="標楷體"/>
                <w:color w:val="000000"/>
                <w:sz w:val="20"/>
                <w:szCs w:val="20"/>
              </w:rPr>
              <w:t>加害人姓名</w:t>
            </w:r>
          </w:p>
        </w:tc>
        <w:tc>
          <w:tcPr>
            <w:tcW w:w="1440"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w:t>
            </w:r>
            <w:r>
              <w:rPr>
                <w:rFonts w:ascii="標楷體" w:eastAsia="標楷體" w:hAnsi="標楷體" w:cs="標楷體"/>
                <w:color w:val="000000"/>
                <w:sz w:val="20"/>
                <w:szCs w:val="20"/>
              </w:rPr>
              <w:t>不詳</w:t>
            </w:r>
          </w:p>
        </w:tc>
        <w:tc>
          <w:tcPr>
            <w:tcW w:w="1259"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服務或就學單位</w:t>
            </w:r>
          </w:p>
        </w:tc>
        <w:tc>
          <w:tcPr>
            <w:tcW w:w="5496" w:type="dxa"/>
            <w:gridSpan w:val="5"/>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spacing w:line="196"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 xml:space="preserve">　　　　　　　　職稱：　　　　聯絡電話：</w:t>
            </w:r>
          </w:p>
          <w:p w:rsidR="0021433D" w:rsidRDefault="004046FD">
            <w:pPr>
              <w:pStyle w:val="Standard"/>
              <w:spacing w:line="196"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無</w:t>
            </w:r>
          </w:p>
          <w:p w:rsidR="0021433D" w:rsidRDefault="004046FD">
            <w:pPr>
              <w:pStyle w:val="Standard"/>
              <w:spacing w:line="196"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不詳</w:t>
            </w:r>
          </w:p>
        </w:tc>
      </w:tr>
      <w:tr w:rsidR="0021433D">
        <w:tblPrEx>
          <w:tblCellMar>
            <w:top w:w="0" w:type="dxa"/>
            <w:bottom w:w="0" w:type="dxa"/>
          </w:tblCellMar>
        </w:tblPrEx>
        <w:trPr>
          <w:cantSplit/>
          <w:trHeight w:val="424"/>
        </w:trPr>
        <w:tc>
          <w:tcPr>
            <w:tcW w:w="471"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21433D"/>
        </w:tc>
        <w:tc>
          <w:tcPr>
            <w:tcW w:w="1437"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ind w:left="-108" w:right="-113"/>
              <w:jc w:val="both"/>
              <w:rPr>
                <w:rFonts w:ascii="標楷體" w:eastAsia="標楷體" w:hAnsi="標楷體" w:cs="標楷體"/>
                <w:color w:val="000000"/>
                <w:sz w:val="20"/>
                <w:szCs w:val="20"/>
              </w:rPr>
            </w:pPr>
            <w:r>
              <w:rPr>
                <w:rFonts w:ascii="標楷體" w:eastAsia="標楷體" w:hAnsi="標楷體" w:cs="標楷體"/>
                <w:color w:val="000000"/>
                <w:sz w:val="20"/>
                <w:szCs w:val="20"/>
              </w:rPr>
              <w:t>與被申訴人</w:t>
            </w:r>
          </w:p>
          <w:p w:rsidR="0021433D" w:rsidRDefault="004046FD">
            <w:pPr>
              <w:pStyle w:val="Standard"/>
              <w:ind w:left="-108" w:right="-113"/>
              <w:jc w:val="both"/>
              <w:rPr>
                <w:rFonts w:ascii="標楷體" w:eastAsia="標楷體" w:hAnsi="標楷體" w:cs="標楷體"/>
                <w:color w:val="000000"/>
                <w:sz w:val="20"/>
                <w:szCs w:val="20"/>
              </w:rPr>
            </w:pPr>
            <w:r>
              <w:rPr>
                <w:rFonts w:ascii="標楷體" w:eastAsia="標楷體" w:hAnsi="標楷體" w:cs="標楷體"/>
                <w:color w:val="000000"/>
                <w:sz w:val="20"/>
                <w:szCs w:val="20"/>
              </w:rPr>
              <w:t>兩造關係</w:t>
            </w:r>
          </w:p>
        </w:tc>
        <w:tc>
          <w:tcPr>
            <w:tcW w:w="8195" w:type="dxa"/>
            <w:gridSpan w:val="8"/>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spacing w:line="196"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陌生人</w:t>
            </w:r>
            <w:r>
              <w:rPr>
                <w:rFonts w:ascii="標楷體" w:eastAsia="標楷體" w:hAnsi="標楷體" w:cs="標楷體"/>
                <w:color w:val="000000"/>
                <w:sz w:val="20"/>
                <w:szCs w:val="20"/>
              </w:rPr>
              <w:t>□(</w:t>
            </w:r>
            <w:r>
              <w:rPr>
                <w:rFonts w:ascii="標楷體" w:eastAsia="標楷體" w:hAnsi="標楷體" w:cs="標楷體"/>
                <w:color w:val="000000"/>
                <w:sz w:val="20"/>
                <w:szCs w:val="20"/>
              </w:rPr>
              <w:t>前</w:t>
            </w:r>
            <w:r>
              <w:rPr>
                <w:rFonts w:ascii="標楷體" w:eastAsia="標楷體" w:hAnsi="標楷體" w:cs="標楷體"/>
                <w:color w:val="000000"/>
                <w:sz w:val="20"/>
                <w:szCs w:val="20"/>
              </w:rPr>
              <w:t>)</w:t>
            </w:r>
            <w:r>
              <w:rPr>
                <w:rFonts w:ascii="標楷體" w:eastAsia="標楷體" w:hAnsi="標楷體" w:cs="標楷體"/>
                <w:color w:val="000000"/>
                <w:sz w:val="20"/>
                <w:szCs w:val="20"/>
              </w:rPr>
              <w:t>配偶或男女朋友</w:t>
            </w:r>
            <w:r>
              <w:rPr>
                <w:rFonts w:ascii="標楷體" w:eastAsia="標楷體" w:hAnsi="標楷體" w:cs="標楷體"/>
                <w:color w:val="000000"/>
                <w:sz w:val="20"/>
                <w:szCs w:val="20"/>
              </w:rPr>
              <w:t>□</w:t>
            </w:r>
            <w:r>
              <w:rPr>
                <w:rFonts w:ascii="標楷體" w:eastAsia="標楷體" w:hAnsi="標楷體" w:cs="標楷體"/>
                <w:color w:val="000000"/>
                <w:sz w:val="20"/>
                <w:szCs w:val="20"/>
              </w:rPr>
              <w:t>親屬</w:t>
            </w:r>
            <w:r>
              <w:rPr>
                <w:rFonts w:ascii="標楷體" w:eastAsia="標楷體" w:hAnsi="標楷體" w:cs="標楷體"/>
                <w:color w:val="000000"/>
                <w:sz w:val="20"/>
                <w:szCs w:val="20"/>
              </w:rPr>
              <w:t>□</w:t>
            </w:r>
            <w:r>
              <w:rPr>
                <w:rFonts w:ascii="標楷體" w:eastAsia="標楷體" w:hAnsi="標楷體" w:cs="標楷體"/>
                <w:color w:val="000000"/>
                <w:sz w:val="20"/>
                <w:szCs w:val="20"/>
              </w:rPr>
              <w:t>朋友</w:t>
            </w:r>
            <w:r>
              <w:rPr>
                <w:rFonts w:ascii="標楷體" w:eastAsia="標楷體" w:hAnsi="標楷體" w:cs="標楷體"/>
                <w:color w:val="000000"/>
                <w:sz w:val="20"/>
                <w:szCs w:val="20"/>
              </w:rPr>
              <w:t>□</w:t>
            </w:r>
            <w:r>
              <w:rPr>
                <w:rFonts w:ascii="標楷體" w:eastAsia="標楷體" w:hAnsi="標楷體" w:cs="標楷體"/>
                <w:color w:val="000000"/>
                <w:sz w:val="20"/>
                <w:szCs w:val="20"/>
              </w:rPr>
              <w:t>同事</w:t>
            </w:r>
            <w:r>
              <w:rPr>
                <w:rFonts w:ascii="標楷體" w:eastAsia="標楷體" w:hAnsi="標楷體" w:cs="標楷體"/>
                <w:color w:val="000000"/>
                <w:sz w:val="20"/>
                <w:szCs w:val="20"/>
              </w:rPr>
              <w:t>□</w:t>
            </w:r>
            <w:r>
              <w:rPr>
                <w:rFonts w:ascii="標楷體" w:eastAsia="標楷體" w:hAnsi="標楷體" w:cs="標楷體"/>
                <w:color w:val="000000"/>
                <w:sz w:val="20"/>
                <w:szCs w:val="20"/>
              </w:rPr>
              <w:t>同學</w:t>
            </w:r>
            <w:r>
              <w:rPr>
                <w:rFonts w:ascii="標楷體" w:eastAsia="標楷體" w:hAnsi="標楷體" w:cs="標楷體"/>
                <w:color w:val="000000"/>
                <w:sz w:val="20"/>
                <w:szCs w:val="20"/>
              </w:rPr>
              <w:t>□</w:t>
            </w:r>
            <w:r>
              <w:rPr>
                <w:rFonts w:ascii="標楷體" w:eastAsia="標楷體" w:hAnsi="標楷體" w:cs="標楷體"/>
                <w:color w:val="000000"/>
                <w:sz w:val="20"/>
                <w:szCs w:val="20"/>
              </w:rPr>
              <w:t>師生關係</w:t>
            </w:r>
            <w:r>
              <w:rPr>
                <w:rFonts w:ascii="標楷體" w:eastAsia="標楷體" w:hAnsi="標楷體" w:cs="標楷體"/>
                <w:color w:val="000000"/>
                <w:sz w:val="20"/>
                <w:szCs w:val="20"/>
              </w:rPr>
              <w:t>□</w:t>
            </w:r>
            <w:r>
              <w:rPr>
                <w:rFonts w:ascii="標楷體" w:eastAsia="標楷體" w:hAnsi="標楷體" w:cs="標楷體"/>
                <w:color w:val="000000"/>
                <w:sz w:val="20"/>
                <w:szCs w:val="20"/>
              </w:rPr>
              <w:t>客戶關係</w:t>
            </w:r>
          </w:p>
          <w:p w:rsidR="0021433D" w:rsidRDefault="004046FD">
            <w:pPr>
              <w:pStyle w:val="Standard"/>
              <w:spacing w:line="196"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醫病關係</w:t>
            </w:r>
            <w:r>
              <w:rPr>
                <w:rFonts w:ascii="標楷體" w:eastAsia="標楷體" w:hAnsi="標楷體" w:cs="標楷體"/>
                <w:color w:val="000000"/>
                <w:sz w:val="20"/>
                <w:szCs w:val="20"/>
              </w:rPr>
              <w:t>□</w:t>
            </w:r>
            <w:r>
              <w:rPr>
                <w:rFonts w:ascii="標楷體" w:eastAsia="標楷體" w:hAnsi="標楷體" w:cs="標楷體"/>
                <w:color w:val="000000"/>
                <w:sz w:val="20"/>
                <w:szCs w:val="20"/>
              </w:rPr>
              <w:t>信（教）徒關係</w:t>
            </w:r>
            <w:r>
              <w:rPr>
                <w:rFonts w:ascii="標楷體" w:eastAsia="標楷體" w:hAnsi="標楷體" w:cs="標楷體"/>
                <w:color w:val="000000"/>
                <w:sz w:val="20"/>
                <w:szCs w:val="20"/>
              </w:rPr>
              <w:t>□</w:t>
            </w:r>
            <w:r>
              <w:rPr>
                <w:rFonts w:ascii="標楷體" w:eastAsia="標楷體" w:hAnsi="標楷體" w:cs="標楷體"/>
                <w:color w:val="000000"/>
                <w:sz w:val="20"/>
                <w:szCs w:val="20"/>
              </w:rPr>
              <w:t>上司</w:t>
            </w:r>
            <w:r>
              <w:rPr>
                <w:rFonts w:ascii="標楷體" w:eastAsia="標楷體" w:hAnsi="標楷體" w:cs="標楷體"/>
                <w:color w:val="000000"/>
                <w:sz w:val="20"/>
                <w:szCs w:val="20"/>
              </w:rPr>
              <w:t>/</w:t>
            </w:r>
            <w:r>
              <w:rPr>
                <w:rFonts w:ascii="標楷體" w:eastAsia="標楷體" w:hAnsi="標楷體" w:cs="標楷體"/>
                <w:color w:val="000000"/>
                <w:sz w:val="20"/>
                <w:szCs w:val="20"/>
              </w:rPr>
              <w:t>下屬關係</w:t>
            </w:r>
            <w:r>
              <w:rPr>
                <w:rFonts w:ascii="標楷體" w:eastAsia="標楷體" w:hAnsi="標楷體" w:cs="標楷體"/>
                <w:color w:val="000000"/>
                <w:sz w:val="20"/>
                <w:szCs w:val="20"/>
              </w:rPr>
              <w:t>□</w:t>
            </w:r>
            <w:r>
              <w:rPr>
                <w:rFonts w:ascii="標楷體" w:eastAsia="標楷體" w:hAnsi="標楷體" w:cs="標楷體"/>
                <w:color w:val="000000"/>
                <w:sz w:val="20"/>
                <w:szCs w:val="20"/>
              </w:rPr>
              <w:t>網友</w:t>
            </w:r>
            <w:r>
              <w:rPr>
                <w:rFonts w:ascii="標楷體" w:eastAsia="標楷體" w:hAnsi="標楷體" w:cs="標楷體"/>
                <w:color w:val="000000"/>
                <w:sz w:val="20"/>
                <w:szCs w:val="20"/>
              </w:rPr>
              <w:t>□</w:t>
            </w:r>
            <w:r>
              <w:rPr>
                <w:rFonts w:ascii="標楷體" w:eastAsia="標楷體" w:hAnsi="標楷體" w:cs="標楷體"/>
                <w:color w:val="000000"/>
                <w:sz w:val="20"/>
                <w:szCs w:val="20"/>
              </w:rPr>
              <w:t>鄰居</w:t>
            </w:r>
            <w:r>
              <w:rPr>
                <w:rFonts w:ascii="標楷體" w:eastAsia="標楷體" w:hAnsi="標楷體" w:cs="標楷體"/>
                <w:color w:val="000000"/>
                <w:sz w:val="20"/>
                <w:szCs w:val="20"/>
              </w:rPr>
              <w:t>□</w:t>
            </w:r>
            <w:r>
              <w:rPr>
                <w:rFonts w:ascii="標楷體" w:eastAsia="標楷體" w:hAnsi="標楷體" w:cs="標楷體"/>
                <w:color w:val="000000"/>
                <w:sz w:val="20"/>
                <w:szCs w:val="20"/>
              </w:rPr>
              <w:t>追求關係</w:t>
            </w:r>
            <w:r>
              <w:rPr>
                <w:rFonts w:ascii="標楷體" w:eastAsia="標楷體" w:hAnsi="標楷體" w:cs="標楷體"/>
                <w:color w:val="000000"/>
                <w:sz w:val="20"/>
                <w:szCs w:val="20"/>
              </w:rPr>
              <w:t>□</w:t>
            </w:r>
            <w:r>
              <w:rPr>
                <w:rFonts w:ascii="標楷體" w:eastAsia="標楷體" w:hAnsi="標楷體" w:cs="標楷體"/>
                <w:color w:val="000000"/>
                <w:sz w:val="20"/>
                <w:szCs w:val="20"/>
              </w:rPr>
              <w:t>其他</w:t>
            </w:r>
          </w:p>
        </w:tc>
      </w:tr>
      <w:tr w:rsidR="0021433D">
        <w:tblPrEx>
          <w:tblCellMar>
            <w:top w:w="0" w:type="dxa"/>
            <w:bottom w:w="0" w:type="dxa"/>
          </w:tblCellMar>
        </w:tblPrEx>
        <w:trPr>
          <w:cantSplit/>
          <w:trHeight w:val="288"/>
        </w:trPr>
        <w:tc>
          <w:tcPr>
            <w:tcW w:w="471"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21433D"/>
        </w:tc>
        <w:tc>
          <w:tcPr>
            <w:tcW w:w="1437"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ind w:left="-108" w:right="-113"/>
              <w:jc w:val="both"/>
              <w:rPr>
                <w:rFonts w:ascii="標楷體" w:eastAsia="標楷體" w:hAnsi="標楷體" w:cs="標楷體"/>
                <w:color w:val="000000"/>
                <w:sz w:val="20"/>
                <w:szCs w:val="20"/>
              </w:rPr>
            </w:pPr>
            <w:r>
              <w:rPr>
                <w:rFonts w:ascii="標楷體" w:eastAsia="標楷體" w:hAnsi="標楷體" w:cs="標楷體"/>
                <w:color w:val="000000"/>
                <w:sz w:val="20"/>
                <w:szCs w:val="20"/>
              </w:rPr>
              <w:t>事件發生時間</w:t>
            </w:r>
          </w:p>
        </w:tc>
        <w:tc>
          <w:tcPr>
            <w:tcW w:w="8195" w:type="dxa"/>
            <w:gridSpan w:val="8"/>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jc w:val="both"/>
            </w:pPr>
            <w:r>
              <w:rPr>
                <w:rFonts w:ascii="標楷體" w:eastAsia="標楷體" w:hAnsi="標楷體" w:cs="標楷體"/>
                <w:color w:val="000000"/>
                <w:sz w:val="20"/>
                <w:szCs w:val="20"/>
              </w:rPr>
              <w:t xml:space="preserve">　　　年　　　月　　　日　　</w:t>
            </w:r>
            <w:r>
              <w:rPr>
                <w:rFonts w:ascii="標楷體" w:eastAsia="標楷體" w:hAnsi="標楷體" w:cs="標楷體"/>
                <w:color w:val="000000"/>
                <w:sz w:val="40"/>
                <w:szCs w:val="40"/>
              </w:rPr>
              <w:t>□</w:t>
            </w:r>
            <w:r>
              <w:rPr>
                <w:rFonts w:ascii="標楷體" w:eastAsia="標楷體" w:hAnsi="標楷體" w:cs="標楷體"/>
                <w:color w:val="000000"/>
                <w:sz w:val="40"/>
                <w:szCs w:val="40"/>
              </w:rPr>
              <w:t>上午</w:t>
            </w:r>
            <w:r>
              <w:rPr>
                <w:rFonts w:ascii="標楷體" w:eastAsia="標楷體" w:hAnsi="標楷體" w:cs="標楷體"/>
                <w:color w:val="000000"/>
                <w:sz w:val="40"/>
                <w:szCs w:val="40"/>
              </w:rPr>
              <w:t>□</w:t>
            </w:r>
            <w:r>
              <w:rPr>
                <w:rFonts w:ascii="標楷體" w:eastAsia="標楷體" w:hAnsi="標楷體" w:cs="標楷體"/>
                <w:color w:val="000000"/>
                <w:sz w:val="40"/>
                <w:szCs w:val="40"/>
              </w:rPr>
              <w:t>下午</w:t>
            </w:r>
            <w:r>
              <w:rPr>
                <w:rFonts w:ascii="標楷體" w:eastAsia="標楷體" w:hAnsi="標楷體" w:cs="標楷體"/>
                <w:color w:val="000000"/>
              </w:rPr>
              <w:t xml:space="preserve">　　　　</w:t>
            </w:r>
            <w:r>
              <w:rPr>
                <w:rFonts w:ascii="標楷體" w:eastAsia="標楷體" w:hAnsi="標楷體" w:cs="標楷體"/>
                <w:color w:val="000000"/>
                <w:sz w:val="20"/>
                <w:szCs w:val="20"/>
              </w:rPr>
              <w:t>時　　　　分</w:t>
            </w:r>
          </w:p>
        </w:tc>
      </w:tr>
      <w:tr w:rsidR="0021433D">
        <w:tblPrEx>
          <w:tblCellMar>
            <w:top w:w="0" w:type="dxa"/>
            <w:bottom w:w="0" w:type="dxa"/>
          </w:tblCellMar>
        </w:tblPrEx>
        <w:trPr>
          <w:cantSplit/>
          <w:trHeight w:val="424"/>
        </w:trPr>
        <w:tc>
          <w:tcPr>
            <w:tcW w:w="471"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21433D"/>
        </w:tc>
        <w:tc>
          <w:tcPr>
            <w:tcW w:w="1437"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ind w:left="-108" w:right="-113"/>
              <w:jc w:val="both"/>
              <w:rPr>
                <w:rFonts w:ascii="標楷體" w:eastAsia="標楷體" w:hAnsi="標楷體" w:cs="標楷體"/>
                <w:color w:val="000000"/>
                <w:sz w:val="20"/>
                <w:szCs w:val="20"/>
              </w:rPr>
            </w:pPr>
            <w:r>
              <w:rPr>
                <w:rFonts w:ascii="標楷體" w:eastAsia="標楷體" w:hAnsi="標楷體" w:cs="標楷體"/>
                <w:color w:val="000000"/>
                <w:sz w:val="20"/>
                <w:szCs w:val="20"/>
              </w:rPr>
              <w:t>事件發生地點</w:t>
            </w:r>
          </w:p>
        </w:tc>
        <w:tc>
          <w:tcPr>
            <w:tcW w:w="8195" w:type="dxa"/>
            <w:gridSpan w:val="8"/>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21433D">
            <w:pPr>
              <w:pStyle w:val="Standard"/>
              <w:jc w:val="both"/>
              <w:rPr>
                <w:rFonts w:ascii="標楷體" w:eastAsia="標楷體" w:hAnsi="標楷體" w:cs="標楷體"/>
                <w:color w:val="000000"/>
              </w:rPr>
            </w:pPr>
          </w:p>
        </w:tc>
      </w:tr>
      <w:tr w:rsidR="0021433D">
        <w:tblPrEx>
          <w:tblCellMar>
            <w:top w:w="0" w:type="dxa"/>
            <w:bottom w:w="0" w:type="dxa"/>
          </w:tblCellMar>
        </w:tblPrEx>
        <w:trPr>
          <w:cantSplit/>
          <w:trHeight w:val="424"/>
        </w:trPr>
        <w:tc>
          <w:tcPr>
            <w:tcW w:w="471"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21433D"/>
        </w:tc>
        <w:tc>
          <w:tcPr>
            <w:tcW w:w="1437"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ind w:left="-108" w:right="-113"/>
              <w:jc w:val="both"/>
              <w:rPr>
                <w:rFonts w:ascii="標楷體" w:eastAsia="標楷體" w:hAnsi="標楷體" w:cs="標楷體"/>
                <w:color w:val="000000"/>
                <w:sz w:val="20"/>
                <w:szCs w:val="20"/>
              </w:rPr>
            </w:pPr>
            <w:r>
              <w:rPr>
                <w:rFonts w:ascii="標楷體" w:eastAsia="標楷體" w:hAnsi="標楷體" w:cs="標楷體"/>
                <w:color w:val="000000"/>
                <w:sz w:val="20"/>
                <w:szCs w:val="20"/>
              </w:rPr>
              <w:t>事件發生過程</w:t>
            </w:r>
          </w:p>
        </w:tc>
        <w:tc>
          <w:tcPr>
            <w:tcW w:w="8195" w:type="dxa"/>
            <w:gridSpan w:val="8"/>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21433D">
            <w:pPr>
              <w:pStyle w:val="Standard"/>
              <w:jc w:val="both"/>
              <w:rPr>
                <w:rFonts w:ascii="標楷體" w:eastAsia="標楷體" w:hAnsi="標楷體" w:cs="標楷體"/>
                <w:color w:val="000000"/>
              </w:rPr>
            </w:pPr>
          </w:p>
        </w:tc>
      </w:tr>
      <w:tr w:rsidR="0021433D">
        <w:tblPrEx>
          <w:tblCellMar>
            <w:top w:w="0" w:type="dxa"/>
            <w:bottom w:w="0" w:type="dxa"/>
          </w:tblCellMar>
        </w:tblPrEx>
        <w:trPr>
          <w:cantSplit/>
          <w:trHeight w:val="424"/>
        </w:trPr>
        <w:tc>
          <w:tcPr>
            <w:tcW w:w="1908" w:type="dxa"/>
            <w:gridSpan w:val="2"/>
            <w:tcBorders>
              <w:top w:val="single" w:sz="6"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ind w:left="-108" w:right="-113"/>
              <w:jc w:val="both"/>
              <w:rPr>
                <w:rFonts w:ascii="標楷體" w:eastAsia="標楷體" w:hAnsi="標楷體" w:cs="標楷體"/>
                <w:color w:val="000000"/>
                <w:sz w:val="20"/>
                <w:szCs w:val="20"/>
              </w:rPr>
            </w:pPr>
            <w:r>
              <w:rPr>
                <w:rFonts w:ascii="標楷體" w:eastAsia="標楷體" w:hAnsi="標楷體" w:cs="標楷體"/>
                <w:color w:val="000000"/>
                <w:sz w:val="20"/>
                <w:szCs w:val="20"/>
              </w:rPr>
              <w:t>申</w:t>
            </w:r>
            <w:r>
              <w:rPr>
                <w:rFonts w:ascii="標楷體" w:eastAsia="標楷體" w:hAnsi="標楷體" w:cs="標楷體"/>
                <w:color w:val="000000"/>
                <w:sz w:val="20"/>
                <w:szCs w:val="20"/>
              </w:rPr>
              <w:t>(</w:t>
            </w:r>
            <w:r>
              <w:rPr>
                <w:rFonts w:ascii="標楷體" w:eastAsia="標楷體" w:hAnsi="標楷體" w:cs="標楷體"/>
                <w:color w:val="000000"/>
                <w:sz w:val="20"/>
                <w:szCs w:val="20"/>
              </w:rPr>
              <w:t>告</w:t>
            </w:r>
            <w:r>
              <w:rPr>
                <w:rFonts w:ascii="標楷體" w:eastAsia="標楷體" w:hAnsi="標楷體" w:cs="標楷體"/>
                <w:color w:val="000000"/>
                <w:sz w:val="20"/>
                <w:szCs w:val="20"/>
              </w:rPr>
              <w:t>)</w:t>
            </w:r>
            <w:r>
              <w:rPr>
                <w:rFonts w:ascii="標楷體" w:eastAsia="標楷體" w:hAnsi="標楷體" w:cs="標楷體"/>
                <w:color w:val="000000"/>
                <w:sz w:val="20"/>
                <w:szCs w:val="20"/>
              </w:rPr>
              <w:t>訴意願</w:t>
            </w:r>
          </w:p>
        </w:tc>
        <w:tc>
          <w:tcPr>
            <w:tcW w:w="8195" w:type="dxa"/>
            <w:gridSpan w:val="8"/>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提出申訴</w:t>
            </w:r>
            <w:r>
              <w:rPr>
                <w:rFonts w:ascii="標楷體" w:eastAsia="標楷體" w:hAnsi="標楷體" w:cs="標楷體"/>
                <w:color w:val="000000"/>
                <w:sz w:val="20"/>
                <w:szCs w:val="20"/>
              </w:rPr>
              <w:t>□</w:t>
            </w:r>
            <w:r>
              <w:rPr>
                <w:rFonts w:ascii="標楷體" w:eastAsia="標楷體" w:hAnsi="標楷體" w:cs="標楷體"/>
                <w:color w:val="000000"/>
                <w:sz w:val="20"/>
                <w:szCs w:val="20"/>
              </w:rPr>
              <w:t>暫不提申訴</w:t>
            </w:r>
            <w:r>
              <w:rPr>
                <w:rFonts w:ascii="標楷體" w:eastAsia="標楷體" w:hAnsi="標楷體" w:cs="標楷體"/>
                <w:color w:val="000000"/>
                <w:sz w:val="20"/>
                <w:szCs w:val="20"/>
              </w:rPr>
              <w:t>□</w:t>
            </w:r>
            <w:r>
              <w:rPr>
                <w:rFonts w:ascii="標楷體" w:eastAsia="標楷體" w:hAnsi="標楷體" w:cs="標楷體"/>
                <w:color w:val="000000"/>
                <w:sz w:val="20"/>
                <w:szCs w:val="20"/>
              </w:rPr>
              <w:t>提出告訴</w:t>
            </w:r>
            <w:r>
              <w:rPr>
                <w:rFonts w:ascii="標楷體" w:eastAsia="標楷體" w:hAnsi="標楷體" w:cs="標楷體"/>
                <w:color w:val="000000"/>
                <w:sz w:val="20"/>
                <w:szCs w:val="20"/>
              </w:rPr>
              <w:t>(</w:t>
            </w:r>
            <w:r>
              <w:rPr>
                <w:rFonts w:ascii="標楷體" w:eastAsia="標楷體" w:hAnsi="標楷體" w:cs="標楷體"/>
                <w:color w:val="000000"/>
                <w:sz w:val="20"/>
                <w:szCs w:val="20"/>
              </w:rPr>
              <w:t>第</w:t>
            </w:r>
            <w:r>
              <w:rPr>
                <w:rFonts w:ascii="標楷體" w:eastAsia="標楷體" w:hAnsi="標楷體" w:cs="標楷體"/>
                <w:color w:val="000000"/>
                <w:sz w:val="20"/>
                <w:szCs w:val="20"/>
              </w:rPr>
              <w:t>25</w:t>
            </w:r>
            <w:r>
              <w:rPr>
                <w:rFonts w:ascii="標楷體" w:eastAsia="標楷體" w:hAnsi="標楷體" w:cs="標楷體"/>
                <w:color w:val="000000"/>
                <w:sz w:val="20"/>
                <w:szCs w:val="20"/>
              </w:rPr>
              <w:t>條</w:t>
            </w:r>
            <w:r>
              <w:rPr>
                <w:rFonts w:ascii="標楷體" w:eastAsia="標楷體" w:hAnsi="標楷體" w:cs="標楷體"/>
                <w:color w:val="000000"/>
                <w:sz w:val="20"/>
                <w:szCs w:val="20"/>
              </w:rPr>
              <w:t>)□</w:t>
            </w:r>
            <w:r>
              <w:rPr>
                <w:rFonts w:ascii="標楷體" w:eastAsia="標楷體" w:hAnsi="標楷體" w:cs="標楷體"/>
                <w:color w:val="000000"/>
                <w:sz w:val="20"/>
                <w:szCs w:val="20"/>
              </w:rPr>
              <w:t>暫不提告訴</w:t>
            </w:r>
            <w:r>
              <w:rPr>
                <w:rFonts w:ascii="標楷體" w:eastAsia="標楷體" w:hAnsi="標楷體" w:cs="標楷體"/>
                <w:color w:val="000000"/>
                <w:sz w:val="20"/>
                <w:szCs w:val="20"/>
              </w:rPr>
              <w:t>(</w:t>
            </w:r>
            <w:r>
              <w:rPr>
                <w:rFonts w:ascii="標楷體" w:eastAsia="標楷體" w:hAnsi="標楷體" w:cs="標楷體"/>
                <w:color w:val="000000"/>
                <w:sz w:val="20"/>
                <w:szCs w:val="20"/>
              </w:rPr>
              <w:t>第</w:t>
            </w:r>
            <w:r>
              <w:rPr>
                <w:rFonts w:ascii="標楷體" w:eastAsia="標楷體" w:hAnsi="標楷體" w:cs="標楷體"/>
                <w:color w:val="000000"/>
                <w:sz w:val="20"/>
                <w:szCs w:val="20"/>
              </w:rPr>
              <w:t>25</w:t>
            </w:r>
            <w:r>
              <w:rPr>
                <w:rFonts w:ascii="標楷體" w:eastAsia="標楷體" w:hAnsi="標楷體" w:cs="標楷體"/>
                <w:color w:val="000000"/>
                <w:sz w:val="20"/>
                <w:szCs w:val="20"/>
              </w:rPr>
              <w:t>條</w:t>
            </w:r>
            <w:r>
              <w:rPr>
                <w:rFonts w:ascii="標楷體" w:eastAsia="標楷體" w:hAnsi="標楷體" w:cs="標楷體"/>
                <w:color w:val="000000"/>
                <w:sz w:val="20"/>
                <w:szCs w:val="20"/>
              </w:rPr>
              <w:t>)</w:t>
            </w:r>
          </w:p>
        </w:tc>
      </w:tr>
      <w:tr w:rsidR="0021433D">
        <w:tblPrEx>
          <w:tblCellMar>
            <w:top w:w="0" w:type="dxa"/>
            <w:bottom w:w="0" w:type="dxa"/>
          </w:tblCellMar>
        </w:tblPrEx>
        <w:trPr>
          <w:cantSplit/>
          <w:trHeight w:val="891"/>
        </w:trPr>
        <w:tc>
          <w:tcPr>
            <w:tcW w:w="471"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21433D" w:rsidRDefault="004046FD">
            <w:pPr>
              <w:pStyle w:val="Standard"/>
              <w:rPr>
                <w:rFonts w:ascii="標楷體" w:eastAsia="標楷體" w:hAnsi="標楷體" w:cs="標楷體"/>
                <w:b/>
                <w:color w:val="000000"/>
                <w:sz w:val="20"/>
                <w:szCs w:val="20"/>
              </w:rPr>
            </w:pPr>
            <w:r>
              <w:rPr>
                <w:rFonts w:ascii="標楷體" w:eastAsia="標楷體" w:hAnsi="標楷體" w:cs="標楷體"/>
                <w:b/>
                <w:color w:val="000000"/>
                <w:sz w:val="20"/>
                <w:szCs w:val="20"/>
              </w:rPr>
              <w:t>相關</w:t>
            </w:r>
          </w:p>
          <w:p w:rsidR="0021433D" w:rsidRDefault="004046FD">
            <w:pPr>
              <w:pStyle w:val="Standard"/>
              <w:rPr>
                <w:rFonts w:ascii="標楷體" w:eastAsia="標楷體" w:hAnsi="標楷體" w:cs="標楷體"/>
                <w:b/>
                <w:color w:val="000000"/>
                <w:sz w:val="20"/>
                <w:szCs w:val="20"/>
              </w:rPr>
            </w:pPr>
            <w:r>
              <w:rPr>
                <w:rFonts w:ascii="標楷體" w:eastAsia="標楷體" w:hAnsi="標楷體" w:cs="標楷體"/>
                <w:b/>
                <w:color w:val="000000"/>
                <w:sz w:val="20"/>
                <w:szCs w:val="20"/>
              </w:rPr>
              <w:t>證據</w:t>
            </w:r>
          </w:p>
        </w:tc>
        <w:tc>
          <w:tcPr>
            <w:tcW w:w="9632"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21433D" w:rsidRDefault="004046FD">
            <w:pPr>
              <w:pStyle w:val="Standard"/>
              <w:spacing w:line="300" w:lineRule="auto"/>
              <w:rPr>
                <w:rFonts w:ascii="標楷體" w:eastAsia="標楷體" w:hAnsi="標楷體" w:cs="標楷體"/>
                <w:color w:val="000000"/>
                <w:sz w:val="20"/>
                <w:szCs w:val="20"/>
              </w:rPr>
            </w:pPr>
            <w:r>
              <w:rPr>
                <w:rFonts w:ascii="標楷體" w:eastAsia="標楷體" w:hAnsi="標楷體" w:cs="標楷體"/>
                <w:color w:val="000000"/>
                <w:sz w:val="20"/>
                <w:szCs w:val="20"/>
              </w:rPr>
              <w:t>附件</w:t>
            </w:r>
            <w:r>
              <w:rPr>
                <w:rFonts w:ascii="標楷體" w:eastAsia="標楷體" w:hAnsi="標楷體" w:cs="標楷體"/>
                <w:color w:val="000000"/>
                <w:sz w:val="20"/>
                <w:szCs w:val="20"/>
              </w:rPr>
              <w:t>1</w:t>
            </w:r>
            <w:r>
              <w:rPr>
                <w:rFonts w:ascii="標楷體" w:eastAsia="標楷體" w:hAnsi="標楷體" w:cs="標楷體"/>
                <w:color w:val="000000"/>
                <w:sz w:val="20"/>
                <w:szCs w:val="20"/>
              </w:rPr>
              <w:t>：</w:t>
            </w:r>
          </w:p>
          <w:p w:rsidR="0021433D" w:rsidRDefault="004046FD">
            <w:pPr>
              <w:pStyle w:val="Standard"/>
              <w:spacing w:line="300" w:lineRule="auto"/>
              <w:rPr>
                <w:rFonts w:ascii="標楷體" w:eastAsia="標楷體" w:hAnsi="標楷體" w:cs="標楷體"/>
                <w:color w:val="000000"/>
                <w:sz w:val="20"/>
                <w:szCs w:val="20"/>
              </w:rPr>
            </w:pPr>
            <w:r>
              <w:rPr>
                <w:rFonts w:ascii="標楷體" w:eastAsia="標楷體" w:hAnsi="標楷體" w:cs="標楷體"/>
                <w:color w:val="000000"/>
                <w:sz w:val="20"/>
                <w:szCs w:val="20"/>
              </w:rPr>
              <w:t>附件</w:t>
            </w:r>
            <w:r>
              <w:rPr>
                <w:rFonts w:ascii="標楷體" w:eastAsia="標楷體" w:hAnsi="標楷體" w:cs="標楷體"/>
                <w:color w:val="000000"/>
                <w:sz w:val="20"/>
                <w:szCs w:val="20"/>
              </w:rPr>
              <w:t>2</w:t>
            </w:r>
            <w:r>
              <w:rPr>
                <w:rFonts w:ascii="標楷體" w:eastAsia="標楷體" w:hAnsi="標楷體" w:cs="標楷體"/>
                <w:color w:val="000000"/>
                <w:sz w:val="20"/>
                <w:szCs w:val="20"/>
              </w:rPr>
              <w:t>：</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（無者免填）</w:t>
            </w:r>
          </w:p>
        </w:tc>
      </w:tr>
      <w:tr w:rsidR="0021433D">
        <w:tblPrEx>
          <w:tblCellMar>
            <w:top w:w="0" w:type="dxa"/>
            <w:bottom w:w="0" w:type="dxa"/>
          </w:tblCellMar>
        </w:tblPrEx>
        <w:trPr>
          <w:trHeight w:val="917"/>
        </w:trPr>
        <w:tc>
          <w:tcPr>
            <w:tcW w:w="10103" w:type="dxa"/>
            <w:gridSpan w:val="10"/>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b/>
                <w:color w:val="000000"/>
              </w:rPr>
            </w:pPr>
            <w:r>
              <w:rPr>
                <w:rFonts w:ascii="標楷體" w:eastAsia="標楷體" w:hAnsi="標楷體" w:cs="標楷體"/>
                <w:b/>
                <w:color w:val="000000"/>
              </w:rPr>
              <w:t xml:space="preserve">申訴人（法定代理人或委任代理人）簽名或蓋章：　　　　　　　　　</w:t>
            </w:r>
          </w:p>
          <w:p w:rsidR="0021433D" w:rsidRDefault="004046FD">
            <w:pPr>
              <w:pStyle w:val="Standard"/>
              <w:jc w:val="both"/>
              <w:rPr>
                <w:rFonts w:ascii="標楷體" w:eastAsia="標楷體" w:hAnsi="標楷體" w:cs="標楷體"/>
                <w:b/>
                <w:color w:val="000000"/>
              </w:rPr>
            </w:pPr>
            <w:r>
              <w:rPr>
                <w:rFonts w:ascii="標楷體" w:eastAsia="標楷體" w:hAnsi="標楷體" w:cs="標楷體"/>
                <w:b/>
                <w:color w:val="000000"/>
              </w:rPr>
              <w:t xml:space="preserve">                                                      </w:t>
            </w:r>
            <w:r>
              <w:rPr>
                <w:rFonts w:ascii="標楷體" w:eastAsia="標楷體" w:hAnsi="標楷體" w:cs="標楷體"/>
                <w:b/>
                <w:color w:val="000000"/>
              </w:rPr>
              <w:t>申訴日期：　　年　　月　　日</w:t>
            </w:r>
          </w:p>
          <w:p w:rsidR="0021433D" w:rsidRDefault="004046FD">
            <w:pPr>
              <w:pStyle w:val="Standard"/>
              <w:jc w:val="both"/>
            </w:pPr>
            <w:r>
              <w:rPr>
                <w:rFonts w:ascii="標楷體" w:eastAsia="標楷體" w:hAnsi="標楷體" w:cs="標楷體"/>
                <w:b/>
                <w:color w:val="000000"/>
                <w:sz w:val="23"/>
                <w:szCs w:val="23"/>
              </w:rPr>
              <w:t>（</w:t>
            </w:r>
            <w:r>
              <w:rPr>
                <w:rFonts w:ascii="標楷體" w:eastAsia="標楷體" w:hAnsi="標楷體" w:cs="標楷體"/>
                <w:color w:val="000000"/>
                <w:sz w:val="23"/>
                <w:szCs w:val="23"/>
              </w:rPr>
              <w:t>依行政程序法第</w:t>
            </w:r>
            <w:r>
              <w:rPr>
                <w:rFonts w:ascii="標楷體" w:eastAsia="標楷體" w:hAnsi="標楷體" w:cs="標楷體"/>
                <w:color w:val="000000"/>
                <w:sz w:val="23"/>
                <w:szCs w:val="23"/>
              </w:rPr>
              <w:t>22</w:t>
            </w:r>
            <w:r>
              <w:rPr>
                <w:rFonts w:ascii="標楷體" w:eastAsia="標楷體" w:hAnsi="標楷體" w:cs="標楷體"/>
                <w:color w:val="000000"/>
                <w:sz w:val="23"/>
                <w:szCs w:val="23"/>
              </w:rPr>
              <w:t>條規定，未滿</w:t>
            </w:r>
            <w:r>
              <w:rPr>
                <w:rFonts w:ascii="標楷體" w:eastAsia="標楷體" w:hAnsi="標楷體" w:cs="標楷體"/>
                <w:color w:val="000000"/>
                <w:sz w:val="23"/>
                <w:szCs w:val="23"/>
              </w:rPr>
              <w:t>20</w:t>
            </w:r>
            <w:r>
              <w:rPr>
                <w:rFonts w:ascii="標楷體" w:eastAsia="標楷體" w:hAnsi="標楷體" w:cs="標楷體"/>
                <w:color w:val="000000"/>
                <w:sz w:val="23"/>
                <w:szCs w:val="23"/>
              </w:rPr>
              <w:t>歲且未婚之未成年者性騷擾申訴，應由其法定代理人提出</w:t>
            </w:r>
            <w:r>
              <w:rPr>
                <w:rFonts w:ascii="標楷體" w:eastAsia="標楷體" w:hAnsi="標楷體" w:cs="標楷體"/>
                <w:b/>
                <w:color w:val="000000"/>
                <w:sz w:val="23"/>
                <w:szCs w:val="23"/>
              </w:rPr>
              <w:t>。）</w:t>
            </w:r>
          </w:p>
        </w:tc>
      </w:tr>
      <w:tr w:rsidR="0021433D">
        <w:tblPrEx>
          <w:tblCellMar>
            <w:top w:w="0" w:type="dxa"/>
            <w:bottom w:w="0" w:type="dxa"/>
          </w:tblCellMar>
        </w:tblPrEx>
        <w:trPr>
          <w:trHeight w:val="485"/>
        </w:trPr>
        <w:tc>
          <w:tcPr>
            <w:tcW w:w="10103" w:type="dxa"/>
            <w:gridSpan w:val="10"/>
            <w:tcBorders>
              <w:top w:val="single" w:sz="6"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b/>
                <w:color w:val="000000"/>
              </w:rPr>
            </w:pPr>
            <w:r>
              <w:rPr>
                <w:rFonts w:ascii="標楷體" w:eastAsia="標楷體" w:hAnsi="標楷體" w:cs="標楷體"/>
                <w:b/>
                <w:color w:val="000000"/>
              </w:rPr>
              <w:t>以上紀錄經當場向申訴人朗讀或交付閱覽，申訴人認為無誤。</w:t>
            </w:r>
          </w:p>
          <w:p w:rsidR="0021433D" w:rsidRDefault="004046FD">
            <w:pPr>
              <w:pStyle w:val="Standard"/>
              <w:ind w:left="5280"/>
              <w:jc w:val="both"/>
              <w:rPr>
                <w:rFonts w:ascii="標楷體" w:eastAsia="標楷體" w:hAnsi="標楷體" w:cs="標楷體"/>
                <w:b/>
                <w:color w:val="000000"/>
              </w:rPr>
            </w:pPr>
            <w:r>
              <w:rPr>
                <w:rFonts w:ascii="標楷體" w:eastAsia="標楷體" w:hAnsi="標楷體" w:cs="標楷體"/>
                <w:b/>
                <w:color w:val="000000"/>
              </w:rPr>
              <w:t>紀錄人簽名或蓋章：</w:t>
            </w:r>
          </w:p>
        </w:tc>
      </w:tr>
    </w:tbl>
    <w:p w:rsidR="0021433D" w:rsidRDefault="004046FD">
      <w:pPr>
        <w:pStyle w:val="Standard"/>
        <w:jc w:val="center"/>
        <w:rPr>
          <w:rFonts w:ascii="標楷體" w:eastAsia="標楷體" w:hAnsi="標楷體" w:cs="標楷體"/>
          <w:b/>
          <w:sz w:val="20"/>
          <w:szCs w:val="20"/>
        </w:rPr>
      </w:pPr>
      <w:r>
        <w:rPr>
          <w:rFonts w:ascii="標楷體" w:eastAsia="標楷體" w:hAnsi="標楷體" w:cs="標楷體"/>
          <w:b/>
          <w:sz w:val="20"/>
          <w:szCs w:val="20"/>
        </w:rPr>
        <w:t>----------------------------------------</w:t>
      </w:r>
      <w:r>
        <w:rPr>
          <w:rFonts w:ascii="標楷體" w:eastAsia="標楷體" w:hAnsi="標楷體" w:cs="標楷體"/>
          <w:b/>
          <w:sz w:val="20"/>
          <w:szCs w:val="20"/>
        </w:rPr>
        <w:t>被害人權益說明</w:t>
      </w:r>
      <w:r>
        <w:rPr>
          <w:rFonts w:ascii="標楷體" w:eastAsia="標楷體" w:hAnsi="標楷體" w:cs="標楷體"/>
          <w:b/>
          <w:sz w:val="20"/>
          <w:szCs w:val="20"/>
        </w:rPr>
        <w:t>------------------------------------------</w:t>
      </w:r>
    </w:p>
    <w:tbl>
      <w:tblPr>
        <w:tblW w:w="10060" w:type="dxa"/>
        <w:tblInd w:w="-115" w:type="dxa"/>
        <w:tblLayout w:type="fixed"/>
        <w:tblCellMar>
          <w:left w:w="10" w:type="dxa"/>
          <w:right w:w="10" w:type="dxa"/>
        </w:tblCellMar>
        <w:tblLook w:val="0000" w:firstRow="0" w:lastRow="0" w:firstColumn="0" w:lastColumn="0" w:noHBand="0" w:noVBand="0"/>
      </w:tblPr>
      <w:tblGrid>
        <w:gridCol w:w="10060"/>
      </w:tblGrid>
      <w:tr w:rsidR="0021433D">
        <w:tblPrEx>
          <w:tblCellMar>
            <w:top w:w="0" w:type="dxa"/>
            <w:bottom w:w="0" w:type="dxa"/>
          </w:tblCellMar>
        </w:tblPrEx>
        <w:tc>
          <w:tcPr>
            <w:tcW w:w="1006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21433D" w:rsidRDefault="004046FD">
            <w:pPr>
              <w:pStyle w:val="Standard"/>
              <w:numPr>
                <w:ilvl w:val="0"/>
                <w:numId w:val="2"/>
              </w:numPr>
              <w:ind w:left="227" w:hanging="227"/>
            </w:pPr>
            <w:r>
              <w:rPr>
                <w:rFonts w:ascii="標楷體" w:eastAsia="標楷體" w:hAnsi="標楷體" w:cs="標楷體"/>
                <w:b/>
                <w:color w:val="000000"/>
                <w:sz w:val="20"/>
                <w:szCs w:val="20"/>
              </w:rPr>
              <w:t>申訴</w:t>
            </w:r>
            <w:r>
              <w:rPr>
                <w:rFonts w:ascii="標楷體" w:eastAsia="標楷體" w:hAnsi="標楷體" w:cs="標楷體"/>
                <w:color w:val="000000"/>
                <w:sz w:val="20"/>
                <w:szCs w:val="20"/>
              </w:rPr>
              <w:t>：性騷擾事件被害人除可依相關法律請求協助外，並得於事件發生後</w:t>
            </w:r>
            <w:r>
              <w:rPr>
                <w:rFonts w:ascii="標楷體" w:eastAsia="標楷體" w:hAnsi="標楷體" w:cs="標楷體"/>
                <w:color w:val="000000"/>
                <w:sz w:val="20"/>
                <w:szCs w:val="20"/>
              </w:rPr>
              <w:t>1</w:t>
            </w:r>
            <w:r>
              <w:rPr>
                <w:rFonts w:ascii="標楷體" w:eastAsia="標楷體" w:hAnsi="標楷體" w:cs="標楷體"/>
                <w:color w:val="000000"/>
                <w:sz w:val="20"/>
                <w:szCs w:val="20"/>
              </w:rPr>
              <w:t>年內，向申訴時加害人所屬機關、部隊、學校、機構、僱用人或直轄市、縣</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市</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主管機關提出申訴；加害人不明或不知有無所屬機關、部隊、學校、機構或僱用人時，應移請事件發生地警察機關調查。</w:t>
            </w:r>
          </w:p>
          <w:p w:rsidR="0021433D" w:rsidRDefault="004046FD">
            <w:pPr>
              <w:pStyle w:val="Standard"/>
              <w:numPr>
                <w:ilvl w:val="0"/>
                <w:numId w:val="2"/>
              </w:numPr>
              <w:ind w:left="227" w:hanging="227"/>
            </w:pPr>
            <w:r>
              <w:rPr>
                <w:rFonts w:ascii="標楷體" w:eastAsia="標楷體" w:hAnsi="標楷體" w:cs="標楷體"/>
                <w:b/>
                <w:color w:val="000000"/>
                <w:sz w:val="20"/>
                <w:szCs w:val="20"/>
              </w:rPr>
              <w:t>刑事告訴</w:t>
            </w:r>
            <w:r>
              <w:rPr>
                <w:rFonts w:ascii="標楷體" w:eastAsia="標楷體" w:hAnsi="標楷體" w:cs="標楷體"/>
                <w:color w:val="000000"/>
                <w:sz w:val="20"/>
                <w:szCs w:val="20"/>
              </w:rPr>
              <w:t>：性騷擾事件涉及性騷擾防治法第</w:t>
            </w:r>
            <w:r>
              <w:rPr>
                <w:rFonts w:ascii="標楷體" w:eastAsia="標楷體" w:hAnsi="標楷體" w:cs="標楷體"/>
                <w:color w:val="000000"/>
                <w:sz w:val="20"/>
                <w:szCs w:val="20"/>
              </w:rPr>
              <w:t>25</w:t>
            </w:r>
            <w:r>
              <w:rPr>
                <w:rFonts w:ascii="標楷體" w:eastAsia="標楷體" w:hAnsi="標楷體" w:cs="標楷體"/>
                <w:color w:val="000000"/>
                <w:sz w:val="20"/>
                <w:szCs w:val="20"/>
              </w:rPr>
              <w:t>條之罪者，須告訴乃</w:t>
            </w:r>
            <w:r>
              <w:rPr>
                <w:rFonts w:ascii="標楷體" w:eastAsia="標楷體" w:hAnsi="標楷體" w:cs="標楷體"/>
                <w:color w:val="000000"/>
                <w:sz w:val="20"/>
                <w:szCs w:val="20"/>
              </w:rPr>
              <w:t>論，警察機關應依被害人意願進行調查移送司法機關。</w:t>
            </w:r>
          </w:p>
          <w:p w:rsidR="0021433D" w:rsidRDefault="004046FD">
            <w:pPr>
              <w:pStyle w:val="Standard"/>
              <w:numPr>
                <w:ilvl w:val="0"/>
                <w:numId w:val="2"/>
              </w:numPr>
              <w:ind w:left="227" w:hanging="227"/>
            </w:pPr>
            <w:r>
              <w:rPr>
                <w:rFonts w:ascii="標楷體" w:eastAsia="標楷體" w:hAnsi="標楷體" w:cs="標楷體"/>
                <w:b/>
                <w:color w:val="000000"/>
                <w:sz w:val="20"/>
                <w:szCs w:val="20"/>
              </w:rPr>
              <w:t>申訴調查期間</w:t>
            </w:r>
            <w:r>
              <w:rPr>
                <w:rFonts w:ascii="標楷體" w:eastAsia="標楷體" w:hAnsi="標楷體" w:cs="標楷體"/>
                <w:color w:val="000000"/>
                <w:sz w:val="20"/>
                <w:szCs w:val="20"/>
              </w:rPr>
              <w:t>：機關、部隊、學校、機構或僱用人，應於申訴或移送到達之日起</w:t>
            </w:r>
            <w:r>
              <w:rPr>
                <w:rFonts w:ascii="標楷體" w:eastAsia="標楷體" w:hAnsi="標楷體" w:cs="標楷體"/>
                <w:color w:val="000000"/>
                <w:sz w:val="20"/>
                <w:szCs w:val="20"/>
              </w:rPr>
              <w:t>7</w:t>
            </w:r>
            <w:r>
              <w:rPr>
                <w:rFonts w:ascii="標楷體" w:eastAsia="標楷體" w:hAnsi="標楷體" w:cs="標楷體"/>
                <w:color w:val="000000"/>
                <w:sz w:val="20"/>
                <w:szCs w:val="20"/>
              </w:rPr>
              <w:t>日內開始調查，並應於</w:t>
            </w:r>
            <w:r>
              <w:rPr>
                <w:rFonts w:ascii="標楷體" w:eastAsia="標楷體" w:hAnsi="標楷體" w:cs="標楷體"/>
                <w:color w:val="000000"/>
                <w:sz w:val="20"/>
                <w:szCs w:val="20"/>
              </w:rPr>
              <w:t>2</w:t>
            </w:r>
            <w:r>
              <w:rPr>
                <w:rFonts w:ascii="標楷體" w:eastAsia="標楷體" w:hAnsi="標楷體" w:cs="標楷體"/>
                <w:color w:val="000000"/>
                <w:sz w:val="20"/>
                <w:szCs w:val="20"/>
              </w:rPr>
              <w:t>個月內調查完成；必要時，得延長</w:t>
            </w:r>
            <w:r>
              <w:rPr>
                <w:rFonts w:ascii="標楷體" w:eastAsia="標楷體" w:hAnsi="標楷體" w:cs="標楷體"/>
                <w:color w:val="000000"/>
                <w:sz w:val="20"/>
                <w:szCs w:val="20"/>
              </w:rPr>
              <w:t>1</w:t>
            </w:r>
            <w:r>
              <w:rPr>
                <w:rFonts w:ascii="標楷體" w:eastAsia="標楷體" w:hAnsi="標楷體" w:cs="標楷體"/>
                <w:color w:val="000000"/>
                <w:sz w:val="20"/>
                <w:szCs w:val="20"/>
              </w:rPr>
              <w:t>個月，並應通知當事人。</w:t>
            </w:r>
          </w:p>
          <w:p w:rsidR="0021433D" w:rsidRDefault="004046FD">
            <w:pPr>
              <w:pStyle w:val="Standard"/>
              <w:numPr>
                <w:ilvl w:val="0"/>
                <w:numId w:val="2"/>
              </w:numPr>
              <w:ind w:left="227" w:hanging="227"/>
            </w:pPr>
            <w:r>
              <w:rPr>
                <w:rFonts w:ascii="標楷體" w:eastAsia="標楷體" w:hAnsi="標楷體" w:cs="標楷體"/>
                <w:b/>
                <w:color w:val="000000"/>
                <w:sz w:val="20"/>
                <w:szCs w:val="20"/>
              </w:rPr>
              <w:t>不予受理</w:t>
            </w:r>
            <w:r>
              <w:rPr>
                <w:rFonts w:ascii="標楷體" w:eastAsia="標楷體" w:hAnsi="標楷體" w:cs="標楷體"/>
                <w:color w:val="000000"/>
                <w:sz w:val="20"/>
                <w:szCs w:val="20"/>
              </w:rPr>
              <w:t>：申訴書</w:t>
            </w:r>
            <w:r>
              <w:rPr>
                <w:rFonts w:ascii="標楷體" w:eastAsia="標楷體" w:hAnsi="標楷體" w:cs="標楷體"/>
                <w:color w:val="000000"/>
                <w:sz w:val="20"/>
                <w:szCs w:val="20"/>
              </w:rPr>
              <w:t>(</w:t>
            </w:r>
            <w:r>
              <w:rPr>
                <w:rFonts w:ascii="標楷體" w:eastAsia="標楷體" w:hAnsi="標楷體" w:cs="標楷體"/>
                <w:color w:val="000000"/>
                <w:sz w:val="20"/>
                <w:szCs w:val="20"/>
              </w:rPr>
              <w:t>紀錄</w:t>
            </w:r>
            <w:r>
              <w:rPr>
                <w:rFonts w:ascii="標楷體" w:eastAsia="標楷體" w:hAnsi="標楷體" w:cs="標楷體"/>
                <w:color w:val="000000"/>
                <w:sz w:val="20"/>
                <w:szCs w:val="20"/>
              </w:rPr>
              <w:t>)</w:t>
            </w:r>
            <w:r>
              <w:rPr>
                <w:rFonts w:ascii="標楷體" w:eastAsia="標楷體" w:hAnsi="標楷體" w:cs="標楷體"/>
                <w:color w:val="000000"/>
                <w:sz w:val="20"/>
                <w:szCs w:val="20"/>
              </w:rPr>
              <w:t>不合規定，經通知申訴人後，未於</w:t>
            </w:r>
            <w:r>
              <w:rPr>
                <w:rFonts w:ascii="標楷體" w:eastAsia="標楷體" w:hAnsi="標楷體" w:cs="標楷體"/>
                <w:color w:val="000000"/>
                <w:sz w:val="20"/>
                <w:szCs w:val="20"/>
              </w:rPr>
              <w:t>14</w:t>
            </w:r>
            <w:r>
              <w:rPr>
                <w:rFonts w:ascii="標楷體" w:eastAsia="標楷體" w:hAnsi="標楷體" w:cs="標楷體"/>
                <w:color w:val="000000"/>
                <w:sz w:val="20"/>
                <w:szCs w:val="20"/>
              </w:rPr>
              <w:t>日內補正者；或同一事件已調查完畢，並將調查結果函復當事人者。</w:t>
            </w:r>
          </w:p>
          <w:p w:rsidR="0021433D" w:rsidRDefault="004046FD">
            <w:pPr>
              <w:pStyle w:val="Standard"/>
              <w:numPr>
                <w:ilvl w:val="0"/>
                <w:numId w:val="2"/>
              </w:numPr>
              <w:ind w:left="227" w:hanging="227"/>
            </w:pPr>
            <w:r>
              <w:rPr>
                <w:rFonts w:ascii="標楷體" w:eastAsia="標楷體" w:hAnsi="標楷體" w:cs="標楷體"/>
                <w:b/>
                <w:color w:val="000000"/>
                <w:sz w:val="20"/>
                <w:szCs w:val="20"/>
              </w:rPr>
              <w:t>再申訴</w:t>
            </w:r>
            <w:r>
              <w:rPr>
                <w:rFonts w:ascii="標楷體" w:eastAsia="標楷體" w:hAnsi="標楷體" w:cs="標楷體"/>
                <w:color w:val="000000"/>
                <w:sz w:val="20"/>
                <w:szCs w:val="20"/>
              </w:rPr>
              <w:t>：機關、部隊、學校、機構或僱用人逾期未完成調查或當事人不服其調查結果者，當事人得於期限屆滿或調查結果通知到達之次日起</w:t>
            </w:r>
            <w:r>
              <w:rPr>
                <w:rFonts w:ascii="標楷體" w:eastAsia="標楷體" w:hAnsi="標楷體" w:cs="標楷體"/>
                <w:color w:val="000000"/>
                <w:sz w:val="20"/>
                <w:szCs w:val="20"/>
              </w:rPr>
              <w:t>30</w:t>
            </w:r>
            <w:r>
              <w:rPr>
                <w:rFonts w:ascii="標楷體" w:eastAsia="標楷體" w:hAnsi="標楷體" w:cs="標楷體"/>
                <w:color w:val="000000"/>
                <w:sz w:val="20"/>
                <w:szCs w:val="20"/>
              </w:rPr>
              <w:t>日內，向直轄市、縣</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市</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主管機關提出再申訴。</w:t>
            </w:r>
          </w:p>
          <w:p w:rsidR="0021433D" w:rsidRDefault="004046FD">
            <w:pPr>
              <w:pStyle w:val="Standard"/>
              <w:numPr>
                <w:ilvl w:val="0"/>
                <w:numId w:val="2"/>
              </w:numPr>
              <w:ind w:left="227" w:hanging="227"/>
            </w:pPr>
            <w:r>
              <w:rPr>
                <w:rFonts w:ascii="標楷體" w:eastAsia="標楷體" w:hAnsi="標楷體" w:cs="標楷體"/>
                <w:b/>
                <w:color w:val="000000"/>
                <w:sz w:val="20"/>
                <w:szCs w:val="20"/>
              </w:rPr>
              <w:t>調解</w:t>
            </w:r>
            <w:r>
              <w:rPr>
                <w:rFonts w:ascii="標楷體" w:eastAsia="標楷體" w:hAnsi="標楷體" w:cs="標楷體"/>
                <w:color w:val="000000"/>
                <w:sz w:val="20"/>
                <w:szCs w:val="20"/>
              </w:rPr>
              <w:t>：性騷擾事件</w:t>
            </w:r>
            <w:r>
              <w:rPr>
                <w:rFonts w:ascii="標楷體" w:eastAsia="標楷體" w:hAnsi="標楷體" w:cs="標楷體"/>
                <w:color w:val="000000"/>
                <w:sz w:val="20"/>
                <w:szCs w:val="20"/>
              </w:rPr>
              <w:t>雙方當事人得以書面或言詞向直轄市、縣</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市</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主管機關申請調解。</w:t>
            </w:r>
          </w:p>
          <w:p w:rsidR="0021433D" w:rsidRDefault="004046FD">
            <w:pPr>
              <w:pStyle w:val="Standard"/>
              <w:numPr>
                <w:ilvl w:val="0"/>
                <w:numId w:val="2"/>
              </w:numPr>
              <w:ind w:left="227" w:hanging="227"/>
            </w:pPr>
            <w:r>
              <w:rPr>
                <w:rFonts w:ascii="標楷體" w:eastAsia="標楷體" w:hAnsi="標楷體" w:cs="標楷體"/>
                <w:b/>
                <w:color w:val="000000"/>
                <w:sz w:val="20"/>
                <w:szCs w:val="20"/>
              </w:rPr>
              <w:lastRenderedPageBreak/>
              <w:t>法律協助或心理輔導</w:t>
            </w:r>
            <w:r>
              <w:rPr>
                <w:rFonts w:ascii="標楷體" w:eastAsia="標楷體" w:hAnsi="標楷體" w:cs="標楷體"/>
                <w:color w:val="000000"/>
                <w:sz w:val="20"/>
                <w:szCs w:val="20"/>
              </w:rPr>
              <w:t>：如需協助或輔導，可直接與直轄市、縣</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市</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主管機關聯繫以保障自身權益，或撥打</w:t>
            </w:r>
            <w:r>
              <w:rPr>
                <w:rFonts w:ascii="標楷體" w:eastAsia="標楷體" w:hAnsi="標楷體" w:cs="標楷體"/>
                <w:color w:val="000000"/>
                <w:sz w:val="20"/>
                <w:szCs w:val="20"/>
              </w:rPr>
              <w:t>113</w:t>
            </w:r>
            <w:r>
              <w:rPr>
                <w:rFonts w:ascii="標楷體" w:eastAsia="標楷體" w:hAnsi="標楷體" w:cs="標楷體"/>
                <w:color w:val="000000"/>
                <w:sz w:val="20"/>
                <w:szCs w:val="20"/>
              </w:rPr>
              <w:t>全國保護專線。</w:t>
            </w:r>
          </w:p>
          <w:p w:rsidR="0021433D" w:rsidRDefault="004046FD">
            <w:pPr>
              <w:pStyle w:val="Standard"/>
              <w:numPr>
                <w:ilvl w:val="0"/>
                <w:numId w:val="2"/>
              </w:numPr>
              <w:ind w:left="227" w:hanging="227"/>
              <w:rPr>
                <w:rFonts w:ascii="標楷體" w:eastAsia="標楷體" w:hAnsi="標楷體" w:cs="標楷體"/>
                <w:color w:val="000000"/>
                <w:sz w:val="20"/>
                <w:szCs w:val="20"/>
              </w:rPr>
            </w:pPr>
            <w:r>
              <w:rPr>
                <w:rFonts w:ascii="標楷體" w:eastAsia="標楷體" w:hAnsi="標楷體" w:cs="標楷體"/>
                <w:color w:val="000000"/>
                <w:sz w:val="20"/>
                <w:szCs w:val="20"/>
              </w:rPr>
              <w:t>適用性別工作平等法或性別平等教育法之性騷擾事件，全案將移請該所屬主管機關續為調查。</w:t>
            </w:r>
          </w:p>
        </w:tc>
      </w:tr>
    </w:tbl>
    <w:p w:rsidR="0021433D" w:rsidRDefault="004046FD">
      <w:pPr>
        <w:pStyle w:val="Standard"/>
        <w:jc w:val="center"/>
        <w:rPr>
          <w:rFonts w:ascii="標楷體" w:eastAsia="標楷體" w:hAnsi="標楷體" w:cs="標楷體"/>
          <w:b/>
          <w:color w:val="000000"/>
          <w:sz w:val="20"/>
          <w:szCs w:val="20"/>
        </w:rPr>
      </w:pPr>
      <w:r>
        <w:rPr>
          <w:rFonts w:ascii="標楷體" w:eastAsia="標楷體" w:hAnsi="標楷體" w:cs="標楷體"/>
          <w:b/>
          <w:color w:val="000000"/>
          <w:sz w:val="20"/>
          <w:szCs w:val="20"/>
        </w:rPr>
        <w:lastRenderedPageBreak/>
        <w:t>----------------------</w:t>
      </w:r>
      <w:r>
        <w:rPr>
          <w:rFonts w:ascii="標楷體" w:eastAsia="標楷體" w:hAnsi="標楷體" w:cs="標楷體"/>
          <w:b/>
          <w:color w:val="000000"/>
          <w:sz w:val="20"/>
          <w:szCs w:val="20"/>
        </w:rPr>
        <w:t>處理情形摘要（以下申訴人免填，由接獲申訴單位自填）</w:t>
      </w:r>
      <w:r>
        <w:rPr>
          <w:rFonts w:ascii="標楷體" w:eastAsia="標楷體" w:hAnsi="標楷體" w:cs="標楷體"/>
          <w:b/>
          <w:color w:val="000000"/>
          <w:sz w:val="20"/>
          <w:szCs w:val="20"/>
        </w:rPr>
        <w:t>------------------------</w:t>
      </w:r>
    </w:p>
    <w:tbl>
      <w:tblPr>
        <w:tblW w:w="10131" w:type="dxa"/>
        <w:tblInd w:w="-115" w:type="dxa"/>
        <w:tblLayout w:type="fixed"/>
        <w:tblCellMar>
          <w:left w:w="10" w:type="dxa"/>
          <w:right w:w="10" w:type="dxa"/>
        </w:tblCellMar>
        <w:tblLook w:val="0000" w:firstRow="0" w:lastRow="0" w:firstColumn="0" w:lastColumn="0" w:noHBand="0" w:noVBand="0"/>
      </w:tblPr>
      <w:tblGrid>
        <w:gridCol w:w="468"/>
        <w:gridCol w:w="1260"/>
        <w:gridCol w:w="2339"/>
        <w:gridCol w:w="1441"/>
        <w:gridCol w:w="2160"/>
        <w:gridCol w:w="1080"/>
        <w:gridCol w:w="1383"/>
      </w:tblGrid>
      <w:tr w:rsidR="0021433D">
        <w:tblPrEx>
          <w:tblCellMar>
            <w:top w:w="0" w:type="dxa"/>
            <w:bottom w:w="0" w:type="dxa"/>
          </w:tblCellMar>
        </w:tblPrEx>
        <w:trPr>
          <w:trHeight w:val="643"/>
        </w:trPr>
        <w:tc>
          <w:tcPr>
            <w:tcW w:w="468" w:type="dxa"/>
            <w:vMerge w:val="restart"/>
            <w:tcBorders>
              <w:top w:val="single" w:sz="12" w:space="0" w:color="000000"/>
              <w:left w:val="sing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spacing w:line="196" w:lineRule="auto"/>
              <w:jc w:val="center"/>
              <w:rPr>
                <w:rFonts w:ascii="標楷體" w:eastAsia="標楷體" w:hAnsi="標楷體" w:cs="標楷體"/>
                <w:b/>
                <w:color w:val="000000"/>
                <w:sz w:val="20"/>
                <w:szCs w:val="20"/>
              </w:rPr>
            </w:pPr>
            <w:r>
              <w:rPr>
                <w:rFonts w:ascii="標楷體" w:eastAsia="標楷體" w:hAnsi="標楷體" w:cs="標楷體"/>
                <w:b/>
                <w:color w:val="000000"/>
                <w:sz w:val="20"/>
                <w:szCs w:val="20"/>
              </w:rPr>
              <w:t>初次接獲單位</w:t>
            </w:r>
          </w:p>
        </w:tc>
        <w:tc>
          <w:tcPr>
            <w:tcW w:w="126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t>單位名稱</w:t>
            </w:r>
          </w:p>
        </w:tc>
        <w:tc>
          <w:tcPr>
            <w:tcW w:w="233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color w:val="000000"/>
                <w:sz w:val="20"/>
                <w:szCs w:val="20"/>
              </w:rPr>
            </w:pPr>
          </w:p>
        </w:tc>
        <w:tc>
          <w:tcPr>
            <w:tcW w:w="144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接案人員</w:t>
            </w:r>
          </w:p>
        </w:tc>
        <w:tc>
          <w:tcPr>
            <w:tcW w:w="216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433D" w:rsidRDefault="0021433D">
            <w:pPr>
              <w:pStyle w:val="Standard"/>
              <w:rPr>
                <w:rFonts w:ascii="標楷體" w:eastAsia="標楷體" w:hAnsi="標楷體" w:cs="標楷體"/>
                <w:color w:val="000000"/>
              </w:rPr>
            </w:pPr>
          </w:p>
        </w:tc>
        <w:tc>
          <w:tcPr>
            <w:tcW w:w="108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職稱</w:t>
            </w:r>
          </w:p>
        </w:tc>
        <w:tc>
          <w:tcPr>
            <w:tcW w:w="138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21433D" w:rsidRDefault="0021433D">
            <w:pPr>
              <w:pStyle w:val="Standard"/>
              <w:rPr>
                <w:rFonts w:ascii="標楷體" w:eastAsia="標楷體" w:hAnsi="標楷體" w:cs="標楷體"/>
                <w:color w:val="000000"/>
              </w:rPr>
            </w:pPr>
          </w:p>
        </w:tc>
      </w:tr>
      <w:tr w:rsidR="0021433D">
        <w:tblPrEx>
          <w:tblCellMar>
            <w:top w:w="0" w:type="dxa"/>
            <w:bottom w:w="0" w:type="dxa"/>
          </w:tblCellMar>
        </w:tblPrEx>
        <w:trPr>
          <w:trHeight w:val="643"/>
        </w:trPr>
        <w:tc>
          <w:tcPr>
            <w:tcW w:w="468" w:type="dxa"/>
            <w:vMerge/>
            <w:tcBorders>
              <w:top w:val="single" w:sz="12" w:space="0" w:color="000000"/>
              <w:left w:val="sing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21433D" w:rsidRDefault="0021433D"/>
        </w:tc>
        <w:tc>
          <w:tcPr>
            <w:tcW w:w="1260"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t>聯絡電話</w:t>
            </w:r>
          </w:p>
        </w:tc>
        <w:tc>
          <w:tcPr>
            <w:tcW w:w="2339"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21433D">
            <w:pPr>
              <w:pStyle w:val="Standard"/>
              <w:jc w:val="center"/>
              <w:rPr>
                <w:rFonts w:ascii="標楷體" w:eastAsia="標楷體" w:hAnsi="標楷體" w:cs="標楷體"/>
                <w:color w:val="000000"/>
                <w:sz w:val="20"/>
                <w:szCs w:val="20"/>
              </w:rPr>
            </w:pPr>
          </w:p>
        </w:tc>
        <w:tc>
          <w:tcPr>
            <w:tcW w:w="144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接獲申訴時間</w:t>
            </w:r>
          </w:p>
        </w:tc>
        <w:tc>
          <w:tcPr>
            <w:tcW w:w="4623"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21433D" w:rsidRDefault="004046FD">
            <w:pPr>
              <w:pStyle w:val="Standard"/>
              <w:rPr>
                <w:rFonts w:ascii="標楷體" w:eastAsia="標楷體" w:hAnsi="標楷體" w:cs="標楷體"/>
                <w:color w:val="000000"/>
              </w:rPr>
            </w:pPr>
            <w:r>
              <w:rPr>
                <w:rFonts w:ascii="標楷體" w:eastAsia="標楷體" w:hAnsi="標楷體" w:cs="標楷體"/>
                <w:color w:val="000000"/>
              </w:rPr>
              <w:t xml:space="preserve">　　年　　月　　日　</w:t>
            </w:r>
            <w:r>
              <w:rPr>
                <w:rFonts w:ascii="標楷體" w:eastAsia="標楷體" w:hAnsi="標楷體" w:cs="標楷體"/>
                <w:color w:val="000000"/>
              </w:rPr>
              <w:t>□</w:t>
            </w:r>
            <w:r>
              <w:rPr>
                <w:rFonts w:ascii="標楷體" w:eastAsia="標楷體" w:hAnsi="標楷體" w:cs="標楷體"/>
                <w:color w:val="000000"/>
              </w:rPr>
              <w:t>上午</w:t>
            </w:r>
            <w:r>
              <w:rPr>
                <w:rFonts w:ascii="標楷體" w:eastAsia="標楷體" w:hAnsi="標楷體" w:cs="標楷體"/>
                <w:color w:val="000000"/>
              </w:rPr>
              <w:t>□</w:t>
            </w:r>
            <w:r>
              <w:rPr>
                <w:rFonts w:ascii="標楷體" w:eastAsia="標楷體" w:hAnsi="標楷體" w:cs="標楷體"/>
                <w:color w:val="000000"/>
              </w:rPr>
              <w:t>下午　　時　　分</w:t>
            </w:r>
          </w:p>
        </w:tc>
      </w:tr>
      <w:tr w:rsidR="0021433D">
        <w:tblPrEx>
          <w:tblCellMar>
            <w:top w:w="0" w:type="dxa"/>
            <w:bottom w:w="0" w:type="dxa"/>
          </w:tblCellMar>
        </w:tblPrEx>
        <w:trPr>
          <w:trHeight w:val="507"/>
        </w:trPr>
        <w:tc>
          <w:tcPr>
            <w:tcW w:w="468" w:type="dxa"/>
            <w:tcBorders>
              <w:top w:val="single" w:sz="6" w:space="0" w:color="000000"/>
              <w:left w:val="single" w:sz="12" w:space="0" w:color="000000"/>
              <w:bottom w:val="single" w:sz="6" w:space="0" w:color="000000"/>
              <w:right w:val="single" w:sz="4" w:space="0" w:color="000000"/>
            </w:tcBorders>
            <w:shd w:val="clear" w:color="auto" w:fill="auto"/>
            <w:tcMar>
              <w:top w:w="0" w:type="dxa"/>
              <w:left w:w="108" w:type="dxa"/>
              <w:bottom w:w="0" w:type="dxa"/>
              <w:right w:w="108" w:type="dxa"/>
            </w:tcMar>
          </w:tcPr>
          <w:p w:rsidR="0021433D" w:rsidRDefault="004046FD">
            <w:pPr>
              <w:pStyle w:val="Standard"/>
              <w:rPr>
                <w:rFonts w:ascii="標楷體" w:eastAsia="標楷體" w:hAnsi="標楷體" w:cs="標楷體"/>
                <w:b/>
                <w:color w:val="000000"/>
                <w:sz w:val="20"/>
                <w:szCs w:val="20"/>
              </w:rPr>
            </w:pPr>
            <w:r>
              <w:rPr>
                <w:rFonts w:ascii="標楷體" w:eastAsia="標楷體" w:hAnsi="標楷體" w:cs="標楷體"/>
                <w:b/>
                <w:color w:val="000000"/>
                <w:sz w:val="20"/>
                <w:szCs w:val="20"/>
              </w:rPr>
              <w:t>處理或移送流程摘要</w:t>
            </w:r>
          </w:p>
        </w:tc>
        <w:tc>
          <w:tcPr>
            <w:tcW w:w="9663" w:type="dxa"/>
            <w:gridSpan w:val="6"/>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numPr>
                <w:ilvl w:val="0"/>
                <w:numId w:val="15"/>
              </w:numPr>
              <w:ind w:left="540" w:hanging="540"/>
              <w:rPr>
                <w:rFonts w:ascii="標楷體" w:eastAsia="標楷體" w:hAnsi="標楷體" w:cs="標楷體"/>
                <w:color w:val="000000"/>
                <w:sz w:val="18"/>
                <w:szCs w:val="18"/>
              </w:rPr>
            </w:pPr>
            <w:r>
              <w:rPr>
                <w:rFonts w:ascii="標楷體" w:eastAsia="標楷體" w:hAnsi="標楷體" w:cs="標楷體"/>
                <w:color w:val="000000"/>
                <w:sz w:val="18"/>
                <w:szCs w:val="18"/>
              </w:rPr>
              <w:t>1.</w:t>
            </w:r>
            <w:r>
              <w:rPr>
                <w:rFonts w:ascii="標楷體" w:eastAsia="標楷體" w:hAnsi="標楷體" w:cs="標楷體"/>
                <w:color w:val="000000"/>
                <w:sz w:val="18"/>
                <w:szCs w:val="18"/>
              </w:rPr>
              <w:t>本單位即為加害人所屬機關、部隊、學校、機構或僱用人，如有資料不齊者，請申訴人於</w:t>
            </w:r>
            <w:r>
              <w:rPr>
                <w:rFonts w:ascii="標楷體" w:eastAsia="標楷體" w:hAnsi="標楷體" w:cs="標楷體"/>
                <w:color w:val="000000"/>
                <w:sz w:val="18"/>
                <w:szCs w:val="18"/>
              </w:rPr>
              <w:t>14</w:t>
            </w:r>
            <w:r>
              <w:rPr>
                <w:rFonts w:ascii="標楷體" w:eastAsia="標楷體" w:hAnsi="標楷體" w:cs="標楷體"/>
                <w:color w:val="000000"/>
                <w:sz w:val="18"/>
                <w:szCs w:val="18"/>
              </w:rPr>
              <w:t>日內補正資料，否則不予受理。</w:t>
            </w:r>
          </w:p>
          <w:p w:rsidR="0021433D" w:rsidRDefault="004046FD">
            <w:pPr>
              <w:pStyle w:val="Standard"/>
              <w:numPr>
                <w:ilvl w:val="0"/>
                <w:numId w:val="8"/>
              </w:numPr>
              <w:rPr>
                <w:rFonts w:ascii="標楷體" w:eastAsia="標楷體" w:hAnsi="標楷體" w:cs="標楷體"/>
                <w:color w:val="000000"/>
                <w:sz w:val="18"/>
                <w:szCs w:val="18"/>
              </w:rPr>
            </w:pPr>
            <w:r>
              <w:rPr>
                <w:rFonts w:ascii="標楷體" w:eastAsia="標楷體" w:hAnsi="標楷體" w:cs="標楷體"/>
                <w:color w:val="000000"/>
                <w:sz w:val="18"/>
                <w:szCs w:val="18"/>
              </w:rPr>
              <w:t>2.</w:t>
            </w:r>
            <w:r>
              <w:rPr>
                <w:rFonts w:ascii="標楷體" w:eastAsia="標楷體" w:hAnsi="標楷體" w:cs="標楷體"/>
                <w:color w:val="000000"/>
                <w:sz w:val="18"/>
                <w:szCs w:val="18"/>
              </w:rPr>
              <w:t>本單位為警察機關，已就性騷擾申訴事件詳予記錄。處理情形如下：</w:t>
            </w:r>
          </w:p>
          <w:p w:rsidR="0021433D" w:rsidRDefault="004046FD">
            <w:pPr>
              <w:pStyle w:val="Standard"/>
              <w:spacing w:line="196" w:lineRule="auto"/>
              <w:ind w:left="1080" w:hanging="600"/>
            </w:pPr>
            <w:r>
              <w:rPr>
                <w:rFonts w:ascii="標楷體" w:eastAsia="標楷體" w:hAnsi="標楷體" w:cs="標楷體"/>
                <w:sz w:val="18"/>
                <w:szCs w:val="18"/>
              </w:rPr>
              <w:t>□2-1</w:t>
            </w:r>
            <w:r>
              <w:rPr>
                <w:rFonts w:ascii="標楷體" w:eastAsia="標楷體" w:hAnsi="標楷體" w:cs="標楷體"/>
                <w:color w:val="000000"/>
                <w:sz w:val="18"/>
                <w:szCs w:val="18"/>
              </w:rPr>
              <w:t>因已知悉加害人有所屬機關、部隊、學校、機構、僱用人，</w:t>
            </w:r>
            <w:r>
              <w:rPr>
                <w:rFonts w:ascii="標楷體" w:eastAsia="標楷體" w:hAnsi="標楷體" w:cs="標楷體"/>
                <w:sz w:val="18"/>
                <w:szCs w:val="18"/>
              </w:rPr>
              <w:t>將即移請其所屬機關</w:t>
            </w:r>
            <w:r>
              <w:rPr>
                <w:rFonts w:ascii="標楷體" w:eastAsia="標楷體" w:hAnsi="標楷體" w:cs="標楷體"/>
                <w:color w:val="000000"/>
                <w:sz w:val="18"/>
                <w:szCs w:val="18"/>
              </w:rPr>
              <w:t>、部隊、學校、機構或僱用人續為調查，並副知該管直轄市、縣（市）主管機關及申訴人。</w:t>
            </w:r>
          </w:p>
          <w:p w:rsidR="0021433D" w:rsidRDefault="004046FD">
            <w:pPr>
              <w:pStyle w:val="Standard"/>
              <w:spacing w:line="196" w:lineRule="auto"/>
              <w:ind w:left="1032" w:hanging="552"/>
            </w:pPr>
            <w:r>
              <w:rPr>
                <w:rFonts w:ascii="標楷體" w:eastAsia="標楷體" w:hAnsi="標楷體" w:cs="標楷體"/>
                <w:color w:val="000000"/>
                <w:sz w:val="18"/>
                <w:szCs w:val="18"/>
              </w:rPr>
              <w:t>□2-2</w:t>
            </w:r>
            <w:r>
              <w:rPr>
                <w:rFonts w:ascii="標楷體" w:eastAsia="標楷體" w:hAnsi="標楷體" w:cs="標楷體"/>
                <w:sz w:val="18"/>
                <w:szCs w:val="18"/>
              </w:rPr>
              <w:t>因已知悉加害人無所屬機關、部隊、學校、機構、僱用人，將即行調查。</w:t>
            </w:r>
          </w:p>
          <w:p w:rsidR="0021433D" w:rsidRDefault="004046FD">
            <w:pPr>
              <w:pStyle w:val="Standard"/>
              <w:ind w:left="1080" w:hanging="600"/>
            </w:pPr>
            <w:r>
              <w:rPr>
                <w:rFonts w:ascii="標楷體" w:eastAsia="標楷體" w:hAnsi="標楷體" w:cs="標楷體"/>
                <w:color w:val="000000"/>
                <w:sz w:val="18"/>
                <w:szCs w:val="18"/>
              </w:rPr>
              <w:t>□2-3</w:t>
            </w:r>
            <w:r>
              <w:rPr>
                <w:rFonts w:ascii="標楷體" w:eastAsia="標楷體" w:hAnsi="標楷體" w:cs="標楷體"/>
                <w:sz w:val="18"/>
                <w:szCs w:val="18"/>
              </w:rPr>
              <w:t>因加害人不明或不知有無所屬機關、部隊、學校、機構或僱用人，將於</w:t>
            </w:r>
            <w:r>
              <w:rPr>
                <w:rFonts w:ascii="標楷體" w:eastAsia="標楷體" w:hAnsi="標楷體" w:cs="標楷體"/>
                <w:sz w:val="18"/>
                <w:szCs w:val="18"/>
              </w:rPr>
              <w:t>7</w:t>
            </w:r>
            <w:r>
              <w:rPr>
                <w:rFonts w:ascii="標楷體" w:eastAsia="標楷體" w:hAnsi="標楷體" w:cs="標楷體"/>
                <w:sz w:val="18"/>
                <w:szCs w:val="18"/>
              </w:rPr>
              <w:t>日內查明；未能查明加害人之身分者，應即就性騷擾之申訴逕為調查</w:t>
            </w:r>
            <w:r>
              <w:rPr>
                <w:rFonts w:ascii="PMingLiu" w:eastAsia="PMingLiu" w:hAnsi="PMingLiu" w:cs="PMingLiu"/>
                <w:sz w:val="18"/>
                <w:szCs w:val="18"/>
              </w:rPr>
              <w:t>。</w:t>
            </w:r>
          </w:p>
          <w:p w:rsidR="0021433D" w:rsidRDefault="004046FD">
            <w:pPr>
              <w:pStyle w:val="Standard"/>
              <w:spacing w:line="196" w:lineRule="auto"/>
              <w:ind w:left="1032" w:hanging="552"/>
            </w:pPr>
            <w:r>
              <w:rPr>
                <w:rFonts w:ascii="標楷體" w:eastAsia="標楷體" w:hAnsi="標楷體" w:cs="標楷體"/>
                <w:sz w:val="18"/>
                <w:szCs w:val="18"/>
              </w:rPr>
              <w:t>□2-4</w:t>
            </w:r>
            <w:r>
              <w:rPr>
                <w:rFonts w:ascii="標楷體" w:eastAsia="標楷體" w:hAnsi="標楷體" w:cs="標楷體"/>
                <w:sz w:val="18"/>
                <w:szCs w:val="18"/>
              </w:rPr>
              <w:t>因加害人為機關首長、部隊主官</w:t>
            </w:r>
            <w:r>
              <w:rPr>
                <w:rFonts w:ascii="標楷體" w:eastAsia="標楷體" w:hAnsi="標楷體" w:cs="標楷體"/>
                <w:sz w:val="18"/>
                <w:szCs w:val="18"/>
              </w:rPr>
              <w:t xml:space="preserve"> (</w:t>
            </w:r>
            <w:r>
              <w:rPr>
                <w:rFonts w:ascii="標楷體" w:eastAsia="標楷體" w:hAnsi="標楷體" w:cs="標楷體"/>
                <w:sz w:val="18"/>
                <w:szCs w:val="18"/>
              </w:rPr>
              <w:t>管</w:t>
            </w:r>
            <w:r>
              <w:rPr>
                <w:rFonts w:ascii="標楷體" w:eastAsia="標楷體" w:hAnsi="標楷體" w:cs="標楷體"/>
                <w:sz w:val="18"/>
                <w:szCs w:val="18"/>
              </w:rPr>
              <w:t xml:space="preserve">) </w:t>
            </w:r>
            <w:r>
              <w:rPr>
                <w:rFonts w:ascii="標楷體" w:eastAsia="標楷體" w:hAnsi="標楷體" w:cs="標楷體"/>
                <w:sz w:val="18"/>
                <w:szCs w:val="18"/>
              </w:rPr>
              <w:t>、學校校長、機構之最高負責人、僱用人，將移請該機關、部隊、學校、機構或僱用人所在地直轄市、縣</w:t>
            </w:r>
            <w:r>
              <w:rPr>
                <w:rFonts w:ascii="標楷體" w:eastAsia="標楷體" w:hAnsi="標楷體" w:cs="標楷體"/>
                <w:sz w:val="18"/>
                <w:szCs w:val="18"/>
              </w:rPr>
              <w:t xml:space="preserve"> (</w:t>
            </w:r>
            <w:r>
              <w:rPr>
                <w:rFonts w:ascii="標楷體" w:eastAsia="標楷體" w:hAnsi="標楷體" w:cs="標楷體"/>
                <w:sz w:val="18"/>
                <w:szCs w:val="18"/>
              </w:rPr>
              <w:t>市</w:t>
            </w:r>
            <w:r>
              <w:rPr>
                <w:rFonts w:ascii="標楷體" w:eastAsia="標楷體" w:hAnsi="標楷體" w:cs="標楷體"/>
                <w:sz w:val="18"/>
                <w:szCs w:val="18"/>
              </w:rPr>
              <w:t xml:space="preserve">) </w:t>
            </w:r>
            <w:r>
              <w:rPr>
                <w:rFonts w:ascii="標楷體" w:eastAsia="標楷體" w:hAnsi="標楷體" w:cs="標楷體"/>
                <w:sz w:val="18"/>
                <w:szCs w:val="18"/>
              </w:rPr>
              <w:t>主管機關續為調查，並副知申訴人</w:t>
            </w:r>
            <w:r>
              <w:rPr>
                <w:rFonts w:ascii="PMingLiu" w:eastAsia="PMingLiu" w:hAnsi="PMingLiu" w:cs="PMingLiu"/>
                <w:sz w:val="18"/>
                <w:szCs w:val="18"/>
              </w:rPr>
              <w:t>。</w:t>
            </w:r>
          </w:p>
          <w:p w:rsidR="0021433D" w:rsidRDefault="004046FD">
            <w:pPr>
              <w:pStyle w:val="Standard"/>
              <w:numPr>
                <w:ilvl w:val="0"/>
                <w:numId w:val="8"/>
              </w:numPr>
              <w:ind w:left="540" w:hanging="540"/>
              <w:rPr>
                <w:rFonts w:ascii="標楷體" w:eastAsia="標楷體" w:hAnsi="標楷體" w:cs="標楷體"/>
                <w:color w:val="000000"/>
                <w:sz w:val="18"/>
                <w:szCs w:val="18"/>
              </w:rPr>
            </w:pPr>
            <w:r>
              <w:rPr>
                <w:rFonts w:ascii="標楷體" w:eastAsia="標楷體" w:hAnsi="標楷體" w:cs="標楷體"/>
                <w:color w:val="000000"/>
                <w:sz w:val="18"/>
                <w:szCs w:val="18"/>
              </w:rPr>
              <w:t>3.</w:t>
            </w:r>
            <w:r>
              <w:rPr>
                <w:rFonts w:ascii="標楷體" w:eastAsia="標楷體" w:hAnsi="標楷體" w:cs="標楷體"/>
                <w:color w:val="000000"/>
                <w:sz w:val="18"/>
                <w:szCs w:val="18"/>
              </w:rPr>
              <w:t>本單位為直轄市、縣（市）主管機關：</w:t>
            </w:r>
          </w:p>
          <w:p w:rsidR="0021433D" w:rsidRDefault="004046FD">
            <w:pPr>
              <w:pStyle w:val="Standard"/>
              <w:ind w:left="1078" w:hanging="600"/>
              <w:rPr>
                <w:rFonts w:ascii="標楷體" w:eastAsia="標楷體" w:hAnsi="標楷體" w:cs="標楷體"/>
                <w:color w:val="000000"/>
                <w:sz w:val="18"/>
                <w:szCs w:val="18"/>
              </w:rPr>
            </w:pPr>
            <w:r>
              <w:rPr>
                <w:rFonts w:ascii="標楷體" w:eastAsia="標楷體" w:hAnsi="標楷體" w:cs="標楷體"/>
                <w:color w:val="000000"/>
                <w:sz w:val="18"/>
                <w:szCs w:val="18"/>
              </w:rPr>
              <w:t>□3-1.</w:t>
            </w:r>
            <w:r>
              <w:rPr>
                <w:rFonts w:ascii="標楷體" w:eastAsia="標楷體" w:hAnsi="標楷體" w:cs="標楷體"/>
                <w:color w:val="000000"/>
                <w:sz w:val="18"/>
                <w:szCs w:val="18"/>
              </w:rPr>
              <w:t>知加害人有所屬機關、部隊、學校、機構或僱用人者：直轄市、縣（市）主管機關於</w:t>
            </w:r>
            <w:r>
              <w:rPr>
                <w:rFonts w:ascii="標楷體" w:eastAsia="標楷體" w:hAnsi="標楷體" w:cs="標楷體"/>
                <w:color w:val="000000"/>
                <w:sz w:val="18"/>
                <w:szCs w:val="18"/>
              </w:rPr>
              <w:t>7</w:t>
            </w:r>
            <w:r>
              <w:rPr>
                <w:rFonts w:ascii="標楷體" w:eastAsia="標楷體" w:hAnsi="標楷體" w:cs="標楷體"/>
                <w:color w:val="000000"/>
                <w:sz w:val="18"/>
                <w:szCs w:val="18"/>
              </w:rPr>
              <w:t>日內將上開資料移請加害人所屬機關、部隊、學校、機構或僱用人處理，跨轄者並副知</w:t>
            </w:r>
            <w:r>
              <w:rPr>
                <w:rFonts w:ascii="標楷體" w:eastAsia="標楷體" w:hAnsi="標楷體" w:cs="標楷體"/>
                <w:color w:val="000000"/>
                <w:sz w:val="18"/>
                <w:szCs w:val="18"/>
              </w:rPr>
              <w:t>該地直轄市、縣（市）主管機關。</w:t>
            </w:r>
          </w:p>
          <w:p w:rsidR="0021433D" w:rsidRDefault="004046FD">
            <w:pPr>
              <w:pStyle w:val="Standard"/>
              <w:ind w:left="1078" w:hanging="600"/>
              <w:rPr>
                <w:rFonts w:ascii="標楷體" w:eastAsia="標楷體" w:hAnsi="標楷體" w:cs="標楷體"/>
                <w:color w:val="000000"/>
                <w:sz w:val="18"/>
                <w:szCs w:val="18"/>
              </w:rPr>
            </w:pPr>
            <w:r>
              <w:rPr>
                <w:rFonts w:ascii="標楷體" w:eastAsia="標楷體" w:hAnsi="標楷體" w:cs="標楷體"/>
                <w:color w:val="000000"/>
                <w:sz w:val="18"/>
                <w:szCs w:val="18"/>
              </w:rPr>
              <w:t>□3-2.</w:t>
            </w:r>
            <w:r>
              <w:rPr>
                <w:rFonts w:ascii="標楷體" w:eastAsia="標楷體" w:hAnsi="標楷體" w:cs="標楷體"/>
                <w:color w:val="000000"/>
                <w:sz w:val="18"/>
                <w:szCs w:val="18"/>
              </w:rPr>
              <w:t>加害人不明或不知有無所屬機關、部隊、學校、機構或僱用人者：直轄市、縣（市）主管機關於</w:t>
            </w:r>
            <w:r>
              <w:rPr>
                <w:rFonts w:ascii="標楷體" w:eastAsia="標楷體" w:hAnsi="標楷體" w:cs="標楷體"/>
                <w:color w:val="000000"/>
                <w:sz w:val="18"/>
                <w:szCs w:val="18"/>
              </w:rPr>
              <w:t>7</w:t>
            </w:r>
            <w:r>
              <w:rPr>
                <w:rFonts w:ascii="標楷體" w:eastAsia="標楷體" w:hAnsi="標楷體" w:cs="標楷體"/>
                <w:color w:val="000000"/>
                <w:sz w:val="18"/>
                <w:szCs w:val="18"/>
              </w:rPr>
              <w:t>日內將上開資料移請事件發生地警察機關處理。</w:t>
            </w:r>
          </w:p>
          <w:p w:rsidR="0021433D" w:rsidRDefault="004046FD">
            <w:pPr>
              <w:pStyle w:val="Standard"/>
              <w:numPr>
                <w:ilvl w:val="0"/>
                <w:numId w:val="8"/>
              </w:numPr>
              <w:ind w:left="540" w:hanging="540"/>
              <w:rPr>
                <w:rFonts w:ascii="標楷體" w:eastAsia="標楷體" w:hAnsi="標楷體" w:cs="標楷體"/>
                <w:color w:val="000000"/>
                <w:sz w:val="18"/>
                <w:szCs w:val="18"/>
              </w:rPr>
            </w:pPr>
            <w:r>
              <w:rPr>
                <w:rFonts w:ascii="標楷體" w:eastAsia="標楷體" w:hAnsi="標楷體" w:cs="標楷體"/>
                <w:color w:val="000000"/>
                <w:sz w:val="18"/>
                <w:szCs w:val="18"/>
              </w:rPr>
              <w:t>4.</w:t>
            </w:r>
            <w:r>
              <w:rPr>
                <w:rFonts w:ascii="標楷體" w:eastAsia="標楷體" w:hAnsi="標楷體" w:cs="標楷體"/>
                <w:color w:val="000000"/>
                <w:sz w:val="18"/>
                <w:szCs w:val="18"/>
              </w:rPr>
              <w:t>本單位非以上單位，將於</w:t>
            </w:r>
            <w:r>
              <w:rPr>
                <w:rFonts w:ascii="標楷體" w:eastAsia="標楷體" w:hAnsi="標楷體" w:cs="標楷體"/>
                <w:color w:val="000000"/>
                <w:sz w:val="18"/>
                <w:szCs w:val="18"/>
              </w:rPr>
              <w:t>7</w:t>
            </w:r>
            <w:r>
              <w:rPr>
                <w:rFonts w:ascii="標楷體" w:eastAsia="標楷體" w:hAnsi="標楷體" w:cs="標楷體"/>
                <w:color w:val="000000"/>
                <w:sz w:val="18"/>
                <w:szCs w:val="18"/>
              </w:rPr>
              <w:t>日內將本申訴書及相關資料移送本地直轄市、縣（市）主管機關處理。</w:t>
            </w:r>
          </w:p>
          <w:p w:rsidR="0021433D" w:rsidRDefault="004046FD">
            <w:pPr>
              <w:pStyle w:val="Standard"/>
              <w:numPr>
                <w:ilvl w:val="0"/>
                <w:numId w:val="8"/>
              </w:numPr>
              <w:ind w:left="540" w:hanging="540"/>
              <w:rPr>
                <w:rFonts w:ascii="標楷體" w:eastAsia="標楷體" w:hAnsi="標楷體" w:cs="標楷體"/>
                <w:color w:val="000000"/>
                <w:sz w:val="18"/>
                <w:szCs w:val="18"/>
              </w:rPr>
            </w:pPr>
            <w:r>
              <w:rPr>
                <w:rFonts w:ascii="標楷體" w:eastAsia="標楷體" w:hAnsi="標楷體" w:cs="標楷體"/>
                <w:color w:val="000000"/>
                <w:sz w:val="18"/>
                <w:szCs w:val="18"/>
              </w:rPr>
              <w:t>5.</w:t>
            </w:r>
            <w:r>
              <w:rPr>
                <w:rFonts w:ascii="標楷體" w:eastAsia="標楷體" w:hAnsi="標楷體" w:cs="標楷體"/>
                <w:color w:val="000000"/>
                <w:sz w:val="18"/>
                <w:szCs w:val="18"/>
              </w:rPr>
              <w:t>本事件係屬性騷擾防治法第</w:t>
            </w:r>
            <w:r>
              <w:rPr>
                <w:rFonts w:ascii="標楷體" w:eastAsia="標楷體" w:hAnsi="標楷體" w:cs="標楷體"/>
                <w:color w:val="000000"/>
                <w:sz w:val="18"/>
                <w:szCs w:val="18"/>
              </w:rPr>
              <w:t>2</w:t>
            </w:r>
            <w:r>
              <w:rPr>
                <w:rFonts w:ascii="標楷體" w:eastAsia="標楷體" w:hAnsi="標楷體" w:cs="標楷體"/>
                <w:color w:val="000000"/>
                <w:sz w:val="18"/>
                <w:szCs w:val="18"/>
              </w:rPr>
              <w:t>條，申訴人現暫不提申訴，已告知申訴人可依性騷擾防治法第</w:t>
            </w:r>
            <w:r>
              <w:rPr>
                <w:rFonts w:ascii="標楷體" w:eastAsia="標楷體" w:hAnsi="標楷體" w:cs="標楷體"/>
                <w:color w:val="000000"/>
                <w:sz w:val="18"/>
                <w:szCs w:val="18"/>
              </w:rPr>
              <w:t>13</w:t>
            </w:r>
            <w:r>
              <w:rPr>
                <w:rFonts w:ascii="標楷體" w:eastAsia="標楷體" w:hAnsi="標楷體" w:cs="標楷體"/>
                <w:color w:val="000000"/>
                <w:sz w:val="18"/>
                <w:szCs w:val="18"/>
              </w:rPr>
              <w:t>條於性騷擾事件發生後一年內，向加害人所屬機關，部隊、學校、機構或僱用人或直轄市、縣</w:t>
            </w:r>
            <w:r>
              <w:rPr>
                <w:rFonts w:ascii="標楷體" w:eastAsia="標楷體" w:hAnsi="標楷體" w:cs="標楷體"/>
                <w:color w:val="000000"/>
                <w:sz w:val="18"/>
                <w:szCs w:val="18"/>
              </w:rPr>
              <w:t>(</w:t>
            </w:r>
            <w:r>
              <w:rPr>
                <w:rFonts w:ascii="標楷體" w:eastAsia="標楷體" w:hAnsi="標楷體" w:cs="標楷體"/>
                <w:color w:val="000000"/>
                <w:sz w:val="18"/>
                <w:szCs w:val="18"/>
              </w:rPr>
              <w:t>市</w:t>
            </w:r>
            <w:r>
              <w:rPr>
                <w:rFonts w:ascii="標楷體" w:eastAsia="標楷體" w:hAnsi="標楷體" w:cs="標楷體"/>
                <w:color w:val="000000"/>
                <w:sz w:val="18"/>
                <w:szCs w:val="18"/>
              </w:rPr>
              <w:t>)</w:t>
            </w:r>
            <w:r>
              <w:rPr>
                <w:rFonts w:ascii="標楷體" w:eastAsia="標楷體" w:hAnsi="標楷體" w:cs="標楷體"/>
                <w:color w:val="000000"/>
                <w:sz w:val="18"/>
                <w:szCs w:val="18"/>
              </w:rPr>
              <w:t>主管機關提出申訴。</w:t>
            </w:r>
          </w:p>
          <w:p w:rsidR="0021433D" w:rsidRDefault="004046FD">
            <w:pPr>
              <w:pStyle w:val="Standard"/>
              <w:numPr>
                <w:ilvl w:val="0"/>
                <w:numId w:val="8"/>
              </w:numPr>
              <w:ind w:left="540" w:hanging="540"/>
              <w:rPr>
                <w:rFonts w:ascii="標楷體" w:eastAsia="標楷體" w:hAnsi="標楷體" w:cs="標楷體"/>
                <w:color w:val="000000"/>
                <w:sz w:val="18"/>
                <w:szCs w:val="18"/>
              </w:rPr>
            </w:pPr>
            <w:r>
              <w:rPr>
                <w:rFonts w:ascii="標楷體" w:eastAsia="標楷體" w:hAnsi="標楷體" w:cs="標楷體"/>
                <w:color w:val="000000"/>
                <w:sz w:val="18"/>
                <w:szCs w:val="18"/>
              </w:rPr>
              <w:t>6.</w:t>
            </w:r>
            <w:r>
              <w:rPr>
                <w:rFonts w:ascii="標楷體" w:eastAsia="標楷體" w:hAnsi="標楷體" w:cs="標楷體"/>
                <w:color w:val="000000"/>
                <w:sz w:val="18"/>
                <w:szCs w:val="18"/>
              </w:rPr>
              <w:t>本案係屬性騷擾防治法第</w:t>
            </w:r>
            <w:r>
              <w:rPr>
                <w:rFonts w:ascii="標楷體" w:eastAsia="標楷體" w:hAnsi="標楷體" w:cs="標楷體"/>
                <w:color w:val="000000"/>
                <w:sz w:val="18"/>
                <w:szCs w:val="18"/>
              </w:rPr>
              <w:t>25</w:t>
            </w:r>
            <w:r>
              <w:rPr>
                <w:rFonts w:ascii="標楷體" w:eastAsia="標楷體" w:hAnsi="標楷體" w:cs="標楷體"/>
                <w:color w:val="000000"/>
                <w:sz w:val="18"/>
                <w:szCs w:val="18"/>
              </w:rPr>
              <w:t>條：</w:t>
            </w:r>
          </w:p>
          <w:p w:rsidR="0021433D" w:rsidRDefault="004046FD">
            <w:pPr>
              <w:pStyle w:val="Standard"/>
              <w:numPr>
                <w:ilvl w:val="0"/>
                <w:numId w:val="16"/>
              </w:numPr>
            </w:pPr>
            <w:r>
              <w:rPr>
                <w:rFonts w:ascii="標楷體" w:eastAsia="標楷體" w:hAnsi="標楷體" w:cs="標楷體"/>
                <w:sz w:val="18"/>
                <w:szCs w:val="18"/>
              </w:rPr>
              <w:t>6</w:t>
            </w:r>
            <w:r>
              <w:rPr>
                <w:rFonts w:ascii="標楷體" w:eastAsia="標楷體" w:hAnsi="標楷體" w:cs="標楷體"/>
                <w:color w:val="000000"/>
                <w:sz w:val="18"/>
                <w:szCs w:val="18"/>
              </w:rPr>
              <w:t>-1</w:t>
            </w:r>
            <w:r>
              <w:rPr>
                <w:rFonts w:ascii="標楷體" w:eastAsia="標楷體" w:hAnsi="標楷體" w:cs="標楷體"/>
                <w:color w:val="000000"/>
                <w:sz w:val="18"/>
                <w:szCs w:val="18"/>
              </w:rPr>
              <w:t>申訴人現暫不提申訴，已告知申訴人可依性騷擾防治法第</w:t>
            </w:r>
            <w:r>
              <w:rPr>
                <w:rFonts w:ascii="標楷體" w:eastAsia="標楷體" w:hAnsi="標楷體" w:cs="標楷體"/>
                <w:color w:val="000000"/>
                <w:sz w:val="18"/>
                <w:szCs w:val="18"/>
              </w:rPr>
              <w:t>13</w:t>
            </w:r>
            <w:r>
              <w:rPr>
                <w:rFonts w:ascii="標楷體" w:eastAsia="標楷體" w:hAnsi="標楷體" w:cs="標楷體"/>
                <w:color w:val="000000"/>
                <w:sz w:val="18"/>
                <w:szCs w:val="18"/>
              </w:rPr>
              <w:t>條於性騷擾事件發生後一年內，向加害人所屬機關、部隊、學校、機構或僱用人或直轄市、縣</w:t>
            </w:r>
            <w:r>
              <w:rPr>
                <w:rFonts w:ascii="標楷體" w:eastAsia="標楷體" w:hAnsi="標楷體" w:cs="標楷體"/>
                <w:color w:val="000000"/>
                <w:sz w:val="18"/>
                <w:szCs w:val="18"/>
              </w:rPr>
              <w:t>(</w:t>
            </w:r>
            <w:r>
              <w:rPr>
                <w:rFonts w:ascii="標楷體" w:eastAsia="標楷體" w:hAnsi="標楷體" w:cs="標楷體"/>
                <w:color w:val="000000"/>
                <w:sz w:val="18"/>
                <w:szCs w:val="18"/>
              </w:rPr>
              <w:t>市</w:t>
            </w:r>
            <w:r>
              <w:rPr>
                <w:rFonts w:ascii="標楷體" w:eastAsia="標楷體" w:hAnsi="標楷體" w:cs="標楷體"/>
                <w:color w:val="000000"/>
                <w:sz w:val="18"/>
                <w:szCs w:val="18"/>
              </w:rPr>
              <w:t>)</w:t>
            </w:r>
            <w:r>
              <w:rPr>
                <w:rFonts w:ascii="標楷體" w:eastAsia="標楷體" w:hAnsi="標楷體" w:cs="標楷體"/>
                <w:color w:val="000000"/>
                <w:sz w:val="18"/>
                <w:szCs w:val="18"/>
              </w:rPr>
              <w:t>主管機關提出申訴。</w:t>
            </w:r>
          </w:p>
          <w:p w:rsidR="0021433D" w:rsidRDefault="004046FD">
            <w:pPr>
              <w:pStyle w:val="Standard"/>
              <w:numPr>
                <w:ilvl w:val="0"/>
                <w:numId w:val="9"/>
              </w:numPr>
              <w:rPr>
                <w:rFonts w:ascii="標楷體" w:eastAsia="標楷體" w:hAnsi="標楷體" w:cs="標楷體"/>
                <w:color w:val="000000"/>
                <w:sz w:val="18"/>
                <w:szCs w:val="18"/>
              </w:rPr>
            </w:pPr>
            <w:r>
              <w:rPr>
                <w:rFonts w:ascii="標楷體" w:eastAsia="標楷體" w:hAnsi="標楷體" w:cs="標楷體"/>
                <w:color w:val="000000"/>
                <w:sz w:val="18"/>
                <w:szCs w:val="18"/>
              </w:rPr>
              <w:t>6-2.</w:t>
            </w:r>
            <w:r>
              <w:rPr>
                <w:rFonts w:ascii="標楷體" w:eastAsia="標楷體" w:hAnsi="標楷體" w:cs="標楷體"/>
                <w:color w:val="000000"/>
                <w:sz w:val="18"/>
                <w:szCs w:val="18"/>
              </w:rPr>
              <w:t>申訴人現暫不提告訴，已告知申訴人可依刑事訴訟法第</w:t>
            </w:r>
            <w:r>
              <w:rPr>
                <w:rFonts w:ascii="標楷體" w:eastAsia="標楷體" w:hAnsi="標楷體" w:cs="標楷體"/>
                <w:color w:val="000000"/>
                <w:sz w:val="18"/>
                <w:szCs w:val="18"/>
              </w:rPr>
              <w:t>237</w:t>
            </w:r>
            <w:r>
              <w:rPr>
                <w:rFonts w:ascii="標楷體" w:eastAsia="標楷體" w:hAnsi="標楷體" w:cs="標楷體"/>
                <w:color w:val="000000"/>
                <w:sz w:val="18"/>
                <w:szCs w:val="18"/>
              </w:rPr>
              <w:t>條，應自得為告訴之人知悉犯人之時起，於</w:t>
            </w:r>
            <w:r>
              <w:rPr>
                <w:rFonts w:ascii="標楷體" w:eastAsia="標楷體" w:hAnsi="標楷體" w:cs="標楷體"/>
                <w:color w:val="000000"/>
                <w:sz w:val="18"/>
                <w:szCs w:val="18"/>
              </w:rPr>
              <w:t>6</w:t>
            </w:r>
            <w:r>
              <w:rPr>
                <w:rFonts w:ascii="標楷體" w:eastAsia="標楷體" w:hAnsi="標楷體" w:cs="標楷體"/>
                <w:color w:val="000000"/>
                <w:sz w:val="18"/>
                <w:szCs w:val="18"/>
              </w:rPr>
              <w:t>個月內提起告訴。</w:t>
            </w:r>
          </w:p>
        </w:tc>
      </w:tr>
      <w:tr w:rsidR="0021433D">
        <w:tblPrEx>
          <w:tblCellMar>
            <w:top w:w="0" w:type="dxa"/>
            <w:bottom w:w="0" w:type="dxa"/>
          </w:tblCellMar>
        </w:tblPrEx>
        <w:trPr>
          <w:trHeight w:val="495"/>
        </w:trPr>
        <w:tc>
          <w:tcPr>
            <w:tcW w:w="1013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1433D" w:rsidRDefault="004046FD">
            <w:pPr>
              <w:pStyle w:val="Standard"/>
              <w:spacing w:line="196" w:lineRule="auto"/>
              <w:rPr>
                <w:rFonts w:ascii="標楷體" w:eastAsia="標楷體" w:hAnsi="標楷體" w:cs="標楷體"/>
                <w:b/>
                <w:color w:val="000000"/>
                <w:sz w:val="20"/>
                <w:szCs w:val="20"/>
              </w:rPr>
            </w:pPr>
            <w:r>
              <w:rPr>
                <w:rFonts w:ascii="標楷體" w:eastAsia="標楷體" w:hAnsi="標楷體" w:cs="標楷體"/>
                <w:b/>
                <w:color w:val="000000"/>
                <w:sz w:val="20"/>
                <w:szCs w:val="20"/>
              </w:rPr>
              <w:t>上情經當場告知申訴人或交付閱覽，申訴人認為無誤。</w:t>
            </w:r>
          </w:p>
          <w:p w:rsidR="0021433D" w:rsidRDefault="0021433D">
            <w:pPr>
              <w:pStyle w:val="Standard"/>
              <w:spacing w:line="196" w:lineRule="auto"/>
              <w:rPr>
                <w:rFonts w:ascii="標楷體" w:eastAsia="標楷體" w:hAnsi="標楷體" w:cs="標楷體"/>
                <w:b/>
                <w:color w:val="000000"/>
                <w:sz w:val="20"/>
                <w:szCs w:val="20"/>
              </w:rPr>
            </w:pPr>
          </w:p>
          <w:p w:rsidR="0021433D" w:rsidRDefault="004046FD">
            <w:pPr>
              <w:pStyle w:val="Standard"/>
              <w:spacing w:line="196" w:lineRule="auto"/>
              <w:ind w:left="108"/>
              <w:rPr>
                <w:rFonts w:ascii="標楷體" w:eastAsia="標楷體" w:hAnsi="標楷體" w:cs="標楷體"/>
                <w:b/>
                <w:color w:val="000000"/>
                <w:sz w:val="20"/>
                <w:szCs w:val="20"/>
              </w:rPr>
            </w:pPr>
            <w:r>
              <w:rPr>
                <w:rFonts w:ascii="標楷體" w:eastAsia="標楷體" w:hAnsi="標楷體" w:cs="標楷體"/>
                <w:b/>
                <w:color w:val="000000"/>
                <w:sz w:val="20"/>
                <w:szCs w:val="20"/>
              </w:rPr>
              <w:t xml:space="preserve">              </w:t>
            </w:r>
            <w:r>
              <w:rPr>
                <w:rFonts w:ascii="標楷體" w:eastAsia="標楷體" w:hAnsi="標楷體" w:cs="標楷體"/>
                <w:b/>
                <w:color w:val="000000"/>
                <w:sz w:val="20"/>
                <w:szCs w:val="20"/>
              </w:rPr>
              <w:t>申訴人</w:t>
            </w:r>
            <w:r>
              <w:rPr>
                <w:rFonts w:ascii="標楷體" w:eastAsia="標楷體" w:hAnsi="標楷體" w:cs="標楷體"/>
                <w:b/>
                <w:color w:val="000000"/>
                <w:sz w:val="20"/>
                <w:szCs w:val="20"/>
              </w:rPr>
              <w:t>(</w:t>
            </w:r>
            <w:r>
              <w:rPr>
                <w:rFonts w:ascii="標楷體" w:eastAsia="標楷體" w:hAnsi="標楷體" w:cs="標楷體"/>
                <w:b/>
                <w:color w:val="000000"/>
                <w:sz w:val="20"/>
                <w:szCs w:val="20"/>
              </w:rPr>
              <w:t>法定代理人或委任代理人</w:t>
            </w:r>
            <w:r>
              <w:rPr>
                <w:rFonts w:ascii="標楷體" w:eastAsia="標楷體" w:hAnsi="標楷體" w:cs="標楷體"/>
                <w:b/>
                <w:color w:val="000000"/>
                <w:sz w:val="20"/>
                <w:szCs w:val="20"/>
              </w:rPr>
              <w:t>)</w:t>
            </w:r>
            <w:r>
              <w:rPr>
                <w:rFonts w:ascii="標楷體" w:eastAsia="標楷體" w:hAnsi="標楷體" w:cs="標楷體"/>
                <w:b/>
                <w:color w:val="000000"/>
                <w:sz w:val="20"/>
                <w:szCs w:val="20"/>
              </w:rPr>
              <w:t>簽名或蓋章：</w:t>
            </w:r>
            <w:r>
              <w:rPr>
                <w:rFonts w:ascii="標楷體" w:eastAsia="標楷體" w:hAnsi="標楷體" w:cs="標楷體"/>
                <w:b/>
                <w:color w:val="000000"/>
                <w:sz w:val="20"/>
                <w:szCs w:val="20"/>
              </w:rPr>
              <w:t xml:space="preserve">          </w:t>
            </w:r>
          </w:p>
        </w:tc>
      </w:tr>
    </w:tbl>
    <w:p w:rsidR="0021433D" w:rsidRDefault="004046FD">
      <w:pPr>
        <w:pStyle w:val="Standard"/>
        <w:spacing w:line="196" w:lineRule="auto"/>
        <w:rPr>
          <w:rFonts w:ascii="標楷體" w:eastAsia="標楷體" w:hAnsi="標楷體" w:cs="標楷體"/>
          <w:b/>
          <w:color w:val="000000"/>
          <w:sz w:val="20"/>
          <w:szCs w:val="20"/>
        </w:rPr>
      </w:pPr>
      <w:r>
        <w:rPr>
          <w:rFonts w:ascii="標楷體" w:eastAsia="標楷體" w:hAnsi="標楷體" w:cs="標楷體"/>
          <w:b/>
          <w:color w:val="000000"/>
          <w:sz w:val="20"/>
          <w:szCs w:val="20"/>
        </w:rPr>
        <w:t>備註：</w:t>
      </w:r>
      <w:r>
        <w:rPr>
          <w:rFonts w:ascii="標楷體" w:eastAsia="標楷體" w:hAnsi="標楷體" w:cs="標楷體"/>
          <w:b/>
          <w:color w:val="000000"/>
          <w:sz w:val="20"/>
          <w:szCs w:val="20"/>
        </w:rPr>
        <w:t>1.</w:t>
      </w:r>
      <w:r>
        <w:rPr>
          <w:rFonts w:ascii="標楷體" w:eastAsia="標楷體" w:hAnsi="標楷體" w:cs="標楷體"/>
          <w:b/>
          <w:color w:val="000000"/>
          <w:sz w:val="20"/>
          <w:szCs w:val="20"/>
        </w:rPr>
        <w:t>本申訴書填寫完畢後，「初次接獲單位」應影印</w:t>
      </w:r>
      <w:r>
        <w:rPr>
          <w:rFonts w:ascii="標楷體" w:eastAsia="標楷體" w:hAnsi="標楷體" w:cs="標楷體"/>
          <w:b/>
          <w:color w:val="000000"/>
          <w:sz w:val="20"/>
          <w:szCs w:val="20"/>
        </w:rPr>
        <w:t>1</w:t>
      </w:r>
      <w:r>
        <w:rPr>
          <w:rFonts w:ascii="標楷體" w:eastAsia="標楷體" w:hAnsi="標楷體" w:cs="標楷體"/>
          <w:b/>
          <w:color w:val="000000"/>
          <w:sz w:val="20"/>
          <w:szCs w:val="20"/>
        </w:rPr>
        <w:t>份予申訴人留存。</w:t>
      </w:r>
    </w:p>
    <w:p w:rsidR="0021433D" w:rsidRDefault="004046FD">
      <w:pPr>
        <w:pStyle w:val="Standard"/>
        <w:spacing w:line="196" w:lineRule="auto"/>
        <w:ind w:left="794" w:hanging="180"/>
        <w:rPr>
          <w:rFonts w:ascii="標楷體" w:eastAsia="標楷體" w:hAnsi="標楷體" w:cs="標楷體"/>
          <w:b/>
          <w:color w:val="000000"/>
          <w:sz w:val="20"/>
          <w:szCs w:val="20"/>
        </w:rPr>
      </w:pPr>
      <w:r>
        <w:rPr>
          <w:rFonts w:ascii="標楷體" w:eastAsia="標楷體" w:hAnsi="標楷體" w:cs="標楷體"/>
          <w:b/>
          <w:color w:val="000000"/>
          <w:sz w:val="20"/>
          <w:szCs w:val="20"/>
        </w:rPr>
        <w:t>2.</w:t>
      </w:r>
      <w:r>
        <w:rPr>
          <w:rFonts w:ascii="標楷體" w:eastAsia="標楷體" w:hAnsi="標楷體" w:cs="標楷體"/>
          <w:b/>
          <w:color w:val="000000"/>
          <w:sz w:val="20"/>
          <w:szCs w:val="20"/>
        </w:rPr>
        <w:t>提出申訴書者，將標題之「紀錄」</w:t>
      </w:r>
      <w:r>
        <w:rPr>
          <w:rFonts w:ascii="標楷體" w:eastAsia="標楷體" w:hAnsi="標楷體" w:cs="標楷體"/>
          <w:b/>
          <w:color w:val="000000"/>
          <w:sz w:val="20"/>
          <w:szCs w:val="20"/>
        </w:rPr>
        <w:t>2</w:t>
      </w:r>
      <w:r>
        <w:rPr>
          <w:rFonts w:ascii="標楷體" w:eastAsia="標楷體" w:hAnsi="標楷體" w:cs="標楷體"/>
          <w:b/>
          <w:color w:val="000000"/>
          <w:sz w:val="20"/>
          <w:szCs w:val="20"/>
        </w:rPr>
        <w:t>字及「紀錄人簽名或蓋章」欄刪除。</w:t>
      </w:r>
    </w:p>
    <w:p w:rsidR="0021433D" w:rsidRDefault="004046FD">
      <w:pPr>
        <w:pStyle w:val="Standard"/>
        <w:spacing w:line="196" w:lineRule="auto"/>
        <w:ind w:left="794" w:hanging="180"/>
        <w:rPr>
          <w:rFonts w:ascii="標楷體" w:eastAsia="標楷體" w:hAnsi="標楷體" w:cs="標楷體"/>
          <w:b/>
          <w:color w:val="000000"/>
          <w:sz w:val="20"/>
          <w:szCs w:val="20"/>
        </w:rPr>
      </w:pPr>
      <w:r>
        <w:rPr>
          <w:rFonts w:ascii="標楷體" w:eastAsia="標楷體" w:hAnsi="標楷體" w:cs="標楷體"/>
          <w:b/>
          <w:color w:val="000000"/>
          <w:sz w:val="20"/>
          <w:szCs w:val="20"/>
        </w:rPr>
        <w:t>3.</w:t>
      </w:r>
      <w:r>
        <w:rPr>
          <w:rFonts w:ascii="標楷體" w:eastAsia="標楷體" w:hAnsi="標楷體" w:cs="標楷體"/>
          <w:b/>
          <w:color w:val="000000"/>
          <w:sz w:val="20"/>
          <w:szCs w:val="20"/>
        </w:rPr>
        <w:t>機關、部隊、學校、機構或僱用人，應於申訴或移送到達之日起</w:t>
      </w:r>
      <w:r>
        <w:rPr>
          <w:rFonts w:ascii="標楷體" w:eastAsia="標楷體" w:hAnsi="標楷體" w:cs="標楷體"/>
          <w:b/>
          <w:color w:val="000000"/>
          <w:sz w:val="20"/>
          <w:szCs w:val="20"/>
        </w:rPr>
        <w:t>7</w:t>
      </w:r>
      <w:r>
        <w:rPr>
          <w:rFonts w:ascii="標楷體" w:eastAsia="標楷體" w:hAnsi="標楷體" w:cs="標楷體"/>
          <w:b/>
          <w:color w:val="000000"/>
          <w:sz w:val="20"/>
          <w:szCs w:val="20"/>
        </w:rPr>
        <w:t>日內開始調查，並應於</w:t>
      </w:r>
      <w:r>
        <w:rPr>
          <w:rFonts w:ascii="標楷體" w:eastAsia="標楷體" w:hAnsi="標楷體" w:cs="標楷體"/>
          <w:b/>
          <w:color w:val="000000"/>
          <w:sz w:val="20"/>
          <w:szCs w:val="20"/>
        </w:rPr>
        <w:t>2</w:t>
      </w:r>
      <w:r>
        <w:rPr>
          <w:rFonts w:ascii="標楷體" w:eastAsia="標楷體" w:hAnsi="標楷體" w:cs="標楷體"/>
          <w:b/>
          <w:color w:val="000000"/>
          <w:sz w:val="20"/>
          <w:szCs w:val="20"/>
        </w:rPr>
        <w:t>個月內調查完成；必要時，得延長</w:t>
      </w:r>
      <w:r>
        <w:rPr>
          <w:rFonts w:ascii="標楷體" w:eastAsia="標楷體" w:hAnsi="標楷體" w:cs="標楷體"/>
          <w:b/>
          <w:color w:val="000000"/>
          <w:sz w:val="20"/>
          <w:szCs w:val="20"/>
        </w:rPr>
        <w:t>1</w:t>
      </w:r>
      <w:r>
        <w:rPr>
          <w:rFonts w:ascii="標楷體" w:eastAsia="標楷體" w:hAnsi="標楷體" w:cs="標楷體"/>
          <w:b/>
          <w:color w:val="000000"/>
          <w:sz w:val="20"/>
          <w:szCs w:val="20"/>
        </w:rPr>
        <w:t>個月，並應通知當事人。</w:t>
      </w:r>
    </w:p>
    <w:p w:rsidR="0021433D" w:rsidRDefault="004046FD">
      <w:pPr>
        <w:pStyle w:val="Standard"/>
        <w:spacing w:line="196" w:lineRule="auto"/>
        <w:ind w:left="794" w:hanging="180"/>
        <w:rPr>
          <w:rFonts w:ascii="標楷體" w:eastAsia="標楷體" w:hAnsi="標楷體" w:cs="標楷體"/>
          <w:b/>
          <w:color w:val="000000"/>
          <w:sz w:val="20"/>
          <w:szCs w:val="20"/>
        </w:rPr>
      </w:pPr>
      <w:r>
        <w:rPr>
          <w:rFonts w:ascii="標楷體" w:eastAsia="標楷體" w:hAnsi="標楷體" w:cs="標楷體"/>
          <w:b/>
          <w:color w:val="000000"/>
          <w:sz w:val="20"/>
          <w:szCs w:val="20"/>
        </w:rPr>
        <w:t>4.</w:t>
      </w:r>
      <w:r>
        <w:rPr>
          <w:rFonts w:ascii="標楷體" w:eastAsia="標楷體" w:hAnsi="標楷體" w:cs="標楷體"/>
          <w:b/>
          <w:color w:val="000000"/>
          <w:sz w:val="20"/>
          <w:szCs w:val="20"/>
        </w:rPr>
        <w:t>本申訴書（紀錄）所載當事人相關資料，除有調查之必要或基於公共安全之考量者外，應予保密。</w:t>
      </w:r>
    </w:p>
    <w:p w:rsidR="0021433D" w:rsidRDefault="004046FD">
      <w:pPr>
        <w:pStyle w:val="Standard"/>
      </w:pPr>
      <w:r>
        <w:rPr>
          <w:rFonts w:ascii="標楷體" w:eastAsia="標楷體" w:hAnsi="標楷體" w:cs="標楷體"/>
          <w:b/>
          <w:color w:val="000000"/>
        </w:rPr>
        <w:t>法定代理人資料表</w:t>
      </w:r>
      <w:r>
        <w:rPr>
          <w:rFonts w:ascii="標楷體" w:eastAsia="標楷體" w:hAnsi="標楷體" w:cs="標楷體"/>
          <w:b/>
          <w:color w:val="000000"/>
          <w:sz w:val="18"/>
          <w:szCs w:val="18"/>
        </w:rPr>
        <w:t>（依行政程序法第</w:t>
      </w:r>
      <w:r>
        <w:rPr>
          <w:rFonts w:ascii="標楷體" w:eastAsia="標楷體" w:hAnsi="標楷體" w:cs="標楷體"/>
          <w:b/>
          <w:color w:val="000000"/>
          <w:sz w:val="18"/>
          <w:szCs w:val="18"/>
        </w:rPr>
        <w:t>22</w:t>
      </w:r>
      <w:r>
        <w:rPr>
          <w:rFonts w:ascii="標楷體" w:eastAsia="標楷體" w:hAnsi="標楷體" w:cs="標楷體"/>
          <w:b/>
          <w:color w:val="000000"/>
          <w:sz w:val="18"/>
          <w:szCs w:val="18"/>
        </w:rPr>
        <w:t>條規定，未滿</w:t>
      </w:r>
      <w:r>
        <w:rPr>
          <w:rFonts w:ascii="標楷體" w:eastAsia="標楷體" w:hAnsi="標楷體" w:cs="標楷體"/>
          <w:b/>
          <w:color w:val="000000"/>
          <w:sz w:val="18"/>
          <w:szCs w:val="18"/>
        </w:rPr>
        <w:t>20</w:t>
      </w:r>
      <w:r>
        <w:rPr>
          <w:rFonts w:ascii="標楷體" w:eastAsia="標楷體" w:hAnsi="標楷體" w:cs="標楷體"/>
          <w:b/>
          <w:color w:val="000000"/>
          <w:sz w:val="18"/>
          <w:szCs w:val="18"/>
        </w:rPr>
        <w:t>歲且未婚之未成年者之性騷擾申訴，應由其法定代理人提出。）</w:t>
      </w:r>
    </w:p>
    <w:tbl>
      <w:tblPr>
        <w:tblW w:w="10103" w:type="dxa"/>
        <w:tblInd w:w="-115" w:type="dxa"/>
        <w:tblLayout w:type="fixed"/>
        <w:tblCellMar>
          <w:left w:w="10" w:type="dxa"/>
          <w:right w:w="10" w:type="dxa"/>
        </w:tblCellMar>
        <w:tblLook w:val="0000" w:firstRow="0" w:lastRow="0" w:firstColumn="0" w:lastColumn="0" w:noHBand="0" w:noVBand="0"/>
      </w:tblPr>
      <w:tblGrid>
        <w:gridCol w:w="471"/>
        <w:gridCol w:w="1317"/>
        <w:gridCol w:w="1562"/>
        <w:gridCol w:w="720"/>
        <w:gridCol w:w="1258"/>
        <w:gridCol w:w="1232"/>
        <w:gridCol w:w="3543"/>
      </w:tblGrid>
      <w:tr w:rsidR="0021433D">
        <w:tblPrEx>
          <w:tblCellMar>
            <w:top w:w="0" w:type="dxa"/>
            <w:bottom w:w="0" w:type="dxa"/>
          </w:tblCellMar>
        </w:tblPrEx>
        <w:trPr>
          <w:cantSplit/>
          <w:trHeight w:val="158"/>
        </w:trPr>
        <w:tc>
          <w:tcPr>
            <w:tcW w:w="471" w:type="dxa"/>
            <w:vMerge w:val="restart"/>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ind w:left="-41" w:right="113"/>
              <w:jc w:val="center"/>
              <w:rPr>
                <w:rFonts w:ascii="標楷體" w:eastAsia="標楷體" w:hAnsi="標楷體" w:cs="標楷體"/>
                <w:b/>
                <w:color w:val="000000"/>
              </w:rPr>
            </w:pPr>
            <w:r>
              <w:rPr>
                <w:rFonts w:ascii="標楷體" w:eastAsia="標楷體" w:hAnsi="標楷體" w:cs="標楷體"/>
                <w:b/>
                <w:color w:val="000000"/>
              </w:rPr>
              <w:t>法定代理人資料</w:t>
            </w:r>
          </w:p>
        </w:tc>
        <w:tc>
          <w:tcPr>
            <w:tcW w:w="1317"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4046FD">
            <w:pPr>
              <w:pStyle w:val="Standard"/>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t>姓名</w:t>
            </w:r>
          </w:p>
        </w:tc>
        <w:tc>
          <w:tcPr>
            <w:tcW w:w="156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21433D">
            <w:pPr>
              <w:pStyle w:val="Standard"/>
              <w:ind w:left="-41"/>
              <w:jc w:val="center"/>
              <w:rPr>
                <w:rFonts w:ascii="標楷體" w:eastAsia="標楷體" w:hAnsi="標楷體" w:cs="標楷體"/>
                <w:color w:val="000000"/>
              </w:rPr>
            </w:pPr>
          </w:p>
        </w:tc>
        <w:tc>
          <w:tcPr>
            <w:tcW w:w="72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4046FD">
            <w:pPr>
              <w:pStyle w:val="Standard"/>
              <w:ind w:left="-41"/>
              <w:jc w:val="center"/>
              <w:rPr>
                <w:rFonts w:ascii="標楷體" w:eastAsia="標楷體" w:hAnsi="標楷體" w:cs="標楷體"/>
                <w:color w:val="000000"/>
                <w:sz w:val="20"/>
                <w:szCs w:val="20"/>
              </w:rPr>
            </w:pPr>
            <w:r>
              <w:rPr>
                <w:rFonts w:ascii="標楷體" w:eastAsia="標楷體" w:hAnsi="標楷體" w:cs="標楷體"/>
                <w:color w:val="000000"/>
                <w:sz w:val="20"/>
                <w:szCs w:val="20"/>
              </w:rPr>
              <w:t>性別</w:t>
            </w:r>
          </w:p>
        </w:tc>
        <w:tc>
          <w:tcPr>
            <w:tcW w:w="1258"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4046FD">
            <w:pPr>
              <w:pStyle w:val="Standard"/>
              <w:ind w:left="-41"/>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 xml:space="preserve">男　</w:t>
            </w:r>
            <w:r>
              <w:rPr>
                <w:rFonts w:ascii="標楷體" w:eastAsia="標楷體" w:hAnsi="標楷體" w:cs="標楷體"/>
                <w:color w:val="000000"/>
                <w:sz w:val="20"/>
                <w:szCs w:val="20"/>
              </w:rPr>
              <w:t>□</w:t>
            </w:r>
            <w:r>
              <w:rPr>
                <w:rFonts w:ascii="標楷體" w:eastAsia="標楷體" w:hAnsi="標楷體" w:cs="標楷體"/>
                <w:color w:val="000000"/>
                <w:sz w:val="20"/>
                <w:szCs w:val="20"/>
              </w:rPr>
              <w:t>女</w:t>
            </w:r>
          </w:p>
        </w:tc>
        <w:tc>
          <w:tcPr>
            <w:tcW w:w="123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出生年月日</w:t>
            </w:r>
          </w:p>
        </w:tc>
        <w:tc>
          <w:tcPr>
            <w:tcW w:w="354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ind w:left="-41"/>
              <w:jc w:val="center"/>
              <w:rPr>
                <w:rFonts w:ascii="標楷體" w:eastAsia="標楷體" w:hAnsi="標楷體" w:cs="標楷體"/>
                <w:color w:val="000000"/>
                <w:sz w:val="20"/>
                <w:szCs w:val="20"/>
              </w:rPr>
            </w:pPr>
            <w:r>
              <w:rPr>
                <w:rFonts w:ascii="標楷體" w:eastAsia="標楷體" w:hAnsi="標楷體" w:cs="標楷體"/>
                <w:color w:val="000000"/>
                <w:sz w:val="20"/>
                <w:szCs w:val="20"/>
              </w:rPr>
              <w:t xml:space="preserve">　　年　　　月　　　日（　　歲）</w:t>
            </w:r>
          </w:p>
        </w:tc>
      </w:tr>
      <w:tr w:rsidR="0021433D">
        <w:tblPrEx>
          <w:tblCellMar>
            <w:top w:w="0" w:type="dxa"/>
            <w:bottom w:w="0" w:type="dxa"/>
          </w:tblCellMar>
        </w:tblPrEx>
        <w:trPr>
          <w:cantSplit/>
          <w:trHeight w:val="50"/>
        </w:trPr>
        <w:tc>
          <w:tcPr>
            <w:tcW w:w="471" w:type="dxa"/>
            <w:vMerge/>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21433D"/>
        </w:tc>
        <w:tc>
          <w:tcPr>
            <w:tcW w:w="131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4046FD">
            <w:pPr>
              <w:pStyle w:val="Standard"/>
              <w:spacing w:line="196" w:lineRule="auto"/>
              <w:ind w:left="-41"/>
              <w:jc w:val="both"/>
              <w:rPr>
                <w:rFonts w:ascii="標楷體" w:eastAsia="標楷體" w:hAnsi="標楷體" w:cs="標楷體"/>
                <w:color w:val="000000"/>
                <w:sz w:val="16"/>
                <w:szCs w:val="16"/>
              </w:rPr>
            </w:pPr>
            <w:r>
              <w:rPr>
                <w:rFonts w:ascii="標楷體" w:eastAsia="標楷體" w:hAnsi="標楷體" w:cs="標楷體"/>
                <w:color w:val="000000"/>
                <w:sz w:val="16"/>
                <w:szCs w:val="16"/>
              </w:rPr>
              <w:t>身分證統一編號（或護照號碼）</w:t>
            </w:r>
          </w:p>
        </w:tc>
        <w:tc>
          <w:tcPr>
            <w:tcW w:w="35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21433D">
            <w:pPr>
              <w:pStyle w:val="Standard"/>
              <w:spacing w:line="196" w:lineRule="auto"/>
              <w:ind w:left="-41"/>
              <w:jc w:val="center"/>
              <w:rPr>
                <w:rFonts w:ascii="標楷體" w:eastAsia="標楷體" w:hAnsi="標楷體" w:cs="標楷體"/>
                <w:color w:val="000000"/>
                <w:sz w:val="20"/>
                <w:szCs w:val="20"/>
              </w:rPr>
            </w:pPr>
          </w:p>
        </w:tc>
        <w:tc>
          <w:tcPr>
            <w:tcW w:w="123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4046FD">
            <w:pPr>
              <w:pStyle w:val="Standard"/>
              <w:spacing w:line="196"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聯絡電話</w:t>
            </w:r>
          </w:p>
        </w:tc>
        <w:tc>
          <w:tcPr>
            <w:tcW w:w="354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21433D">
            <w:pPr>
              <w:pStyle w:val="Standard"/>
              <w:spacing w:line="196" w:lineRule="auto"/>
              <w:ind w:left="-41"/>
              <w:jc w:val="center"/>
              <w:rPr>
                <w:rFonts w:ascii="標楷體" w:eastAsia="標楷體" w:hAnsi="標楷體" w:cs="標楷體"/>
                <w:color w:val="000000"/>
              </w:rPr>
            </w:pPr>
          </w:p>
        </w:tc>
      </w:tr>
      <w:tr w:rsidR="0021433D">
        <w:tblPrEx>
          <w:tblCellMar>
            <w:top w:w="0" w:type="dxa"/>
            <w:bottom w:w="0" w:type="dxa"/>
          </w:tblCellMar>
        </w:tblPrEx>
        <w:trPr>
          <w:cantSplit/>
          <w:trHeight w:val="50"/>
        </w:trPr>
        <w:tc>
          <w:tcPr>
            <w:tcW w:w="471" w:type="dxa"/>
            <w:vMerge/>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21433D"/>
        </w:tc>
        <w:tc>
          <w:tcPr>
            <w:tcW w:w="131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21433D" w:rsidRDefault="004046FD">
            <w:pPr>
              <w:pStyle w:val="Standard"/>
              <w:spacing w:before="120" w:after="120"/>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t>住（居）所</w:t>
            </w:r>
          </w:p>
        </w:tc>
        <w:tc>
          <w:tcPr>
            <w:tcW w:w="8315"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ind w:left="-41"/>
              <w:jc w:val="both"/>
              <w:rPr>
                <w:rFonts w:ascii="標楷體" w:eastAsia="標楷體" w:hAnsi="標楷體" w:cs="標楷體"/>
                <w:color w:val="000000"/>
              </w:rPr>
            </w:pPr>
            <w:r>
              <w:rPr>
                <w:rFonts w:ascii="標楷體" w:eastAsia="標楷體" w:hAnsi="標楷體" w:cs="標楷體"/>
                <w:color w:val="000000"/>
              </w:rPr>
              <w:t xml:space="preserve">　　縣市　　鄉鎮市區</w:t>
            </w:r>
            <w:r>
              <w:rPr>
                <w:rFonts w:ascii="標楷體" w:eastAsia="標楷體" w:hAnsi="標楷體" w:cs="標楷體"/>
                <w:color w:val="000000"/>
              </w:rPr>
              <w:t xml:space="preserve">   </w:t>
            </w:r>
            <w:r>
              <w:rPr>
                <w:rFonts w:ascii="標楷體" w:eastAsia="標楷體" w:hAnsi="標楷體" w:cs="標楷體"/>
                <w:color w:val="000000"/>
              </w:rPr>
              <w:t>村里　　路街　　段巷　　弄　　　號　　樓</w:t>
            </w:r>
          </w:p>
        </w:tc>
      </w:tr>
      <w:tr w:rsidR="0021433D">
        <w:tblPrEx>
          <w:tblCellMar>
            <w:top w:w="0" w:type="dxa"/>
            <w:bottom w:w="0" w:type="dxa"/>
          </w:tblCellMar>
        </w:tblPrEx>
        <w:trPr>
          <w:cantSplit/>
          <w:trHeight w:val="487"/>
        </w:trPr>
        <w:tc>
          <w:tcPr>
            <w:tcW w:w="471" w:type="dxa"/>
            <w:vMerge/>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21433D"/>
        </w:tc>
        <w:tc>
          <w:tcPr>
            <w:tcW w:w="1317"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4046FD">
            <w:pPr>
              <w:pStyle w:val="Standard"/>
              <w:spacing w:before="120" w:after="120"/>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t>職業</w:t>
            </w:r>
          </w:p>
        </w:tc>
        <w:tc>
          <w:tcPr>
            <w:tcW w:w="8315"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學生</w:t>
            </w:r>
            <w:r>
              <w:rPr>
                <w:rFonts w:ascii="標楷體" w:eastAsia="標楷體" w:hAnsi="標楷體" w:cs="標楷體"/>
                <w:color w:val="000000"/>
                <w:sz w:val="20"/>
                <w:szCs w:val="20"/>
              </w:rPr>
              <w:t>□</w:t>
            </w:r>
            <w:r>
              <w:rPr>
                <w:rFonts w:ascii="標楷體" w:eastAsia="標楷體" w:hAnsi="標楷體" w:cs="標楷體"/>
                <w:color w:val="000000"/>
                <w:sz w:val="20"/>
                <w:szCs w:val="20"/>
              </w:rPr>
              <w:t>服務業</w:t>
            </w:r>
            <w:r>
              <w:rPr>
                <w:rFonts w:ascii="標楷體" w:eastAsia="標楷體" w:hAnsi="標楷體" w:cs="標楷體"/>
                <w:color w:val="000000"/>
                <w:sz w:val="20"/>
                <w:szCs w:val="20"/>
              </w:rPr>
              <w:t>□</w:t>
            </w:r>
            <w:r>
              <w:rPr>
                <w:rFonts w:ascii="標楷體" w:eastAsia="標楷體" w:hAnsi="標楷體" w:cs="標楷體"/>
                <w:color w:val="000000"/>
                <w:sz w:val="20"/>
                <w:szCs w:val="20"/>
              </w:rPr>
              <w:t>專門職業</w:t>
            </w:r>
            <w:r>
              <w:rPr>
                <w:rFonts w:ascii="標楷體" w:eastAsia="標楷體" w:hAnsi="標楷體" w:cs="標楷體"/>
                <w:color w:val="000000"/>
                <w:sz w:val="20"/>
                <w:szCs w:val="20"/>
              </w:rPr>
              <w:t>□</w:t>
            </w:r>
            <w:r>
              <w:rPr>
                <w:rFonts w:ascii="標楷體" w:eastAsia="標楷體" w:hAnsi="標楷體" w:cs="標楷體"/>
                <w:color w:val="000000"/>
                <w:sz w:val="20"/>
                <w:szCs w:val="20"/>
              </w:rPr>
              <w:t>農林漁牧</w:t>
            </w:r>
            <w:r>
              <w:rPr>
                <w:rFonts w:ascii="標楷體" w:eastAsia="標楷體" w:hAnsi="標楷體" w:cs="標楷體"/>
                <w:color w:val="000000"/>
                <w:sz w:val="20"/>
                <w:szCs w:val="20"/>
              </w:rPr>
              <w:t>□</w:t>
            </w:r>
            <w:r>
              <w:rPr>
                <w:rFonts w:ascii="標楷體" w:eastAsia="標楷體" w:hAnsi="標楷體" w:cs="標楷體"/>
                <w:color w:val="000000"/>
                <w:sz w:val="20"/>
                <w:szCs w:val="20"/>
              </w:rPr>
              <w:t>工礦業</w:t>
            </w:r>
            <w:r>
              <w:rPr>
                <w:rFonts w:ascii="標楷體" w:eastAsia="標楷體" w:hAnsi="標楷體" w:cs="標楷體"/>
                <w:color w:val="000000"/>
                <w:sz w:val="20"/>
                <w:szCs w:val="20"/>
              </w:rPr>
              <w:t>□</w:t>
            </w:r>
            <w:r>
              <w:rPr>
                <w:rFonts w:ascii="標楷體" w:eastAsia="標楷體" w:hAnsi="標楷體" w:cs="標楷體"/>
                <w:color w:val="000000"/>
                <w:sz w:val="20"/>
                <w:szCs w:val="20"/>
              </w:rPr>
              <w:t>商業</w:t>
            </w:r>
            <w:r>
              <w:rPr>
                <w:rFonts w:ascii="標楷體" w:eastAsia="標楷體" w:hAnsi="標楷體" w:cs="標楷體"/>
                <w:color w:val="000000"/>
                <w:sz w:val="20"/>
                <w:szCs w:val="20"/>
              </w:rPr>
              <w:t>□</w:t>
            </w:r>
            <w:r>
              <w:rPr>
                <w:rFonts w:ascii="標楷體" w:eastAsia="標楷體" w:hAnsi="標楷體" w:cs="標楷體"/>
                <w:color w:val="000000"/>
                <w:sz w:val="20"/>
                <w:szCs w:val="20"/>
              </w:rPr>
              <w:t>公務人員</w:t>
            </w:r>
            <w:r>
              <w:rPr>
                <w:rFonts w:ascii="標楷體" w:eastAsia="標楷體" w:hAnsi="標楷體" w:cs="標楷體"/>
                <w:color w:val="000000"/>
                <w:sz w:val="20"/>
                <w:szCs w:val="20"/>
              </w:rPr>
              <w:t>□</w:t>
            </w:r>
            <w:r>
              <w:rPr>
                <w:rFonts w:ascii="標楷體" w:eastAsia="標楷體" w:hAnsi="標楷體" w:cs="標楷體"/>
                <w:color w:val="000000"/>
                <w:sz w:val="20"/>
                <w:szCs w:val="20"/>
              </w:rPr>
              <w:t>教職人員</w:t>
            </w:r>
            <w:r>
              <w:rPr>
                <w:rFonts w:ascii="標楷體" w:eastAsia="標楷體" w:hAnsi="標楷體" w:cs="標楷體"/>
                <w:color w:val="000000"/>
                <w:sz w:val="20"/>
                <w:szCs w:val="20"/>
              </w:rPr>
              <w:t>□</w:t>
            </w:r>
            <w:r>
              <w:rPr>
                <w:rFonts w:ascii="標楷體" w:eastAsia="標楷體" w:hAnsi="標楷體" w:cs="標楷體"/>
                <w:color w:val="000000"/>
                <w:sz w:val="20"/>
                <w:szCs w:val="20"/>
              </w:rPr>
              <w:t>軍人</w:t>
            </w:r>
          </w:p>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警察</w:t>
            </w:r>
            <w:r>
              <w:rPr>
                <w:rFonts w:ascii="標楷體" w:eastAsia="標楷體" w:hAnsi="標楷體" w:cs="標楷體"/>
                <w:color w:val="000000"/>
                <w:sz w:val="20"/>
                <w:szCs w:val="20"/>
              </w:rPr>
              <w:t>□</w:t>
            </w:r>
            <w:r>
              <w:rPr>
                <w:rFonts w:ascii="標楷體" w:eastAsia="標楷體" w:hAnsi="標楷體" w:cs="標楷體"/>
                <w:color w:val="000000"/>
                <w:sz w:val="20"/>
                <w:szCs w:val="20"/>
              </w:rPr>
              <w:t>神職人員</w:t>
            </w:r>
            <w:r>
              <w:rPr>
                <w:rFonts w:ascii="標楷體" w:eastAsia="標楷體" w:hAnsi="標楷體" w:cs="標楷體"/>
                <w:color w:val="000000"/>
                <w:sz w:val="20"/>
                <w:szCs w:val="20"/>
              </w:rPr>
              <w:t>□</w:t>
            </w:r>
            <w:r>
              <w:rPr>
                <w:rFonts w:ascii="標楷體" w:eastAsia="標楷體" w:hAnsi="標楷體" w:cs="標楷體"/>
                <w:color w:val="000000"/>
                <w:sz w:val="20"/>
                <w:szCs w:val="20"/>
              </w:rPr>
              <w:t>家庭管理</w:t>
            </w:r>
            <w:r>
              <w:rPr>
                <w:rFonts w:ascii="標楷體" w:eastAsia="標楷體" w:hAnsi="標楷體" w:cs="標楷體"/>
                <w:color w:val="000000"/>
                <w:sz w:val="20"/>
                <w:szCs w:val="20"/>
              </w:rPr>
              <w:t>□</w:t>
            </w:r>
            <w:r>
              <w:rPr>
                <w:rFonts w:ascii="標楷體" w:eastAsia="標楷體" w:hAnsi="標楷體" w:cs="標楷體"/>
                <w:color w:val="000000"/>
                <w:sz w:val="20"/>
                <w:szCs w:val="20"/>
              </w:rPr>
              <w:t>退休</w:t>
            </w:r>
            <w:r>
              <w:rPr>
                <w:rFonts w:ascii="標楷體" w:eastAsia="標楷體" w:hAnsi="標楷體" w:cs="標楷體"/>
                <w:color w:val="000000"/>
                <w:sz w:val="20"/>
                <w:szCs w:val="20"/>
              </w:rPr>
              <w:t>□</w:t>
            </w:r>
            <w:r>
              <w:rPr>
                <w:rFonts w:ascii="標楷體" w:eastAsia="標楷體" w:hAnsi="標楷體" w:cs="標楷體"/>
                <w:color w:val="000000"/>
                <w:sz w:val="20"/>
                <w:szCs w:val="20"/>
              </w:rPr>
              <w:t>無工作</w:t>
            </w:r>
            <w:r>
              <w:rPr>
                <w:rFonts w:ascii="標楷體" w:eastAsia="標楷體" w:hAnsi="標楷體" w:cs="標楷體"/>
                <w:color w:val="000000"/>
                <w:sz w:val="20"/>
                <w:szCs w:val="20"/>
              </w:rPr>
              <w:t>□</w:t>
            </w:r>
            <w:r>
              <w:rPr>
                <w:rFonts w:ascii="標楷體" w:eastAsia="標楷體" w:hAnsi="標楷體" w:cs="標楷體"/>
                <w:color w:val="000000"/>
                <w:sz w:val="20"/>
                <w:szCs w:val="20"/>
              </w:rPr>
              <w:t>其他</w:t>
            </w:r>
            <w:r>
              <w:rPr>
                <w:rFonts w:ascii="標楷體" w:eastAsia="標楷體" w:hAnsi="標楷體" w:cs="標楷體"/>
                <w:color w:val="000000"/>
                <w:sz w:val="20"/>
                <w:szCs w:val="20"/>
              </w:rPr>
              <w:t>□</w:t>
            </w:r>
            <w:r>
              <w:rPr>
                <w:rFonts w:ascii="標楷體" w:eastAsia="標楷體" w:hAnsi="標楷體" w:cs="標楷體"/>
                <w:color w:val="000000"/>
                <w:sz w:val="20"/>
                <w:szCs w:val="20"/>
              </w:rPr>
              <w:t>不詳</w:t>
            </w:r>
          </w:p>
        </w:tc>
      </w:tr>
      <w:tr w:rsidR="0021433D">
        <w:tblPrEx>
          <w:tblCellMar>
            <w:top w:w="0" w:type="dxa"/>
            <w:bottom w:w="0" w:type="dxa"/>
          </w:tblCellMar>
        </w:tblPrEx>
        <w:trPr>
          <w:cantSplit/>
          <w:trHeight w:val="469"/>
        </w:trPr>
        <w:tc>
          <w:tcPr>
            <w:tcW w:w="471" w:type="dxa"/>
            <w:vMerge/>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21433D"/>
        </w:tc>
        <w:tc>
          <w:tcPr>
            <w:tcW w:w="1317"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21433D" w:rsidRDefault="004046FD">
            <w:pPr>
              <w:pStyle w:val="Standard"/>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t>關係</w:t>
            </w:r>
          </w:p>
        </w:tc>
        <w:tc>
          <w:tcPr>
            <w:tcW w:w="8315"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21433D" w:rsidRDefault="0021433D">
            <w:pPr>
              <w:pStyle w:val="Standard"/>
              <w:jc w:val="both"/>
              <w:rPr>
                <w:rFonts w:ascii="標楷體" w:eastAsia="標楷體" w:hAnsi="標楷體" w:cs="標楷體"/>
                <w:color w:val="000000"/>
                <w:sz w:val="20"/>
                <w:szCs w:val="20"/>
              </w:rPr>
            </w:pPr>
          </w:p>
        </w:tc>
      </w:tr>
    </w:tbl>
    <w:p w:rsidR="0021433D" w:rsidRDefault="004046FD">
      <w:pPr>
        <w:pStyle w:val="Standard"/>
        <w:rPr>
          <w:rFonts w:ascii="標楷體" w:eastAsia="標楷體" w:hAnsi="標楷體" w:cs="標楷體"/>
          <w:b/>
          <w:color w:val="000000"/>
        </w:rPr>
      </w:pPr>
      <w:r>
        <w:rPr>
          <w:rFonts w:ascii="標楷體" w:eastAsia="標楷體" w:hAnsi="標楷體" w:cs="標楷體"/>
          <w:b/>
          <w:color w:val="000000"/>
        </w:rPr>
        <w:t>委任代理人資料表（無者免填）</w:t>
      </w:r>
    </w:p>
    <w:tbl>
      <w:tblPr>
        <w:tblW w:w="10103" w:type="dxa"/>
        <w:tblInd w:w="-115" w:type="dxa"/>
        <w:tblLayout w:type="fixed"/>
        <w:tblCellMar>
          <w:left w:w="10" w:type="dxa"/>
          <w:right w:w="10" w:type="dxa"/>
        </w:tblCellMar>
        <w:tblLook w:val="0000" w:firstRow="0" w:lastRow="0" w:firstColumn="0" w:lastColumn="0" w:noHBand="0" w:noVBand="0"/>
      </w:tblPr>
      <w:tblGrid>
        <w:gridCol w:w="471"/>
        <w:gridCol w:w="1317"/>
        <w:gridCol w:w="1562"/>
        <w:gridCol w:w="720"/>
        <w:gridCol w:w="1258"/>
        <w:gridCol w:w="1232"/>
        <w:gridCol w:w="3543"/>
      </w:tblGrid>
      <w:tr w:rsidR="0021433D">
        <w:tblPrEx>
          <w:tblCellMar>
            <w:top w:w="0" w:type="dxa"/>
            <w:bottom w:w="0" w:type="dxa"/>
          </w:tblCellMar>
        </w:tblPrEx>
        <w:trPr>
          <w:cantSplit/>
          <w:trHeight w:val="50"/>
        </w:trPr>
        <w:tc>
          <w:tcPr>
            <w:tcW w:w="471" w:type="dxa"/>
            <w:vMerge w:val="restart"/>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21433D" w:rsidRDefault="004046FD">
            <w:pPr>
              <w:pStyle w:val="Standard"/>
              <w:ind w:left="-41" w:right="113"/>
              <w:jc w:val="both"/>
              <w:rPr>
                <w:rFonts w:ascii="標楷體" w:eastAsia="標楷體" w:hAnsi="標楷體" w:cs="標楷體"/>
                <w:b/>
                <w:color w:val="000000"/>
                <w:sz w:val="22"/>
                <w:szCs w:val="22"/>
              </w:rPr>
            </w:pPr>
            <w:r>
              <w:rPr>
                <w:rFonts w:ascii="標楷體" w:eastAsia="標楷體" w:hAnsi="標楷體" w:cs="標楷體"/>
                <w:b/>
                <w:color w:val="000000"/>
                <w:sz w:val="22"/>
                <w:szCs w:val="22"/>
              </w:rPr>
              <w:t>委任代理人資</w:t>
            </w:r>
            <w:r>
              <w:rPr>
                <w:rFonts w:ascii="標楷體" w:eastAsia="標楷體" w:hAnsi="標楷體" w:cs="標楷體"/>
                <w:b/>
                <w:color w:val="000000"/>
                <w:sz w:val="22"/>
                <w:szCs w:val="22"/>
              </w:rPr>
              <w:lastRenderedPageBreak/>
              <w:t>料</w:t>
            </w:r>
          </w:p>
        </w:tc>
        <w:tc>
          <w:tcPr>
            <w:tcW w:w="131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4046FD">
            <w:pPr>
              <w:pStyle w:val="Standard"/>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lastRenderedPageBreak/>
              <w:t>姓名</w:t>
            </w:r>
          </w:p>
        </w:tc>
        <w:tc>
          <w:tcPr>
            <w:tcW w:w="156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21433D">
            <w:pPr>
              <w:pStyle w:val="Standard"/>
              <w:ind w:left="-41"/>
              <w:jc w:val="center"/>
              <w:rPr>
                <w:rFonts w:ascii="標楷體" w:eastAsia="標楷體" w:hAnsi="標楷體" w:cs="標楷體"/>
                <w:color w:val="000000"/>
              </w:rPr>
            </w:pPr>
          </w:p>
        </w:tc>
        <w:tc>
          <w:tcPr>
            <w:tcW w:w="72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4046FD">
            <w:pPr>
              <w:pStyle w:val="Standard"/>
              <w:ind w:left="-41"/>
              <w:jc w:val="center"/>
              <w:rPr>
                <w:rFonts w:ascii="標楷體" w:eastAsia="標楷體" w:hAnsi="標楷體" w:cs="標楷體"/>
                <w:color w:val="000000"/>
                <w:sz w:val="20"/>
                <w:szCs w:val="20"/>
              </w:rPr>
            </w:pPr>
            <w:r>
              <w:rPr>
                <w:rFonts w:ascii="標楷體" w:eastAsia="標楷體" w:hAnsi="標楷體" w:cs="標楷體"/>
                <w:color w:val="000000"/>
                <w:sz w:val="20"/>
                <w:szCs w:val="20"/>
              </w:rPr>
              <w:t>性別</w:t>
            </w:r>
          </w:p>
        </w:tc>
        <w:tc>
          <w:tcPr>
            <w:tcW w:w="1258"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4046FD">
            <w:pPr>
              <w:pStyle w:val="Standard"/>
              <w:ind w:left="-41"/>
              <w:jc w:val="center"/>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 xml:space="preserve">男　</w:t>
            </w:r>
            <w:r>
              <w:rPr>
                <w:rFonts w:ascii="標楷體" w:eastAsia="標楷體" w:hAnsi="標楷體" w:cs="標楷體"/>
                <w:color w:val="000000"/>
                <w:sz w:val="20"/>
                <w:szCs w:val="20"/>
              </w:rPr>
              <w:t>□</w:t>
            </w:r>
            <w:r>
              <w:rPr>
                <w:rFonts w:ascii="標楷體" w:eastAsia="標楷體" w:hAnsi="標楷體" w:cs="標楷體"/>
                <w:color w:val="000000"/>
                <w:sz w:val="20"/>
                <w:szCs w:val="20"/>
              </w:rPr>
              <w:t>女</w:t>
            </w:r>
          </w:p>
        </w:tc>
        <w:tc>
          <w:tcPr>
            <w:tcW w:w="123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出生年月日</w:t>
            </w:r>
          </w:p>
        </w:tc>
        <w:tc>
          <w:tcPr>
            <w:tcW w:w="3543"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ind w:left="-41"/>
              <w:jc w:val="center"/>
              <w:rPr>
                <w:rFonts w:ascii="標楷體" w:eastAsia="標楷體" w:hAnsi="標楷體" w:cs="標楷體"/>
                <w:color w:val="000000"/>
                <w:sz w:val="20"/>
                <w:szCs w:val="20"/>
              </w:rPr>
            </w:pPr>
            <w:r>
              <w:rPr>
                <w:rFonts w:ascii="標楷體" w:eastAsia="標楷體" w:hAnsi="標楷體" w:cs="標楷體"/>
                <w:color w:val="000000"/>
                <w:sz w:val="20"/>
                <w:szCs w:val="20"/>
              </w:rPr>
              <w:t xml:space="preserve">　　年　　　月　　　日（　　歲）</w:t>
            </w:r>
          </w:p>
        </w:tc>
      </w:tr>
      <w:tr w:rsidR="0021433D">
        <w:tblPrEx>
          <w:tblCellMar>
            <w:top w:w="0" w:type="dxa"/>
            <w:bottom w:w="0" w:type="dxa"/>
          </w:tblCellMar>
        </w:tblPrEx>
        <w:trPr>
          <w:cantSplit/>
          <w:trHeight w:val="65"/>
        </w:trPr>
        <w:tc>
          <w:tcPr>
            <w:tcW w:w="471"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21433D" w:rsidRDefault="0021433D"/>
        </w:tc>
        <w:tc>
          <w:tcPr>
            <w:tcW w:w="13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4046FD">
            <w:pPr>
              <w:pStyle w:val="Standard"/>
              <w:spacing w:line="196" w:lineRule="auto"/>
              <w:ind w:left="-41"/>
              <w:jc w:val="both"/>
              <w:rPr>
                <w:rFonts w:ascii="標楷體" w:eastAsia="標楷體" w:hAnsi="標楷體" w:cs="標楷體"/>
                <w:color w:val="000000"/>
                <w:sz w:val="16"/>
                <w:szCs w:val="16"/>
              </w:rPr>
            </w:pPr>
            <w:r>
              <w:rPr>
                <w:rFonts w:ascii="標楷體" w:eastAsia="標楷體" w:hAnsi="標楷體" w:cs="標楷體"/>
                <w:color w:val="000000"/>
                <w:sz w:val="16"/>
                <w:szCs w:val="16"/>
              </w:rPr>
              <w:t>身分證統一編號（或護照號碼）</w:t>
            </w:r>
          </w:p>
        </w:tc>
        <w:tc>
          <w:tcPr>
            <w:tcW w:w="35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21433D">
            <w:pPr>
              <w:pStyle w:val="Standard"/>
              <w:spacing w:line="196" w:lineRule="auto"/>
              <w:ind w:left="-41"/>
              <w:jc w:val="center"/>
              <w:rPr>
                <w:rFonts w:ascii="標楷體" w:eastAsia="標楷體" w:hAnsi="標楷體" w:cs="標楷體"/>
                <w:color w:val="000000"/>
                <w:sz w:val="20"/>
                <w:szCs w:val="20"/>
              </w:rPr>
            </w:pPr>
          </w:p>
        </w:tc>
        <w:tc>
          <w:tcPr>
            <w:tcW w:w="123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21433D" w:rsidRDefault="004046FD">
            <w:pPr>
              <w:pStyle w:val="Standard"/>
              <w:spacing w:line="196" w:lineRule="auto"/>
              <w:jc w:val="both"/>
              <w:rPr>
                <w:rFonts w:ascii="標楷體" w:eastAsia="標楷體" w:hAnsi="標楷體" w:cs="標楷體"/>
                <w:color w:val="000000"/>
                <w:sz w:val="20"/>
                <w:szCs w:val="20"/>
              </w:rPr>
            </w:pPr>
            <w:r>
              <w:rPr>
                <w:rFonts w:ascii="標楷體" w:eastAsia="標楷體" w:hAnsi="標楷體" w:cs="標楷體"/>
                <w:color w:val="000000"/>
                <w:sz w:val="20"/>
                <w:szCs w:val="20"/>
              </w:rPr>
              <w:t>聯絡電話</w:t>
            </w:r>
          </w:p>
        </w:tc>
        <w:tc>
          <w:tcPr>
            <w:tcW w:w="354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21433D">
            <w:pPr>
              <w:pStyle w:val="Standard"/>
              <w:spacing w:line="196" w:lineRule="auto"/>
              <w:ind w:left="-41"/>
              <w:jc w:val="center"/>
              <w:rPr>
                <w:rFonts w:ascii="標楷體" w:eastAsia="標楷體" w:hAnsi="標楷體" w:cs="標楷體"/>
                <w:color w:val="000000"/>
              </w:rPr>
            </w:pPr>
          </w:p>
        </w:tc>
      </w:tr>
      <w:tr w:rsidR="0021433D">
        <w:tblPrEx>
          <w:tblCellMar>
            <w:top w:w="0" w:type="dxa"/>
            <w:bottom w:w="0" w:type="dxa"/>
          </w:tblCellMar>
        </w:tblPrEx>
        <w:trPr>
          <w:cantSplit/>
          <w:trHeight w:val="65"/>
        </w:trPr>
        <w:tc>
          <w:tcPr>
            <w:tcW w:w="471"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21433D" w:rsidRDefault="0021433D"/>
        </w:tc>
        <w:tc>
          <w:tcPr>
            <w:tcW w:w="13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1433D" w:rsidRDefault="004046FD">
            <w:pPr>
              <w:pStyle w:val="Standard"/>
              <w:spacing w:before="120" w:after="120"/>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t>住（居）所</w:t>
            </w:r>
          </w:p>
        </w:tc>
        <w:tc>
          <w:tcPr>
            <w:tcW w:w="8315"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ind w:left="-41"/>
              <w:jc w:val="both"/>
              <w:rPr>
                <w:rFonts w:ascii="標楷體" w:eastAsia="標楷體" w:hAnsi="標楷體" w:cs="標楷體"/>
                <w:color w:val="000000"/>
              </w:rPr>
            </w:pPr>
            <w:r>
              <w:rPr>
                <w:rFonts w:ascii="標楷體" w:eastAsia="標楷體" w:hAnsi="標楷體" w:cs="標楷體"/>
                <w:color w:val="000000"/>
              </w:rPr>
              <w:t xml:space="preserve">　　縣市　　鄉鎮市區</w:t>
            </w:r>
            <w:r>
              <w:rPr>
                <w:rFonts w:ascii="標楷體" w:eastAsia="標楷體" w:hAnsi="標楷體" w:cs="標楷體"/>
                <w:color w:val="000000"/>
              </w:rPr>
              <w:t xml:space="preserve">   </w:t>
            </w:r>
            <w:r>
              <w:rPr>
                <w:rFonts w:ascii="標楷體" w:eastAsia="標楷體" w:hAnsi="標楷體" w:cs="標楷體"/>
                <w:color w:val="000000"/>
              </w:rPr>
              <w:t>村里　　路街　　段巷　　弄　　　號　　樓</w:t>
            </w:r>
          </w:p>
        </w:tc>
      </w:tr>
      <w:tr w:rsidR="0021433D">
        <w:tblPrEx>
          <w:tblCellMar>
            <w:top w:w="0" w:type="dxa"/>
            <w:bottom w:w="0" w:type="dxa"/>
          </w:tblCellMar>
        </w:tblPrEx>
        <w:trPr>
          <w:cantSplit/>
          <w:trHeight w:val="697"/>
        </w:trPr>
        <w:tc>
          <w:tcPr>
            <w:tcW w:w="471"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21433D" w:rsidRDefault="0021433D"/>
        </w:tc>
        <w:tc>
          <w:tcPr>
            <w:tcW w:w="13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1433D" w:rsidRDefault="004046FD">
            <w:pPr>
              <w:pStyle w:val="Standard"/>
              <w:spacing w:before="120" w:after="120"/>
              <w:ind w:left="-41"/>
              <w:jc w:val="both"/>
              <w:rPr>
                <w:rFonts w:ascii="標楷體" w:eastAsia="標楷體" w:hAnsi="標楷體" w:cs="標楷體"/>
                <w:color w:val="000000"/>
                <w:sz w:val="20"/>
                <w:szCs w:val="20"/>
              </w:rPr>
            </w:pPr>
            <w:r>
              <w:rPr>
                <w:rFonts w:ascii="標楷體" w:eastAsia="標楷體" w:hAnsi="標楷體" w:cs="標楷體"/>
                <w:color w:val="000000"/>
                <w:sz w:val="20"/>
                <w:szCs w:val="20"/>
              </w:rPr>
              <w:t>職業</w:t>
            </w:r>
          </w:p>
        </w:tc>
        <w:tc>
          <w:tcPr>
            <w:tcW w:w="8315"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學生</w:t>
            </w:r>
            <w:r>
              <w:rPr>
                <w:rFonts w:ascii="標楷體" w:eastAsia="標楷體" w:hAnsi="標楷體" w:cs="標楷體"/>
                <w:color w:val="000000"/>
                <w:sz w:val="20"/>
                <w:szCs w:val="20"/>
              </w:rPr>
              <w:t>□</w:t>
            </w:r>
            <w:r>
              <w:rPr>
                <w:rFonts w:ascii="標楷體" w:eastAsia="標楷體" w:hAnsi="標楷體" w:cs="標楷體"/>
                <w:color w:val="000000"/>
                <w:sz w:val="20"/>
                <w:szCs w:val="20"/>
              </w:rPr>
              <w:t>服務業</w:t>
            </w:r>
            <w:r>
              <w:rPr>
                <w:rFonts w:ascii="標楷體" w:eastAsia="標楷體" w:hAnsi="標楷體" w:cs="標楷體"/>
                <w:color w:val="000000"/>
                <w:sz w:val="20"/>
                <w:szCs w:val="20"/>
              </w:rPr>
              <w:t>□</w:t>
            </w:r>
            <w:r>
              <w:rPr>
                <w:rFonts w:ascii="標楷體" w:eastAsia="標楷體" w:hAnsi="標楷體" w:cs="標楷體"/>
                <w:color w:val="000000"/>
                <w:sz w:val="20"/>
                <w:szCs w:val="20"/>
              </w:rPr>
              <w:t>專門職業</w:t>
            </w:r>
            <w:r>
              <w:rPr>
                <w:rFonts w:ascii="標楷體" w:eastAsia="標楷體" w:hAnsi="標楷體" w:cs="標楷體"/>
                <w:color w:val="000000"/>
                <w:sz w:val="20"/>
                <w:szCs w:val="20"/>
              </w:rPr>
              <w:t>□</w:t>
            </w:r>
            <w:r>
              <w:rPr>
                <w:rFonts w:ascii="標楷體" w:eastAsia="標楷體" w:hAnsi="標楷體" w:cs="標楷體"/>
                <w:color w:val="000000"/>
                <w:sz w:val="20"/>
                <w:szCs w:val="20"/>
              </w:rPr>
              <w:t>農林漁牧</w:t>
            </w:r>
            <w:r>
              <w:rPr>
                <w:rFonts w:ascii="標楷體" w:eastAsia="標楷體" w:hAnsi="標楷體" w:cs="標楷體"/>
                <w:color w:val="000000"/>
                <w:sz w:val="20"/>
                <w:szCs w:val="20"/>
              </w:rPr>
              <w:t>□</w:t>
            </w:r>
            <w:r>
              <w:rPr>
                <w:rFonts w:ascii="標楷體" w:eastAsia="標楷體" w:hAnsi="標楷體" w:cs="標楷體"/>
                <w:color w:val="000000"/>
                <w:sz w:val="20"/>
                <w:szCs w:val="20"/>
              </w:rPr>
              <w:t>工礦業</w:t>
            </w:r>
            <w:r>
              <w:rPr>
                <w:rFonts w:ascii="標楷體" w:eastAsia="標楷體" w:hAnsi="標楷體" w:cs="標楷體"/>
                <w:color w:val="000000"/>
                <w:sz w:val="20"/>
                <w:szCs w:val="20"/>
              </w:rPr>
              <w:t>□</w:t>
            </w:r>
            <w:r>
              <w:rPr>
                <w:rFonts w:ascii="標楷體" w:eastAsia="標楷體" w:hAnsi="標楷體" w:cs="標楷體"/>
                <w:color w:val="000000"/>
                <w:sz w:val="20"/>
                <w:szCs w:val="20"/>
              </w:rPr>
              <w:t>商業</w:t>
            </w:r>
            <w:r>
              <w:rPr>
                <w:rFonts w:ascii="標楷體" w:eastAsia="標楷體" w:hAnsi="標楷體" w:cs="標楷體"/>
                <w:color w:val="000000"/>
                <w:sz w:val="20"/>
                <w:szCs w:val="20"/>
              </w:rPr>
              <w:t>□</w:t>
            </w:r>
            <w:r>
              <w:rPr>
                <w:rFonts w:ascii="標楷體" w:eastAsia="標楷體" w:hAnsi="標楷體" w:cs="標楷體"/>
                <w:color w:val="000000"/>
                <w:sz w:val="20"/>
                <w:szCs w:val="20"/>
              </w:rPr>
              <w:t>公務人員</w:t>
            </w:r>
            <w:r>
              <w:rPr>
                <w:rFonts w:ascii="標楷體" w:eastAsia="標楷體" w:hAnsi="標楷體" w:cs="標楷體"/>
                <w:color w:val="000000"/>
                <w:sz w:val="20"/>
                <w:szCs w:val="20"/>
              </w:rPr>
              <w:t>□</w:t>
            </w:r>
            <w:r>
              <w:rPr>
                <w:rFonts w:ascii="標楷體" w:eastAsia="標楷體" w:hAnsi="標楷體" w:cs="標楷體"/>
                <w:color w:val="000000"/>
                <w:sz w:val="20"/>
                <w:szCs w:val="20"/>
              </w:rPr>
              <w:t>教職人員</w:t>
            </w:r>
            <w:r>
              <w:rPr>
                <w:rFonts w:ascii="標楷體" w:eastAsia="標楷體" w:hAnsi="標楷體" w:cs="標楷體"/>
                <w:color w:val="000000"/>
                <w:sz w:val="20"/>
                <w:szCs w:val="20"/>
              </w:rPr>
              <w:t>□</w:t>
            </w:r>
            <w:r>
              <w:rPr>
                <w:rFonts w:ascii="標楷體" w:eastAsia="標楷體" w:hAnsi="標楷體" w:cs="標楷體"/>
                <w:color w:val="000000"/>
                <w:sz w:val="20"/>
                <w:szCs w:val="20"/>
              </w:rPr>
              <w:t>軍人</w:t>
            </w:r>
          </w:p>
          <w:p w:rsidR="0021433D" w:rsidRDefault="004046FD">
            <w:pPr>
              <w:pStyle w:val="Standard"/>
              <w:jc w:val="both"/>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警察</w:t>
            </w:r>
            <w:r>
              <w:rPr>
                <w:rFonts w:ascii="標楷體" w:eastAsia="標楷體" w:hAnsi="標楷體" w:cs="標楷體"/>
                <w:color w:val="000000"/>
                <w:sz w:val="20"/>
                <w:szCs w:val="20"/>
              </w:rPr>
              <w:t>□</w:t>
            </w:r>
            <w:r>
              <w:rPr>
                <w:rFonts w:ascii="標楷體" w:eastAsia="標楷體" w:hAnsi="標楷體" w:cs="標楷體"/>
                <w:color w:val="000000"/>
                <w:sz w:val="20"/>
                <w:szCs w:val="20"/>
              </w:rPr>
              <w:t>神職人員</w:t>
            </w:r>
            <w:r>
              <w:rPr>
                <w:rFonts w:ascii="標楷體" w:eastAsia="標楷體" w:hAnsi="標楷體" w:cs="標楷體"/>
                <w:color w:val="000000"/>
                <w:sz w:val="20"/>
                <w:szCs w:val="20"/>
              </w:rPr>
              <w:t>□</w:t>
            </w:r>
            <w:r>
              <w:rPr>
                <w:rFonts w:ascii="標楷體" w:eastAsia="標楷體" w:hAnsi="標楷體" w:cs="標楷體"/>
                <w:color w:val="000000"/>
                <w:sz w:val="20"/>
                <w:szCs w:val="20"/>
              </w:rPr>
              <w:t>家庭管理</w:t>
            </w:r>
            <w:r>
              <w:rPr>
                <w:rFonts w:ascii="標楷體" w:eastAsia="標楷體" w:hAnsi="標楷體" w:cs="標楷體"/>
                <w:color w:val="000000"/>
                <w:sz w:val="20"/>
                <w:szCs w:val="20"/>
              </w:rPr>
              <w:t>□</w:t>
            </w:r>
            <w:r>
              <w:rPr>
                <w:rFonts w:ascii="標楷體" w:eastAsia="標楷體" w:hAnsi="標楷體" w:cs="標楷體"/>
                <w:color w:val="000000"/>
                <w:sz w:val="20"/>
                <w:szCs w:val="20"/>
              </w:rPr>
              <w:t>退休</w:t>
            </w:r>
            <w:r>
              <w:rPr>
                <w:rFonts w:ascii="標楷體" w:eastAsia="標楷體" w:hAnsi="標楷體" w:cs="標楷體"/>
                <w:color w:val="000000"/>
                <w:sz w:val="20"/>
                <w:szCs w:val="20"/>
              </w:rPr>
              <w:t>□</w:t>
            </w:r>
            <w:r>
              <w:rPr>
                <w:rFonts w:ascii="標楷體" w:eastAsia="標楷體" w:hAnsi="標楷體" w:cs="標楷體"/>
                <w:color w:val="000000"/>
                <w:sz w:val="20"/>
                <w:szCs w:val="20"/>
              </w:rPr>
              <w:t>無工作</w:t>
            </w:r>
            <w:r>
              <w:rPr>
                <w:rFonts w:ascii="標楷體" w:eastAsia="標楷體" w:hAnsi="標楷體" w:cs="標楷體"/>
                <w:color w:val="000000"/>
                <w:sz w:val="20"/>
                <w:szCs w:val="20"/>
              </w:rPr>
              <w:t>□</w:t>
            </w:r>
            <w:r>
              <w:rPr>
                <w:rFonts w:ascii="標楷體" w:eastAsia="標楷體" w:hAnsi="標楷體" w:cs="標楷體"/>
                <w:color w:val="000000"/>
                <w:sz w:val="20"/>
                <w:szCs w:val="20"/>
              </w:rPr>
              <w:t>其他</w:t>
            </w:r>
            <w:r>
              <w:rPr>
                <w:rFonts w:ascii="標楷體" w:eastAsia="標楷體" w:hAnsi="標楷體" w:cs="標楷體"/>
                <w:color w:val="000000"/>
                <w:sz w:val="20"/>
                <w:szCs w:val="20"/>
              </w:rPr>
              <w:t>□</w:t>
            </w:r>
            <w:r>
              <w:rPr>
                <w:rFonts w:ascii="標楷體" w:eastAsia="標楷體" w:hAnsi="標楷體" w:cs="標楷體"/>
                <w:color w:val="000000"/>
                <w:sz w:val="20"/>
                <w:szCs w:val="20"/>
              </w:rPr>
              <w:t>不詳</w:t>
            </w:r>
          </w:p>
        </w:tc>
      </w:tr>
      <w:tr w:rsidR="0021433D">
        <w:tblPrEx>
          <w:tblCellMar>
            <w:top w:w="0" w:type="dxa"/>
            <w:bottom w:w="0" w:type="dxa"/>
          </w:tblCellMar>
        </w:tblPrEx>
        <w:trPr>
          <w:cantSplit/>
          <w:trHeight w:val="65"/>
        </w:trPr>
        <w:tc>
          <w:tcPr>
            <w:tcW w:w="471"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21433D" w:rsidRDefault="0021433D"/>
        </w:tc>
        <w:tc>
          <w:tcPr>
            <w:tcW w:w="9632" w:type="dxa"/>
            <w:gridSpan w:val="6"/>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21433D" w:rsidRDefault="004046FD">
            <w:pPr>
              <w:pStyle w:val="Standard"/>
              <w:spacing w:before="120" w:after="120"/>
              <w:jc w:val="both"/>
              <w:rPr>
                <w:rFonts w:ascii="標楷體" w:eastAsia="標楷體" w:hAnsi="標楷體" w:cs="標楷體"/>
                <w:b/>
                <w:color w:val="000000"/>
              </w:rPr>
            </w:pPr>
            <w:r>
              <w:rPr>
                <w:rFonts w:ascii="標楷體" w:eastAsia="標楷體" w:hAnsi="標楷體" w:cs="標楷體"/>
                <w:b/>
                <w:color w:val="000000"/>
              </w:rPr>
              <w:t>＊檢附委任書</w:t>
            </w:r>
          </w:p>
        </w:tc>
      </w:tr>
    </w:tbl>
    <w:p w:rsidR="0021433D" w:rsidRDefault="0021433D">
      <w:pPr>
        <w:pStyle w:val="Standard"/>
        <w:spacing w:before="280"/>
      </w:pPr>
    </w:p>
    <w:sectPr w:rsidR="0021433D">
      <w:footerReference w:type="default" r:id="rId14"/>
      <w:pgSz w:w="11906" w:h="16838"/>
      <w:pgMar w:top="851" w:right="709" w:bottom="1049" w:left="1134" w:header="72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6FD" w:rsidRDefault="004046FD">
      <w:r>
        <w:separator/>
      </w:r>
    </w:p>
  </w:endnote>
  <w:endnote w:type="continuationSeparator" w:id="0">
    <w:p w:rsidR="004046FD" w:rsidRDefault="0040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Symbols">
    <w:charset w:val="00"/>
    <w:family w:val="auto"/>
    <w:pitch w:val="variable"/>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MV Boli"/>
    <w:charset w:val="00"/>
    <w:family w:val="auto"/>
    <w:pitch w:val="variable"/>
  </w:font>
  <w:font w:name="PMingLiu">
    <w:altName w:val="MV Bol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B26" w:rsidRDefault="004046FD">
    <w:pPr>
      <w:pStyle w:val="Standard"/>
      <w:tabs>
        <w:tab w:val="center" w:pos="4153"/>
        <w:tab w:val="right" w:pos="8306"/>
      </w:tabs>
      <w:jc w:val="center"/>
    </w:pPr>
    <w:r>
      <w:rPr>
        <w:color w:val="000000"/>
        <w:sz w:val="20"/>
        <w:szCs w:val="20"/>
      </w:rPr>
      <w:fldChar w:fldCharType="begin"/>
    </w:r>
    <w:r>
      <w:rPr>
        <w:color w:val="000000"/>
        <w:sz w:val="20"/>
        <w:szCs w:val="20"/>
      </w:rPr>
      <w:instrText xml:space="preserve"> PAGE </w:instrText>
    </w:r>
    <w:r>
      <w:rPr>
        <w:color w:val="000000"/>
        <w:sz w:val="20"/>
        <w:szCs w:val="20"/>
      </w:rPr>
      <w:fldChar w:fldCharType="separate"/>
    </w:r>
    <w:r w:rsidR="00D7300F">
      <w:rPr>
        <w:noProof/>
        <w:color w:val="000000"/>
        <w:sz w:val="20"/>
        <w:szCs w:val="20"/>
      </w:rPr>
      <w:t>2</w:t>
    </w:r>
    <w:r>
      <w:rPr>
        <w:color w:val="000000"/>
        <w:sz w:val="20"/>
        <w:szCs w:val="20"/>
      </w:rPr>
      <w:fldChar w:fldCharType="end"/>
    </w:r>
  </w:p>
  <w:p w:rsidR="00883B26" w:rsidRDefault="004046FD">
    <w:pPr>
      <w:pStyle w:val="Standard"/>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6FD" w:rsidRDefault="004046FD">
      <w:r>
        <w:rPr>
          <w:color w:val="000000"/>
        </w:rPr>
        <w:separator/>
      </w:r>
    </w:p>
  </w:footnote>
  <w:footnote w:type="continuationSeparator" w:id="0">
    <w:p w:rsidR="004046FD" w:rsidRDefault="00404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03C04"/>
    <w:multiLevelType w:val="multilevel"/>
    <w:tmpl w:val="7174F8E8"/>
    <w:styleLink w:val="WWNum2"/>
    <w:lvl w:ilvl="0">
      <w:start w:val="1"/>
      <w:numFmt w:val="decimal"/>
      <w:lvlText w:val="(%1)"/>
      <w:lvlJc w:val="left"/>
      <w:pPr>
        <w:ind w:left="960" w:hanging="480"/>
      </w:pPr>
    </w:lvl>
    <w:lvl w:ilvl="1">
      <w:start w:val="1"/>
      <w:numFmt w:val="decim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decim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decimal"/>
      <w:lvlText w:val="%1.%2.%3.%4.%5.%6.%7.%8、"/>
      <w:lvlJc w:val="left"/>
      <w:pPr>
        <w:ind w:left="4320" w:hanging="480"/>
      </w:pPr>
    </w:lvl>
    <w:lvl w:ilvl="8">
      <w:start w:val="1"/>
      <w:numFmt w:val="lowerRoman"/>
      <w:lvlText w:val="%1.%2.%3.%4.%5.%6.%7.%8.%9."/>
      <w:lvlJc w:val="right"/>
      <w:pPr>
        <w:ind w:left="4800" w:hanging="480"/>
      </w:pPr>
    </w:lvl>
  </w:abstractNum>
  <w:abstractNum w:abstractNumId="1" w15:restartNumberingAfterBreak="0">
    <w:nsid w:val="17497CBE"/>
    <w:multiLevelType w:val="multilevel"/>
    <w:tmpl w:val="D48E09DA"/>
    <w:styleLink w:val="WWNum4"/>
    <w:lvl w:ilvl="0">
      <w:start w:val="1"/>
      <w:numFmt w:val="decimal"/>
      <w:lvlText w:val="(%1)"/>
      <w:lvlJc w:val="right"/>
      <w:pPr>
        <w:ind w:left="1200" w:hanging="480"/>
      </w:pPr>
      <w:rPr>
        <w:color w:val="000000"/>
      </w:rPr>
    </w:lvl>
    <w:lvl w:ilvl="1">
      <w:start w:val="1"/>
      <w:numFmt w:val="decimal"/>
      <w:lvlText w:val="%1.%2、"/>
      <w:lvlJc w:val="left"/>
      <w:pPr>
        <w:ind w:left="1680" w:hanging="480"/>
      </w:pPr>
    </w:lvl>
    <w:lvl w:ilvl="2">
      <w:start w:val="1"/>
      <w:numFmt w:val="lowerRoman"/>
      <w:lvlText w:val="%1.%2.%3."/>
      <w:lvlJc w:val="right"/>
      <w:pPr>
        <w:ind w:left="2160" w:hanging="480"/>
      </w:pPr>
    </w:lvl>
    <w:lvl w:ilvl="3">
      <w:start w:val="1"/>
      <w:numFmt w:val="decimal"/>
      <w:lvlText w:val="%1.%2.%3.%4."/>
      <w:lvlJc w:val="left"/>
      <w:pPr>
        <w:ind w:left="2640" w:hanging="480"/>
      </w:pPr>
    </w:lvl>
    <w:lvl w:ilvl="4">
      <w:start w:val="1"/>
      <w:numFmt w:val="decimal"/>
      <w:lvlText w:val="%1.%2.%3.%4.%5、"/>
      <w:lvlJc w:val="left"/>
      <w:pPr>
        <w:ind w:left="3120" w:hanging="480"/>
      </w:p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decimal"/>
      <w:lvlText w:val="%1.%2.%3.%4.%5.%6.%7.%8、"/>
      <w:lvlJc w:val="left"/>
      <w:pPr>
        <w:ind w:left="4560" w:hanging="480"/>
      </w:pPr>
    </w:lvl>
    <w:lvl w:ilvl="8">
      <w:start w:val="1"/>
      <w:numFmt w:val="lowerRoman"/>
      <w:lvlText w:val="%1.%2.%3.%4.%5.%6.%7.%8.%9."/>
      <w:lvlJc w:val="right"/>
      <w:pPr>
        <w:ind w:left="5040" w:hanging="480"/>
      </w:pPr>
    </w:lvl>
  </w:abstractNum>
  <w:abstractNum w:abstractNumId="2" w15:restartNumberingAfterBreak="0">
    <w:nsid w:val="232C7DF6"/>
    <w:multiLevelType w:val="multilevel"/>
    <w:tmpl w:val="27380304"/>
    <w:styleLink w:val="WWNum5"/>
    <w:lvl w:ilvl="0">
      <w:start w:val="1"/>
      <w:numFmt w:val="decimal"/>
      <w:lvlText w:val="(%1)"/>
      <w:lvlJc w:val="left"/>
      <w:pPr>
        <w:ind w:left="360" w:hanging="360"/>
      </w:p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2EC92456"/>
    <w:multiLevelType w:val="multilevel"/>
    <w:tmpl w:val="4D74C146"/>
    <w:styleLink w:val="WWNum3"/>
    <w:lvl w:ilvl="0">
      <w:start w:val="1"/>
      <w:numFmt w:val="decimal"/>
      <w:lvlText w:val="(%1)"/>
      <w:lvlJc w:val="left"/>
      <w:pPr>
        <w:ind w:left="1757" w:hanging="480"/>
      </w:pPr>
      <w:rPr>
        <w:rFonts w:ascii="Times New Roman" w:eastAsia="Times New Roman" w:hAnsi="Times New Roman" w:cs="Times New Roman"/>
      </w:rPr>
    </w:lvl>
    <w:lvl w:ilvl="1">
      <w:start w:val="1"/>
      <w:numFmt w:val="decimal"/>
      <w:lvlText w:val="%1.%2、"/>
      <w:lvlJc w:val="left"/>
      <w:pPr>
        <w:ind w:left="2237" w:hanging="480"/>
      </w:pPr>
    </w:lvl>
    <w:lvl w:ilvl="2">
      <w:start w:val="1"/>
      <w:numFmt w:val="lowerRoman"/>
      <w:lvlText w:val="%1.%2.%3."/>
      <w:lvlJc w:val="right"/>
      <w:pPr>
        <w:ind w:left="2717" w:hanging="480"/>
      </w:pPr>
    </w:lvl>
    <w:lvl w:ilvl="3">
      <w:start w:val="1"/>
      <w:numFmt w:val="decimal"/>
      <w:lvlText w:val="%1.%2.%3.%4."/>
      <w:lvlJc w:val="left"/>
      <w:pPr>
        <w:ind w:left="3197" w:hanging="480"/>
      </w:pPr>
    </w:lvl>
    <w:lvl w:ilvl="4">
      <w:start w:val="1"/>
      <w:numFmt w:val="decimal"/>
      <w:lvlText w:val="%1.%2.%3.%4.%5、"/>
      <w:lvlJc w:val="left"/>
      <w:pPr>
        <w:ind w:left="3677" w:hanging="480"/>
      </w:pPr>
    </w:lvl>
    <w:lvl w:ilvl="5">
      <w:start w:val="1"/>
      <w:numFmt w:val="lowerRoman"/>
      <w:lvlText w:val="%1.%2.%3.%4.%5.%6."/>
      <w:lvlJc w:val="right"/>
      <w:pPr>
        <w:ind w:left="4157" w:hanging="480"/>
      </w:pPr>
    </w:lvl>
    <w:lvl w:ilvl="6">
      <w:start w:val="1"/>
      <w:numFmt w:val="decimal"/>
      <w:lvlText w:val="%1.%2.%3.%4.%5.%6.%7."/>
      <w:lvlJc w:val="left"/>
      <w:pPr>
        <w:ind w:left="4637" w:hanging="480"/>
      </w:pPr>
    </w:lvl>
    <w:lvl w:ilvl="7">
      <w:start w:val="1"/>
      <w:numFmt w:val="decimal"/>
      <w:lvlText w:val="%1.%2.%3.%4.%5.%6.%7.%8、"/>
      <w:lvlJc w:val="left"/>
      <w:pPr>
        <w:ind w:left="5117" w:hanging="480"/>
      </w:pPr>
    </w:lvl>
    <w:lvl w:ilvl="8">
      <w:start w:val="1"/>
      <w:numFmt w:val="lowerRoman"/>
      <w:lvlText w:val="%1.%2.%3.%4.%5.%6.%7.%8.%9."/>
      <w:lvlJc w:val="right"/>
      <w:pPr>
        <w:ind w:left="5597" w:hanging="480"/>
      </w:pPr>
    </w:lvl>
  </w:abstractNum>
  <w:abstractNum w:abstractNumId="4" w15:restartNumberingAfterBreak="0">
    <w:nsid w:val="63854375"/>
    <w:multiLevelType w:val="multilevel"/>
    <w:tmpl w:val="211204AA"/>
    <w:styleLink w:val="WWNum1"/>
    <w:lvl w:ilvl="0">
      <w:start w:val="1"/>
      <w:numFmt w:val="decimal"/>
      <w:lvlText w:val="%1."/>
      <w:lvlJc w:val="left"/>
      <w:pPr>
        <w:ind w:left="360" w:hanging="360"/>
      </w:p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68137E7D"/>
    <w:multiLevelType w:val="multilevel"/>
    <w:tmpl w:val="9FE6D3DA"/>
    <w:styleLink w:val="WWNum7"/>
    <w:lvl w:ilvl="0">
      <w:numFmt w:val="bullet"/>
      <w:lvlText w:val="□"/>
      <w:lvlJc w:val="left"/>
      <w:pPr>
        <w:ind w:left="360" w:hanging="360"/>
      </w:pPr>
      <w:rPr>
        <w:rFonts w:ascii="標楷體" w:eastAsia="標楷體" w:hAnsi="標楷體" w:cs="標楷體"/>
        <w:sz w:val="20"/>
        <w:szCs w:val="20"/>
      </w:rPr>
    </w:lvl>
    <w:lvl w:ilvl="1">
      <w:numFmt w:val="bullet"/>
      <w:lvlText w:val="■"/>
      <w:lvlJc w:val="left"/>
      <w:pPr>
        <w:ind w:left="960" w:hanging="480"/>
      </w:pPr>
      <w:rPr>
        <w:rFonts w:ascii="Noto Sans Symbols" w:eastAsia="Noto Sans Symbols" w:hAnsi="Noto Sans Symbols" w:cs="Noto Sans Symbols"/>
      </w:rPr>
    </w:lvl>
    <w:lvl w:ilvl="2">
      <w:numFmt w:val="bullet"/>
      <w:lvlText w:val="◆"/>
      <w:lvlJc w:val="left"/>
      <w:pPr>
        <w:ind w:left="1440" w:hanging="480"/>
      </w:pPr>
      <w:rPr>
        <w:rFonts w:ascii="Noto Sans Symbols" w:eastAsia="Noto Sans Symbols" w:hAnsi="Noto Sans Symbols" w:cs="Noto Sans Symbols"/>
      </w:rPr>
    </w:lvl>
    <w:lvl w:ilvl="3">
      <w:numFmt w:val="bullet"/>
      <w:lvlText w:val="●"/>
      <w:lvlJc w:val="left"/>
      <w:pPr>
        <w:ind w:left="1920" w:hanging="480"/>
      </w:pPr>
      <w:rPr>
        <w:rFonts w:ascii="Noto Sans Symbols" w:eastAsia="Noto Sans Symbols" w:hAnsi="Noto Sans Symbols" w:cs="Noto Sans Symbols"/>
      </w:rPr>
    </w:lvl>
    <w:lvl w:ilvl="4">
      <w:numFmt w:val="bullet"/>
      <w:lvlText w:val="■"/>
      <w:lvlJc w:val="left"/>
      <w:pPr>
        <w:ind w:left="2400" w:hanging="480"/>
      </w:pPr>
      <w:rPr>
        <w:rFonts w:ascii="Noto Sans Symbols" w:eastAsia="Noto Sans Symbols" w:hAnsi="Noto Sans Symbols" w:cs="Noto Sans Symbols"/>
      </w:rPr>
    </w:lvl>
    <w:lvl w:ilvl="5">
      <w:numFmt w:val="bullet"/>
      <w:lvlText w:val="◆"/>
      <w:lvlJc w:val="left"/>
      <w:pPr>
        <w:ind w:left="2880" w:hanging="480"/>
      </w:pPr>
      <w:rPr>
        <w:rFonts w:ascii="Noto Sans Symbols" w:eastAsia="Noto Sans Symbols" w:hAnsi="Noto Sans Symbols" w:cs="Noto Sans Symbols"/>
      </w:rPr>
    </w:lvl>
    <w:lvl w:ilvl="6">
      <w:numFmt w:val="bullet"/>
      <w:lvlText w:val="●"/>
      <w:lvlJc w:val="left"/>
      <w:pPr>
        <w:ind w:left="3360" w:hanging="480"/>
      </w:pPr>
      <w:rPr>
        <w:rFonts w:ascii="Noto Sans Symbols" w:eastAsia="Noto Sans Symbols" w:hAnsi="Noto Sans Symbols" w:cs="Noto Sans Symbols"/>
      </w:rPr>
    </w:lvl>
    <w:lvl w:ilvl="7">
      <w:numFmt w:val="bullet"/>
      <w:lvlText w:val="■"/>
      <w:lvlJc w:val="left"/>
      <w:pPr>
        <w:ind w:left="3840" w:hanging="480"/>
      </w:pPr>
      <w:rPr>
        <w:rFonts w:ascii="Noto Sans Symbols" w:eastAsia="Noto Sans Symbols" w:hAnsi="Noto Sans Symbols" w:cs="Noto Sans Symbols"/>
      </w:rPr>
    </w:lvl>
    <w:lvl w:ilvl="8">
      <w:numFmt w:val="bullet"/>
      <w:lvlText w:val="◆"/>
      <w:lvlJc w:val="left"/>
      <w:pPr>
        <w:ind w:left="4320" w:hanging="480"/>
      </w:pPr>
      <w:rPr>
        <w:rFonts w:ascii="Noto Sans Symbols" w:eastAsia="Noto Sans Symbols" w:hAnsi="Noto Sans Symbols" w:cs="Noto Sans Symbols"/>
      </w:rPr>
    </w:lvl>
  </w:abstractNum>
  <w:abstractNum w:abstractNumId="6" w15:restartNumberingAfterBreak="0">
    <w:nsid w:val="6BF02569"/>
    <w:multiLevelType w:val="multilevel"/>
    <w:tmpl w:val="AF409BD6"/>
    <w:styleLink w:val="WWNum8"/>
    <w:lvl w:ilvl="0">
      <w:numFmt w:val="bullet"/>
      <w:lvlText w:val="□"/>
      <w:lvlJc w:val="left"/>
      <w:pPr>
        <w:ind w:left="735" w:hanging="480"/>
      </w:pPr>
      <w:rPr>
        <w:b w:val="0"/>
      </w:rPr>
    </w:lvl>
    <w:lvl w:ilvl="1">
      <w:numFmt w:val="bullet"/>
      <w:lvlText w:val="■"/>
      <w:lvlJc w:val="left"/>
      <w:pPr>
        <w:ind w:left="960" w:hanging="480"/>
      </w:pPr>
      <w:rPr>
        <w:rFonts w:ascii="Noto Sans Symbols" w:eastAsia="Noto Sans Symbols" w:hAnsi="Noto Sans Symbols" w:cs="Noto Sans Symbols"/>
      </w:rPr>
    </w:lvl>
    <w:lvl w:ilvl="2">
      <w:numFmt w:val="bullet"/>
      <w:lvlText w:val="◆"/>
      <w:lvlJc w:val="left"/>
      <w:pPr>
        <w:ind w:left="1440" w:hanging="480"/>
      </w:pPr>
      <w:rPr>
        <w:rFonts w:ascii="Noto Sans Symbols" w:eastAsia="Noto Sans Symbols" w:hAnsi="Noto Sans Symbols" w:cs="Noto Sans Symbols"/>
      </w:rPr>
    </w:lvl>
    <w:lvl w:ilvl="3">
      <w:numFmt w:val="bullet"/>
      <w:lvlText w:val="●"/>
      <w:lvlJc w:val="left"/>
      <w:pPr>
        <w:ind w:left="1920" w:hanging="480"/>
      </w:pPr>
      <w:rPr>
        <w:rFonts w:ascii="Noto Sans Symbols" w:eastAsia="Noto Sans Symbols" w:hAnsi="Noto Sans Symbols" w:cs="Noto Sans Symbols"/>
      </w:rPr>
    </w:lvl>
    <w:lvl w:ilvl="4">
      <w:numFmt w:val="bullet"/>
      <w:lvlText w:val="■"/>
      <w:lvlJc w:val="left"/>
      <w:pPr>
        <w:ind w:left="2400" w:hanging="480"/>
      </w:pPr>
      <w:rPr>
        <w:rFonts w:ascii="Noto Sans Symbols" w:eastAsia="Noto Sans Symbols" w:hAnsi="Noto Sans Symbols" w:cs="Noto Sans Symbols"/>
      </w:rPr>
    </w:lvl>
    <w:lvl w:ilvl="5">
      <w:numFmt w:val="bullet"/>
      <w:lvlText w:val="◆"/>
      <w:lvlJc w:val="left"/>
      <w:pPr>
        <w:ind w:left="2880" w:hanging="480"/>
      </w:pPr>
      <w:rPr>
        <w:rFonts w:ascii="Noto Sans Symbols" w:eastAsia="Noto Sans Symbols" w:hAnsi="Noto Sans Symbols" w:cs="Noto Sans Symbols"/>
      </w:rPr>
    </w:lvl>
    <w:lvl w:ilvl="6">
      <w:numFmt w:val="bullet"/>
      <w:lvlText w:val="●"/>
      <w:lvlJc w:val="left"/>
      <w:pPr>
        <w:ind w:left="3360" w:hanging="480"/>
      </w:pPr>
      <w:rPr>
        <w:rFonts w:ascii="Noto Sans Symbols" w:eastAsia="Noto Sans Symbols" w:hAnsi="Noto Sans Symbols" w:cs="Noto Sans Symbols"/>
      </w:rPr>
    </w:lvl>
    <w:lvl w:ilvl="7">
      <w:numFmt w:val="bullet"/>
      <w:lvlText w:val="■"/>
      <w:lvlJc w:val="left"/>
      <w:pPr>
        <w:ind w:left="3840" w:hanging="480"/>
      </w:pPr>
      <w:rPr>
        <w:rFonts w:ascii="Noto Sans Symbols" w:eastAsia="Noto Sans Symbols" w:hAnsi="Noto Sans Symbols" w:cs="Noto Sans Symbols"/>
      </w:rPr>
    </w:lvl>
    <w:lvl w:ilvl="8">
      <w:numFmt w:val="bullet"/>
      <w:lvlText w:val="◆"/>
      <w:lvlJc w:val="left"/>
      <w:pPr>
        <w:ind w:left="4320" w:hanging="480"/>
      </w:pPr>
      <w:rPr>
        <w:rFonts w:ascii="Noto Sans Symbols" w:eastAsia="Noto Sans Symbols" w:hAnsi="Noto Sans Symbols" w:cs="Noto Sans Symbols"/>
      </w:rPr>
    </w:lvl>
  </w:abstractNum>
  <w:abstractNum w:abstractNumId="7" w15:restartNumberingAfterBreak="0">
    <w:nsid w:val="7A5679FC"/>
    <w:multiLevelType w:val="multilevel"/>
    <w:tmpl w:val="13867EB8"/>
    <w:styleLink w:val="NoList"/>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8" w15:restartNumberingAfterBreak="0">
    <w:nsid w:val="7E5C528F"/>
    <w:multiLevelType w:val="multilevel"/>
    <w:tmpl w:val="08A0408C"/>
    <w:styleLink w:val="WWNum6"/>
    <w:lvl w:ilvl="0">
      <w:start w:val="1"/>
      <w:numFmt w:val="decimal"/>
      <w:lvlText w:val="(%1)"/>
      <w:lvlJc w:val="left"/>
      <w:pPr>
        <w:ind w:left="360" w:hanging="360"/>
      </w:p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decim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decimal"/>
      <w:lvlText w:val="%1.%2.%3.%4.%5.%6.%7.%8、"/>
      <w:lvlJc w:val="left"/>
      <w:pPr>
        <w:ind w:left="3840" w:hanging="480"/>
      </w:pPr>
    </w:lvl>
    <w:lvl w:ilvl="8">
      <w:start w:val="1"/>
      <w:numFmt w:val="lowerRoman"/>
      <w:lvlText w:val="%1.%2.%3.%4.%5.%6.%7.%8.%9."/>
      <w:lvlJc w:val="right"/>
      <w:pPr>
        <w:ind w:left="4320" w:hanging="480"/>
      </w:pPr>
    </w:lvl>
  </w:abstractNum>
  <w:num w:numId="1">
    <w:abstractNumId w:val="7"/>
  </w:num>
  <w:num w:numId="2">
    <w:abstractNumId w:val="4"/>
  </w:num>
  <w:num w:numId="3">
    <w:abstractNumId w:val="0"/>
  </w:num>
  <w:num w:numId="4">
    <w:abstractNumId w:val="3"/>
  </w:num>
  <w:num w:numId="5">
    <w:abstractNumId w:val="1"/>
  </w:num>
  <w:num w:numId="6">
    <w:abstractNumId w:val="2"/>
  </w:num>
  <w:num w:numId="7">
    <w:abstractNumId w:val="8"/>
  </w:num>
  <w:num w:numId="8">
    <w:abstractNumId w:val="5"/>
  </w:num>
  <w:num w:numId="9">
    <w:abstractNumId w:val="6"/>
  </w:num>
  <w:num w:numId="10">
    <w:abstractNumId w:val="1"/>
    <w:lvlOverride w:ilvl="0">
      <w:startOverride w:val="1"/>
    </w:lvlOverride>
  </w:num>
  <w:num w:numId="11">
    <w:abstractNumId w:val="3"/>
    <w:lvlOverride w:ilvl="0">
      <w:startOverride w:val="1"/>
    </w:lvlOverride>
  </w:num>
  <w:num w:numId="12">
    <w:abstractNumId w:val="2"/>
    <w:lvlOverride w:ilvl="0">
      <w:startOverride w:val="1"/>
    </w:lvlOverride>
  </w:num>
  <w:num w:numId="13">
    <w:abstractNumId w:val="8"/>
    <w:lvlOverride w:ilvl="0">
      <w:startOverride w:val="1"/>
    </w:lvlOverride>
  </w:num>
  <w:num w:numId="14">
    <w:abstractNumId w:val="0"/>
    <w:lvlOverride w:ilvl="0">
      <w:startOverride w:val="1"/>
    </w:lvlOverride>
  </w:num>
  <w:num w:numId="15">
    <w:abstractNumId w:val="5"/>
    <w:lvlOverride w:ilvl="0"/>
  </w:num>
  <w:num w:numId="16">
    <w:abstractNumId w:val="6"/>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21433D"/>
    <w:rsid w:val="0021433D"/>
    <w:rsid w:val="004046FD"/>
    <w:rsid w:val="00D73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EF491B-DBF5-4DC5-93A7-F48102D1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sz w:val="24"/>
        <w:szCs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Standard"/>
    <w:pPr>
      <w:keepNext/>
      <w:keepLines/>
      <w:spacing w:before="480" w:after="120"/>
      <w:outlineLvl w:val="0"/>
    </w:pPr>
    <w:rPr>
      <w:b/>
      <w:sz w:val="48"/>
      <w:szCs w:val="48"/>
    </w:rPr>
  </w:style>
  <w:style w:type="paragraph" w:styleId="2">
    <w:name w:val="heading 2"/>
    <w:basedOn w:val="Standard"/>
    <w:next w:val="Standard"/>
    <w:pPr>
      <w:keepNext/>
      <w:keepLines/>
      <w:spacing w:before="360" w:after="80"/>
      <w:outlineLvl w:val="1"/>
    </w:pPr>
    <w:rPr>
      <w:b/>
      <w:sz w:val="36"/>
      <w:szCs w:val="36"/>
    </w:rPr>
  </w:style>
  <w:style w:type="paragraph" w:styleId="3">
    <w:name w:val="heading 3"/>
    <w:basedOn w:val="Standard"/>
    <w:next w:val="Standard"/>
    <w:pPr>
      <w:keepNext/>
      <w:keepLines/>
      <w:spacing w:before="280" w:after="80"/>
      <w:outlineLvl w:val="2"/>
    </w:pPr>
    <w:rPr>
      <w:b/>
      <w:sz w:val="28"/>
      <w:szCs w:val="28"/>
    </w:rPr>
  </w:style>
  <w:style w:type="paragraph" w:styleId="4">
    <w:name w:val="heading 4"/>
    <w:basedOn w:val="Standard"/>
    <w:next w:val="Standard"/>
    <w:pPr>
      <w:keepNext/>
      <w:keepLines/>
      <w:spacing w:before="240" w:after="40"/>
      <w:outlineLvl w:val="3"/>
    </w:pPr>
    <w:rPr>
      <w:b/>
    </w:rPr>
  </w:style>
  <w:style w:type="paragraph" w:styleId="5">
    <w:name w:val="heading 5"/>
    <w:basedOn w:val="Standard"/>
    <w:next w:val="Standard"/>
    <w:pPr>
      <w:keepNext/>
      <w:keepLines/>
      <w:spacing w:before="220" w:after="40"/>
      <w:outlineLvl w:val="4"/>
    </w:pPr>
    <w:rPr>
      <w:b/>
      <w:sz w:val="22"/>
      <w:szCs w:val="22"/>
    </w:rPr>
  </w:style>
  <w:style w:type="paragraph" w:styleId="6">
    <w:name w:val="heading 6"/>
    <w:basedOn w:val="Standard"/>
    <w:next w:val="Standar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Title"/>
    <w:basedOn w:val="Standard"/>
    <w:next w:val="Standard"/>
    <w:pPr>
      <w:keepNext/>
      <w:keepLines/>
      <w:spacing w:before="480" w:after="120"/>
    </w:pPr>
    <w:rPr>
      <w:b/>
      <w:sz w:val="72"/>
      <w:szCs w:val="72"/>
    </w:rPr>
  </w:style>
  <w:style w:type="paragraph" w:customStyle="1" w:styleId="Textbodyindent">
    <w:name w:val="Text body indent"/>
    <w:basedOn w:val="Standard"/>
    <w:pPr>
      <w:ind w:firstLine="480"/>
    </w:pPr>
    <w:rPr>
      <w:rFonts w:eastAsia="標楷體"/>
      <w:szCs w:val="20"/>
    </w:rPr>
  </w:style>
  <w:style w:type="paragraph" w:styleId="a6">
    <w:name w:val="Closing"/>
    <w:basedOn w:val="Standard"/>
    <w:pPr>
      <w:ind w:left="100"/>
    </w:pPr>
    <w:rPr>
      <w:rFonts w:ascii="標楷體" w:eastAsia="標楷體" w:hAnsi="標楷體" w:cs="標楷體"/>
    </w:rPr>
  </w:style>
  <w:style w:type="paragraph" w:customStyle="1" w:styleId="HeaderandFooter">
    <w:name w:val="Header and Footer"/>
    <w:basedOn w:val="Standard"/>
  </w:style>
  <w:style w:type="paragraph" w:styleId="a7">
    <w:name w:val="header"/>
    <w:basedOn w:val="Standard"/>
    <w:pPr>
      <w:tabs>
        <w:tab w:val="center" w:pos="4153"/>
        <w:tab w:val="right" w:pos="8306"/>
      </w:tabs>
      <w:snapToGrid w:val="0"/>
    </w:pPr>
    <w:rPr>
      <w:sz w:val="20"/>
      <w:szCs w:val="20"/>
    </w:rPr>
  </w:style>
  <w:style w:type="paragraph" w:styleId="a8">
    <w:name w:val="footer"/>
    <w:basedOn w:val="Standard"/>
    <w:pPr>
      <w:tabs>
        <w:tab w:val="center" w:pos="4153"/>
        <w:tab w:val="right" w:pos="8306"/>
      </w:tabs>
      <w:snapToGrid w:val="0"/>
    </w:pPr>
    <w:rPr>
      <w:sz w:val="20"/>
      <w:szCs w:val="20"/>
    </w:rPr>
  </w:style>
  <w:style w:type="paragraph" w:styleId="30">
    <w:name w:val="Body Text 3"/>
    <w:basedOn w:val="Standard"/>
    <w:pPr>
      <w:spacing w:after="120"/>
    </w:pPr>
    <w:rPr>
      <w:sz w:val="16"/>
      <w:szCs w:val="16"/>
    </w:rPr>
  </w:style>
  <w:style w:type="paragraph" w:styleId="a9">
    <w:name w:val="Balloon Text"/>
    <w:basedOn w:val="Standard"/>
    <w:rPr>
      <w:rFonts w:ascii="Cambria" w:eastAsia="Cambria" w:hAnsi="Cambria" w:cs="Cambria"/>
      <w:sz w:val="18"/>
      <w:szCs w:val="18"/>
    </w:rPr>
  </w:style>
  <w:style w:type="paragraph" w:styleId="aa">
    <w:name w:val="List Paragraph"/>
    <w:basedOn w:val="Standard"/>
    <w:pPr>
      <w:ind w:left="480"/>
    </w:pPr>
  </w:style>
  <w:style w:type="paragraph" w:styleId="ab">
    <w:name w:val="Note Heading"/>
    <w:basedOn w:val="Standard"/>
    <w:next w:val="Standard"/>
    <w:pPr>
      <w:jc w:val="center"/>
    </w:pPr>
    <w:rPr>
      <w:rFonts w:ascii="標楷體" w:eastAsia="標楷體" w:hAnsi="標楷體" w:cs="標楷體"/>
      <w:sz w:val="28"/>
      <w:szCs w:val="28"/>
    </w:rPr>
  </w:style>
  <w:style w:type="paragraph" w:styleId="ac">
    <w:name w:val="Subtitle"/>
    <w:basedOn w:val="Standard"/>
    <w:next w:val="Standard"/>
    <w:pPr>
      <w:keepNext/>
      <w:keepLines/>
      <w:spacing w:before="360" w:after="80"/>
    </w:pPr>
    <w:rPr>
      <w:rFonts w:ascii="Georgia" w:eastAsia="Georgia" w:hAnsi="Georgia" w:cs="Georgia"/>
      <w:i/>
      <w:color w:val="666666"/>
      <w:sz w:val="48"/>
      <w:szCs w:val="48"/>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d">
    <w:name w:val="Strong"/>
    <w:basedOn w:val="a0"/>
    <w:rPr>
      <w:b/>
      <w:bCs/>
    </w:rPr>
  </w:style>
  <w:style w:type="character" w:customStyle="1" w:styleId="ae">
    <w:name w:val="頁首 字元"/>
    <w:basedOn w:val="a0"/>
    <w:rPr>
      <w:kern w:val="3"/>
    </w:rPr>
  </w:style>
  <w:style w:type="character" w:customStyle="1" w:styleId="af">
    <w:name w:val="頁尾 字元"/>
    <w:basedOn w:val="a0"/>
    <w:rPr>
      <w:kern w:val="3"/>
    </w:rPr>
  </w:style>
  <w:style w:type="character" w:customStyle="1" w:styleId="af0">
    <w:name w:val="註解方塊文字 字元"/>
    <w:basedOn w:val="a0"/>
    <w:rPr>
      <w:rFonts w:ascii="Cambria" w:eastAsia="新細明體" w:hAnsi="Cambria" w:cs="Times New Roman"/>
      <w:kern w:val="3"/>
      <w:sz w:val="18"/>
      <w:szCs w:val="18"/>
    </w:rPr>
  </w:style>
  <w:style w:type="character" w:customStyle="1" w:styleId="Internetlink">
    <w:name w:val="Internet link"/>
    <w:basedOn w:val="a0"/>
    <w:rPr>
      <w:color w:val="0000FF"/>
      <w:u w:val="single"/>
    </w:rPr>
  </w:style>
  <w:style w:type="character" w:customStyle="1" w:styleId="af1">
    <w:name w:val="註釋標題 字元"/>
    <w:basedOn w:val="a0"/>
    <w:rPr>
      <w:rFonts w:ascii="標楷體" w:eastAsia="標楷體" w:hAnsi="標楷體" w:cs="標楷體"/>
      <w:kern w:val="3"/>
      <w:sz w:val="28"/>
      <w:szCs w:val="28"/>
    </w:rPr>
  </w:style>
  <w:style w:type="character" w:customStyle="1" w:styleId="af2">
    <w:name w:val="清單段落 字元"/>
    <w:rPr>
      <w:kern w:val="3"/>
    </w:rPr>
  </w:style>
  <w:style w:type="character" w:customStyle="1" w:styleId="VisitedInternetLink">
    <w:name w:val="Visited Internet Link"/>
    <w:basedOn w:val="a0"/>
    <w:rPr>
      <w:color w:val="800080"/>
      <w:u w:val="single"/>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color w:val="000000"/>
    </w:rPr>
  </w:style>
  <w:style w:type="character" w:customStyle="1" w:styleId="ListLabel3">
    <w:name w:val="ListLabel 3"/>
    <w:rPr>
      <w:rFonts w:eastAsia="標楷體" w:cs="標楷體"/>
      <w:sz w:val="20"/>
      <w:szCs w:val="20"/>
    </w:rPr>
  </w:style>
  <w:style w:type="character" w:customStyle="1" w:styleId="ListLabel4">
    <w:name w:val="ListLabel 4"/>
    <w:rPr>
      <w:rFonts w:eastAsia="Noto Sans Symbols" w:cs="Noto Sans Symbols"/>
    </w:rPr>
  </w:style>
  <w:style w:type="character" w:customStyle="1" w:styleId="ListLabel5">
    <w:name w:val="ListLabel 5"/>
    <w:rPr>
      <w:rFonts w:eastAsia="Noto Sans Symbols" w:cs="Noto Sans Symbols"/>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Noto Sans Symbols" w:cs="Noto Sans Symbols"/>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Noto Sans Symbols" w:cs="Noto Sans Symbols"/>
    </w:rPr>
  </w:style>
  <w:style w:type="character" w:customStyle="1" w:styleId="ListLabel12">
    <w:name w:val="ListLabel 12"/>
    <w:rPr>
      <w:b w:val="0"/>
    </w:rPr>
  </w:style>
  <w:style w:type="character" w:customStyle="1" w:styleId="ListLabel13">
    <w:name w:val="ListLabel 13"/>
    <w:rPr>
      <w:rFonts w:eastAsia="Noto Sans Symbols" w:cs="Noto Sans Symbols"/>
    </w:rPr>
  </w:style>
  <w:style w:type="character" w:customStyle="1" w:styleId="ListLabel14">
    <w:name w:val="ListLabel 14"/>
    <w:rPr>
      <w:rFonts w:eastAsia="Noto Sans Symbols" w:cs="Noto Sans Symbols"/>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Noto Sans Symbols" w:cs="Noto Sans Symbols"/>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Noto Sans Symbols" w:cs="Noto Sans Symbols"/>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reurl.cc/Ye2laX" TargetMode="External"/><Relationship Id="rId12" Type="http://schemas.openxmlformats.org/officeDocument/2006/relationships/hyperlink" Target="https://pse.is/4b222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e.is/4b222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fataipei@gmail.com"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1182</Words>
  <Characters>6740</Characters>
  <Application>Microsoft Office Word</Application>
  <DocSecurity>0</DocSecurity>
  <Lines>56</Lines>
  <Paragraphs>15</Paragraphs>
  <ScaleCrop>false</ScaleCrop>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sadomi56</dc:creator>
  <cp:lastModifiedBy>sadomi56</cp:lastModifiedBy>
  <cp:revision>2</cp:revision>
  <dcterms:created xsi:type="dcterms:W3CDTF">2023-09-06T04:15:00Z</dcterms:created>
  <dcterms:modified xsi:type="dcterms:W3CDTF">2023-09-06T04:15:00Z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