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23" w:rsidRDefault="00407FC2">
      <w:pPr>
        <w:pStyle w:val="1"/>
        <w:spacing w:line="500" w:lineRule="exact"/>
        <w:jc w:val="center"/>
      </w:pPr>
      <w:r>
        <w:rPr>
          <w:rStyle w:val="10"/>
          <w:rFonts w:ascii="標楷體" w:eastAsia="標楷體" w:hAnsi="標楷體"/>
          <w:b/>
          <w:bCs/>
          <w:color w:val="000000"/>
          <w:spacing w:val="-4"/>
          <w:sz w:val="32"/>
          <w:szCs w:val="32"/>
        </w:rPr>
        <w:t>臺北市</w:t>
      </w:r>
      <w:r>
        <w:rPr>
          <w:rStyle w:val="10"/>
          <w:rFonts w:ascii="標楷體" w:eastAsia="標楷體" w:hAnsi="標楷體"/>
          <w:b/>
          <w:bCs/>
          <w:color w:val="000000"/>
          <w:spacing w:val="-4"/>
          <w:sz w:val="32"/>
          <w:szCs w:val="32"/>
        </w:rPr>
        <w:t>112</w:t>
      </w:r>
      <w:r>
        <w:rPr>
          <w:rStyle w:val="10"/>
          <w:rFonts w:ascii="標楷體" w:eastAsia="標楷體" w:hAnsi="標楷體"/>
          <w:b/>
          <w:bCs/>
          <w:color w:val="000000"/>
          <w:spacing w:val="-4"/>
          <w:sz w:val="32"/>
          <w:szCs w:val="32"/>
        </w:rPr>
        <w:t>學年度國民小學體育</w:t>
      </w:r>
      <w:proofErr w:type="gramStart"/>
      <w:r>
        <w:rPr>
          <w:rStyle w:val="10"/>
          <w:rFonts w:ascii="標楷體" w:eastAsia="標楷體" w:hAnsi="標楷體"/>
          <w:b/>
          <w:bCs/>
          <w:color w:val="000000"/>
          <w:spacing w:val="-4"/>
          <w:sz w:val="32"/>
          <w:szCs w:val="32"/>
        </w:rPr>
        <w:t>績</w:t>
      </w:r>
      <w:proofErr w:type="gramEnd"/>
      <w:r>
        <w:rPr>
          <w:rStyle w:val="10"/>
          <w:rFonts w:ascii="標楷體" w:eastAsia="標楷體" w:hAnsi="標楷體"/>
          <w:b/>
          <w:bCs/>
          <w:color w:val="000000"/>
          <w:spacing w:val="-4"/>
          <w:sz w:val="32"/>
          <w:szCs w:val="32"/>
        </w:rPr>
        <w:t>優生（重點運動項目）</w:t>
      </w:r>
      <w:r>
        <w:rPr>
          <w:rFonts w:ascii="標楷體" w:eastAsia="標楷體" w:hAnsi="標楷體"/>
          <w:b/>
          <w:bCs/>
          <w:color w:val="000000"/>
          <w:spacing w:val="-4"/>
          <w:sz w:val="32"/>
          <w:szCs w:val="32"/>
        </w:rPr>
        <w:t>甄選入學</w:t>
      </w:r>
    </w:p>
    <w:p w:rsidR="008B7623" w:rsidRDefault="00407FC2">
      <w:pPr>
        <w:pStyle w:val="1"/>
        <w:spacing w:line="500" w:lineRule="exact"/>
        <w:jc w:val="center"/>
      </w:pPr>
      <w:r>
        <w:rPr>
          <w:rStyle w:val="10"/>
          <w:rFonts w:ascii="標楷體" w:eastAsia="標楷體" w:hAnsi="標楷體"/>
          <w:b/>
          <w:bCs/>
          <w:color w:val="000000"/>
          <w:spacing w:val="-4"/>
          <w:sz w:val="32"/>
          <w:szCs w:val="32"/>
        </w:rPr>
        <w:t>招生簡章</w:t>
      </w:r>
    </w:p>
    <w:tbl>
      <w:tblPr>
        <w:tblW w:w="10947" w:type="dxa"/>
        <w:jc w:val="center"/>
        <w:tblLayout w:type="fixed"/>
        <w:tblCellMar>
          <w:left w:w="10" w:type="dxa"/>
          <w:right w:w="10" w:type="dxa"/>
        </w:tblCellMar>
        <w:tblLook w:val="0000" w:firstRow="0" w:lastRow="0" w:firstColumn="0" w:lastColumn="0" w:noHBand="0" w:noVBand="0"/>
      </w:tblPr>
      <w:tblGrid>
        <w:gridCol w:w="282"/>
        <w:gridCol w:w="143"/>
        <w:gridCol w:w="97"/>
        <w:gridCol w:w="284"/>
        <w:gridCol w:w="283"/>
        <w:gridCol w:w="284"/>
        <w:gridCol w:w="283"/>
        <w:gridCol w:w="186"/>
        <w:gridCol w:w="1136"/>
        <w:gridCol w:w="3965"/>
        <w:gridCol w:w="1417"/>
        <w:gridCol w:w="855"/>
        <w:gridCol w:w="852"/>
        <w:gridCol w:w="880"/>
      </w:tblGrid>
      <w:tr w:rsidR="008B7623">
        <w:tblPrEx>
          <w:tblCellMar>
            <w:top w:w="0" w:type="dxa"/>
            <w:bottom w:w="0" w:type="dxa"/>
          </w:tblCellMar>
        </w:tblPrEx>
        <w:trPr>
          <w:trHeight w:val="423"/>
          <w:jc w:val="center"/>
        </w:trPr>
        <w:tc>
          <w:tcPr>
            <w:tcW w:w="1656" w:type="dxa"/>
            <w:gridSpan w:val="7"/>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ind w:left="119" w:hanging="119"/>
              <w:jc w:val="center"/>
            </w:pPr>
            <w:r>
              <w:rPr>
                <w:rStyle w:val="10"/>
                <w:rFonts w:ascii="標楷體" w:eastAsia="標楷體" w:hAnsi="標楷體"/>
                <w:color w:val="000000"/>
              </w:rPr>
              <w:t>學校資料</w:t>
            </w:r>
          </w:p>
        </w:tc>
        <w:tc>
          <w:tcPr>
            <w:tcW w:w="1322"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校</w:t>
            </w:r>
            <w:r>
              <w:rPr>
                <w:rStyle w:val="10"/>
                <w:rFonts w:ascii="標楷體" w:eastAsia="標楷體" w:hAnsi="標楷體"/>
                <w:color w:val="000000"/>
              </w:rPr>
              <w:t xml:space="preserve"> </w:t>
            </w:r>
            <w:r>
              <w:rPr>
                <w:rStyle w:val="10"/>
                <w:rFonts w:ascii="標楷體" w:eastAsia="標楷體" w:hAnsi="標楷體"/>
                <w:color w:val="000000"/>
              </w:rPr>
              <w:t>名</w:t>
            </w:r>
          </w:p>
        </w:tc>
        <w:tc>
          <w:tcPr>
            <w:tcW w:w="3965"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臺北市文山區木柵國民小學</w:t>
            </w:r>
          </w:p>
        </w:tc>
        <w:tc>
          <w:tcPr>
            <w:tcW w:w="1417"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聯絡電話</w:t>
            </w:r>
          </w:p>
        </w:tc>
        <w:tc>
          <w:tcPr>
            <w:tcW w:w="2587" w:type="dxa"/>
            <w:gridSpan w:val="3"/>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(02)29391234#623</w:t>
            </w:r>
          </w:p>
        </w:tc>
      </w:tr>
      <w:tr w:rsidR="008B7623">
        <w:tblPrEx>
          <w:tblCellMar>
            <w:top w:w="0" w:type="dxa"/>
            <w:bottom w:w="0" w:type="dxa"/>
          </w:tblCellMar>
        </w:tblPrEx>
        <w:trPr>
          <w:trHeight w:val="424"/>
          <w:jc w:val="center"/>
        </w:trPr>
        <w:tc>
          <w:tcPr>
            <w:tcW w:w="1656" w:type="dxa"/>
            <w:gridSpan w:val="7"/>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學校代碼</w:t>
            </w: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校</w:t>
            </w:r>
            <w:r>
              <w:rPr>
                <w:rStyle w:val="10"/>
                <w:rFonts w:ascii="標楷體" w:eastAsia="標楷體" w:hAnsi="標楷體"/>
                <w:color w:val="000000"/>
              </w:rPr>
              <w:t xml:space="preserve"> </w:t>
            </w:r>
            <w:r>
              <w:rPr>
                <w:rStyle w:val="10"/>
                <w:rFonts w:ascii="標楷體" w:eastAsia="標楷體" w:hAnsi="標楷體"/>
                <w:color w:val="000000"/>
              </w:rPr>
              <w:t>址</w:t>
            </w:r>
          </w:p>
        </w:tc>
        <w:tc>
          <w:tcPr>
            <w:tcW w:w="39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臺北市文山區木柵路三段</w:t>
            </w:r>
            <w:r>
              <w:rPr>
                <w:rFonts w:ascii="標楷體" w:eastAsia="標楷體" w:hAnsi="標楷體"/>
                <w:color w:val="000000"/>
              </w:rPr>
              <w:t>191</w:t>
            </w:r>
            <w:r>
              <w:rPr>
                <w:rFonts w:ascii="標楷體" w:eastAsia="標楷體" w:hAnsi="標楷體"/>
                <w:color w:val="000000"/>
              </w:rPr>
              <w:t>號</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傳真號碼</w:t>
            </w:r>
          </w:p>
        </w:tc>
        <w:tc>
          <w:tcPr>
            <w:tcW w:w="2587"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(02)29399210</w:t>
            </w:r>
          </w:p>
        </w:tc>
      </w:tr>
      <w:tr w:rsidR="008B7623">
        <w:tblPrEx>
          <w:tblCellMar>
            <w:top w:w="0" w:type="dxa"/>
            <w:bottom w:w="0" w:type="dxa"/>
          </w:tblCellMar>
        </w:tblPrEx>
        <w:trPr>
          <w:trHeight w:val="441"/>
          <w:jc w:val="center"/>
        </w:trPr>
        <w:tc>
          <w:tcPr>
            <w:tcW w:w="28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3</w:t>
            </w:r>
          </w:p>
        </w:tc>
        <w:tc>
          <w:tcPr>
            <w:tcW w:w="2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8</w:t>
            </w:r>
          </w:p>
        </w:tc>
        <w:tc>
          <w:tcPr>
            <w:tcW w:w="2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3</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6</w:t>
            </w:r>
          </w:p>
        </w:tc>
        <w:tc>
          <w:tcPr>
            <w:tcW w:w="28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0</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8</w:t>
            </w: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招生網頁</w:t>
            </w:r>
          </w:p>
        </w:tc>
        <w:tc>
          <w:tcPr>
            <w:tcW w:w="39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https://www.mjes.tp.edu.tw/</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郵遞區號</w:t>
            </w:r>
          </w:p>
        </w:tc>
        <w:tc>
          <w:tcPr>
            <w:tcW w:w="2587"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rPr>
            </w:pPr>
            <w:r>
              <w:rPr>
                <w:rFonts w:ascii="標楷體" w:eastAsia="標楷體" w:hAnsi="標楷體"/>
                <w:color w:val="000000"/>
              </w:rPr>
              <w:t>116008</w:t>
            </w:r>
          </w:p>
        </w:tc>
      </w:tr>
      <w:tr w:rsidR="008B7623">
        <w:tblPrEx>
          <w:tblCellMar>
            <w:top w:w="0" w:type="dxa"/>
            <w:bottom w:w="0" w:type="dxa"/>
          </w:tblCellMar>
        </w:tblPrEx>
        <w:trPr>
          <w:cantSplit/>
          <w:trHeight w:val="496"/>
          <w:jc w:val="center"/>
        </w:trPr>
        <w:tc>
          <w:tcPr>
            <w:tcW w:w="1656" w:type="dxa"/>
            <w:gridSpan w:val="7"/>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kern w:val="0"/>
              </w:rPr>
              <w:t>招生目標</w:t>
            </w:r>
          </w:p>
        </w:tc>
        <w:tc>
          <w:tcPr>
            <w:tcW w:w="9291"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both"/>
            </w:pPr>
            <w:r>
              <w:rPr>
                <w:rStyle w:val="10"/>
                <w:rFonts w:ascii="標楷體" w:eastAsia="標楷體" w:hAnsi="標楷體"/>
                <w:color w:val="000000"/>
              </w:rPr>
              <w:t>提供多元化入學管道，銜接、培養運動績優學生，招收具網球專長之學生。</w:t>
            </w:r>
          </w:p>
        </w:tc>
      </w:tr>
      <w:tr w:rsidR="008B7623">
        <w:tblPrEx>
          <w:tblCellMar>
            <w:top w:w="0" w:type="dxa"/>
            <w:bottom w:w="0" w:type="dxa"/>
          </w:tblCellMar>
        </w:tblPrEx>
        <w:trPr>
          <w:cantSplit/>
          <w:trHeight w:val="353"/>
          <w:jc w:val="center"/>
        </w:trPr>
        <w:tc>
          <w:tcPr>
            <w:tcW w:w="806" w:type="dxa"/>
            <w:gridSpan w:val="4"/>
            <w:vMerge w:val="restart"/>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ind w:left="113" w:right="113"/>
              <w:jc w:val="center"/>
            </w:pPr>
            <w:r>
              <w:rPr>
                <w:rStyle w:val="10"/>
                <w:rFonts w:ascii="標楷體" w:eastAsia="標楷體" w:hAnsi="標楷體"/>
                <w:color w:val="000000"/>
                <w:spacing w:val="20"/>
              </w:rPr>
              <w:t>甄選條件</w:t>
            </w:r>
          </w:p>
        </w:tc>
        <w:tc>
          <w:tcPr>
            <w:tcW w:w="6137"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B7623" w:rsidRDefault="00407FC2">
            <w:pPr>
              <w:pStyle w:val="1"/>
              <w:ind w:left="480" w:hanging="480"/>
            </w:pPr>
            <w:r>
              <w:rPr>
                <w:rStyle w:val="10"/>
                <w:rFonts w:ascii="標楷體" w:eastAsia="標楷體" w:hAnsi="標楷體"/>
                <w:color w:val="000000"/>
              </w:rPr>
              <w:t>一、運動成績符合「臺北市公私立高級中等以下學校運動成績優良學生升學輔導辦法」之規定。</w:t>
            </w:r>
          </w:p>
          <w:p w:rsidR="008B7623" w:rsidRDefault="00407FC2">
            <w:pPr>
              <w:pStyle w:val="1"/>
            </w:pPr>
            <w:r>
              <w:rPr>
                <w:rStyle w:val="10"/>
                <w:rFonts w:ascii="標楷體" w:eastAsia="標楷體" w:hAnsi="標楷體"/>
                <w:color w:val="000000"/>
              </w:rPr>
              <w:t>二、設籍臺北市者。</w:t>
            </w:r>
          </w:p>
          <w:p w:rsidR="008B7623" w:rsidRDefault="008B7623">
            <w:pPr>
              <w:pStyle w:val="1"/>
              <w:rPr>
                <w:rFonts w:ascii="標楷體" w:eastAsia="標楷體" w:hAnsi="標楷體"/>
                <w:color w:val="000000"/>
              </w:rPr>
            </w:pPr>
          </w:p>
        </w:tc>
        <w:tc>
          <w:tcPr>
            <w:tcW w:w="1417"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spacing w:val="20"/>
              </w:rPr>
              <w:t>招生種類</w:t>
            </w:r>
          </w:p>
        </w:tc>
        <w:tc>
          <w:tcPr>
            <w:tcW w:w="2587" w:type="dxa"/>
            <w:gridSpan w:val="3"/>
            <w:tcBorders>
              <w:top w:val="sing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spacing w:val="20"/>
              </w:rPr>
            </w:pPr>
            <w:r>
              <w:rPr>
                <w:rFonts w:ascii="標楷體" w:eastAsia="標楷體" w:hAnsi="標楷體"/>
                <w:color w:val="000000"/>
                <w:spacing w:val="20"/>
              </w:rPr>
              <w:t>招生名額</w:t>
            </w:r>
          </w:p>
        </w:tc>
      </w:tr>
      <w:tr w:rsidR="008B7623">
        <w:tblPrEx>
          <w:tblCellMar>
            <w:top w:w="0" w:type="dxa"/>
            <w:bottom w:w="0" w:type="dxa"/>
          </w:tblCellMar>
        </w:tblPrEx>
        <w:trPr>
          <w:cantSplit/>
          <w:trHeight w:val="334"/>
          <w:jc w:val="center"/>
        </w:trPr>
        <w:tc>
          <w:tcPr>
            <w:tcW w:w="806" w:type="dxa"/>
            <w:gridSpan w:val="4"/>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6137"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B7623" w:rsidRDefault="008B7623">
            <w:pPr>
              <w:pStyle w:val="1"/>
              <w:jc w:val="center"/>
              <w:rPr>
                <w:rFonts w:ascii="標楷體" w:eastAsia="標楷體" w:hAnsi="標楷體"/>
                <w:color w:val="000000"/>
                <w:spacing w:val="20"/>
              </w:rPr>
            </w:pPr>
          </w:p>
        </w:tc>
        <w:tc>
          <w:tcPr>
            <w:tcW w:w="1417"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rPr>
            </w:pPr>
          </w:p>
        </w:tc>
        <w:tc>
          <w:tcPr>
            <w:tcW w:w="855"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spacing w:val="20"/>
              </w:rPr>
              <w:t>男生</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spacing w:val="20"/>
              </w:rPr>
            </w:pPr>
            <w:r>
              <w:rPr>
                <w:rFonts w:ascii="標楷體" w:eastAsia="標楷體" w:hAnsi="標楷體"/>
                <w:color w:val="000000"/>
                <w:spacing w:val="20"/>
              </w:rPr>
              <w:t>女生</w:t>
            </w:r>
          </w:p>
        </w:tc>
        <w:tc>
          <w:tcPr>
            <w:tcW w:w="88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spacing w:val="20"/>
              </w:rPr>
              <w:t>不拘</w:t>
            </w:r>
          </w:p>
        </w:tc>
      </w:tr>
      <w:tr w:rsidR="008B7623">
        <w:tblPrEx>
          <w:tblCellMar>
            <w:top w:w="0" w:type="dxa"/>
            <w:bottom w:w="0" w:type="dxa"/>
          </w:tblCellMar>
        </w:tblPrEx>
        <w:trPr>
          <w:cantSplit/>
          <w:trHeight w:val="349"/>
          <w:jc w:val="center"/>
        </w:trPr>
        <w:tc>
          <w:tcPr>
            <w:tcW w:w="806" w:type="dxa"/>
            <w:gridSpan w:val="4"/>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6137"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B7623" w:rsidRDefault="008B7623">
            <w:pPr>
              <w:pStyle w:val="1"/>
              <w:jc w:val="center"/>
              <w:rPr>
                <w:rFonts w:ascii="標楷體" w:eastAsia="標楷體" w:hAnsi="標楷體"/>
                <w:color w:val="000000"/>
                <w:spacing w:val="20"/>
              </w:rPr>
            </w:pPr>
          </w:p>
        </w:tc>
        <w:tc>
          <w:tcPr>
            <w:tcW w:w="141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spacing w:val="20"/>
              </w:rPr>
            </w:pPr>
            <w:r>
              <w:rPr>
                <w:rFonts w:ascii="標楷體" w:eastAsia="標楷體" w:hAnsi="標楷體"/>
                <w:color w:val="000000"/>
                <w:spacing w:val="20"/>
              </w:rPr>
              <w:t>網球</w:t>
            </w:r>
          </w:p>
        </w:tc>
        <w:tc>
          <w:tcPr>
            <w:tcW w:w="85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8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880" w:type="dxa"/>
            <w:tcBorders>
              <w:top w:val="sing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spacing w:val="20"/>
              </w:rPr>
            </w:pPr>
            <w:r>
              <w:rPr>
                <w:rFonts w:ascii="標楷體" w:eastAsia="標楷體" w:hAnsi="標楷體"/>
                <w:color w:val="000000"/>
                <w:spacing w:val="20"/>
              </w:rPr>
              <w:t>4</w:t>
            </w:r>
          </w:p>
        </w:tc>
      </w:tr>
      <w:tr w:rsidR="008B7623">
        <w:tblPrEx>
          <w:tblCellMar>
            <w:top w:w="0" w:type="dxa"/>
            <w:bottom w:w="0" w:type="dxa"/>
          </w:tblCellMar>
        </w:tblPrEx>
        <w:trPr>
          <w:cantSplit/>
          <w:trHeight w:val="338"/>
          <w:jc w:val="center"/>
        </w:trPr>
        <w:tc>
          <w:tcPr>
            <w:tcW w:w="806" w:type="dxa"/>
            <w:gridSpan w:val="4"/>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6137"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B7623" w:rsidRDefault="008B7623">
            <w:pPr>
              <w:pStyle w:val="1"/>
              <w:jc w:val="center"/>
              <w:rPr>
                <w:rFonts w:ascii="標楷體" w:eastAsia="標楷體" w:hAnsi="標楷體"/>
                <w:color w:val="000000"/>
                <w:spacing w:val="20"/>
              </w:rPr>
            </w:pPr>
          </w:p>
        </w:tc>
        <w:tc>
          <w:tcPr>
            <w:tcW w:w="141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855"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852"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880" w:type="dxa"/>
            <w:tcBorders>
              <w:top w:val="single" w:sz="6"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r>
      <w:tr w:rsidR="008B7623">
        <w:tblPrEx>
          <w:tblCellMar>
            <w:top w:w="0" w:type="dxa"/>
            <w:bottom w:w="0" w:type="dxa"/>
          </w:tblCellMar>
        </w:tblPrEx>
        <w:trPr>
          <w:cantSplit/>
          <w:trHeight w:val="348"/>
          <w:jc w:val="center"/>
        </w:trPr>
        <w:tc>
          <w:tcPr>
            <w:tcW w:w="806" w:type="dxa"/>
            <w:gridSpan w:val="4"/>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jc w:val="center"/>
              <w:rPr>
                <w:rFonts w:ascii="標楷體" w:eastAsia="標楷體" w:hAnsi="標楷體"/>
                <w:color w:val="000000"/>
                <w:spacing w:val="20"/>
              </w:rPr>
            </w:pPr>
          </w:p>
        </w:tc>
        <w:tc>
          <w:tcPr>
            <w:tcW w:w="6137"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B7623" w:rsidRDefault="008B7623">
            <w:pPr>
              <w:pStyle w:val="1"/>
              <w:jc w:val="center"/>
              <w:rPr>
                <w:rFonts w:ascii="標楷體" w:eastAsia="標楷體" w:hAnsi="標楷體"/>
                <w:color w:val="000000"/>
                <w:spacing w:val="20"/>
              </w:rPr>
            </w:pPr>
          </w:p>
        </w:tc>
        <w:tc>
          <w:tcPr>
            <w:tcW w:w="141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spacing w:val="20"/>
              </w:rPr>
              <w:t>合計</w:t>
            </w:r>
          </w:p>
        </w:tc>
        <w:tc>
          <w:tcPr>
            <w:tcW w:w="2587"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jc w:val="center"/>
              <w:rPr>
                <w:rFonts w:ascii="標楷體" w:eastAsia="標楷體" w:hAnsi="標楷體"/>
                <w:color w:val="000000"/>
                <w:spacing w:val="20"/>
              </w:rPr>
            </w:pPr>
            <w:r>
              <w:rPr>
                <w:rFonts w:ascii="標楷體" w:eastAsia="標楷體" w:hAnsi="標楷體"/>
                <w:color w:val="000000"/>
                <w:spacing w:val="20"/>
              </w:rPr>
              <w:t>4</w:t>
            </w:r>
          </w:p>
        </w:tc>
      </w:tr>
      <w:tr w:rsidR="008B7623">
        <w:tblPrEx>
          <w:tblCellMar>
            <w:top w:w="0" w:type="dxa"/>
            <w:bottom w:w="0" w:type="dxa"/>
          </w:tblCellMar>
        </w:tblPrEx>
        <w:trPr>
          <w:cantSplit/>
          <w:trHeight w:val="390"/>
          <w:jc w:val="center"/>
        </w:trPr>
        <w:tc>
          <w:tcPr>
            <w:tcW w:w="425"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ind w:left="113" w:right="113"/>
              <w:jc w:val="center"/>
              <w:rPr>
                <w:rFonts w:ascii="標楷體" w:eastAsia="標楷體" w:hAnsi="標楷體"/>
                <w:color w:val="000000"/>
                <w:spacing w:val="20"/>
              </w:rPr>
            </w:pPr>
            <w:r>
              <w:rPr>
                <w:rFonts w:ascii="標楷體" w:eastAsia="標楷體" w:hAnsi="標楷體"/>
                <w:color w:val="000000"/>
                <w:spacing w:val="20"/>
              </w:rPr>
              <w:t>甄選方式</w:t>
            </w:r>
          </w:p>
        </w:tc>
        <w:tc>
          <w:tcPr>
            <w:tcW w:w="381" w:type="dxa"/>
            <w:gridSpan w:val="2"/>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ind w:left="113" w:right="113"/>
              <w:jc w:val="center"/>
              <w:rPr>
                <w:rFonts w:ascii="標楷體" w:eastAsia="標楷體" w:hAnsi="標楷體"/>
                <w:color w:val="000000"/>
                <w:spacing w:val="20"/>
              </w:rPr>
            </w:pPr>
            <w:r>
              <w:rPr>
                <w:rFonts w:ascii="標楷體" w:eastAsia="標楷體" w:hAnsi="標楷體"/>
                <w:color w:val="000000"/>
                <w:spacing w:val="20"/>
              </w:rPr>
              <w:t>術科測驗</w:t>
            </w:r>
          </w:p>
        </w:tc>
        <w:tc>
          <w:tcPr>
            <w:tcW w:w="103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overflowPunct w:val="0"/>
              <w:snapToGrid w:val="0"/>
              <w:jc w:val="center"/>
              <w:rPr>
                <w:rFonts w:ascii="標楷體" w:eastAsia="標楷體" w:hAnsi="標楷體"/>
                <w:b/>
                <w:bCs/>
                <w:color w:val="000000"/>
                <w:sz w:val="20"/>
                <w:szCs w:val="20"/>
              </w:rPr>
            </w:pPr>
            <w:r>
              <w:rPr>
                <w:rFonts w:ascii="標楷體" w:eastAsia="標楷體" w:hAnsi="標楷體"/>
                <w:b/>
                <w:bCs/>
                <w:color w:val="000000"/>
                <w:sz w:val="20"/>
                <w:szCs w:val="20"/>
              </w:rPr>
              <w:t>測驗種類</w:t>
            </w:r>
          </w:p>
        </w:tc>
        <w:tc>
          <w:tcPr>
            <w:tcW w:w="9105" w:type="dxa"/>
            <w:gridSpan w:val="6"/>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overflowPunct w:val="0"/>
              <w:snapToGrid w:val="0"/>
              <w:jc w:val="both"/>
              <w:rPr>
                <w:rFonts w:ascii="標楷體" w:eastAsia="標楷體" w:hAnsi="標楷體"/>
                <w:color w:val="000000"/>
              </w:rPr>
            </w:pPr>
            <w:r>
              <w:rPr>
                <w:rFonts w:ascii="標楷體" w:eastAsia="標楷體" w:hAnsi="標楷體"/>
                <w:color w:val="000000"/>
              </w:rPr>
              <w:t>網球</w:t>
            </w:r>
          </w:p>
        </w:tc>
      </w:tr>
      <w:tr w:rsidR="008B7623">
        <w:tblPrEx>
          <w:tblCellMar>
            <w:top w:w="0" w:type="dxa"/>
            <w:bottom w:w="0" w:type="dxa"/>
          </w:tblCellMar>
        </w:tblPrEx>
        <w:trPr>
          <w:cantSplit/>
          <w:trHeight w:val="420"/>
          <w:jc w:val="center"/>
        </w:trPr>
        <w:tc>
          <w:tcPr>
            <w:tcW w:w="425"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38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103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overflowPunct w:val="0"/>
              <w:snapToGrid w:val="0"/>
              <w:jc w:val="center"/>
              <w:rPr>
                <w:rFonts w:ascii="標楷體" w:eastAsia="標楷體" w:hAnsi="標楷體"/>
                <w:b/>
                <w:bCs/>
                <w:color w:val="000000"/>
                <w:sz w:val="20"/>
                <w:szCs w:val="20"/>
              </w:rPr>
            </w:pPr>
            <w:r>
              <w:rPr>
                <w:rFonts w:ascii="標楷體" w:eastAsia="標楷體" w:hAnsi="標楷體"/>
                <w:b/>
                <w:bCs/>
                <w:color w:val="000000"/>
                <w:sz w:val="20"/>
                <w:szCs w:val="20"/>
              </w:rPr>
              <w:t>測驗時間</w:t>
            </w:r>
          </w:p>
        </w:tc>
        <w:tc>
          <w:tcPr>
            <w:tcW w:w="9105" w:type="dxa"/>
            <w:gridSpan w:val="6"/>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ind w:left="960" w:hanging="960"/>
              <w:jc w:val="both"/>
              <w:rPr>
                <w:rFonts w:ascii="標楷體" w:eastAsia="標楷體" w:hAnsi="標楷體"/>
                <w:color w:val="000000"/>
              </w:rPr>
            </w:pP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15</w:t>
            </w:r>
            <w:r>
              <w:rPr>
                <w:rFonts w:ascii="標楷體" w:eastAsia="標楷體" w:hAnsi="標楷體"/>
                <w:color w:val="000000"/>
              </w:rPr>
              <w:t>日（星期一）上午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11</w:t>
            </w:r>
            <w:r>
              <w:rPr>
                <w:rFonts w:ascii="標楷體" w:eastAsia="標楷體" w:hAnsi="標楷體"/>
                <w:color w:val="000000"/>
              </w:rPr>
              <w:t>時</w:t>
            </w:r>
          </w:p>
        </w:tc>
      </w:tr>
      <w:tr w:rsidR="008B7623">
        <w:tblPrEx>
          <w:tblCellMar>
            <w:top w:w="0" w:type="dxa"/>
            <w:bottom w:w="0" w:type="dxa"/>
          </w:tblCellMar>
        </w:tblPrEx>
        <w:trPr>
          <w:cantSplit/>
          <w:trHeight w:val="390"/>
          <w:jc w:val="center"/>
        </w:trPr>
        <w:tc>
          <w:tcPr>
            <w:tcW w:w="425"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38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103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7623" w:rsidRDefault="00407FC2">
            <w:pPr>
              <w:pStyle w:val="1"/>
              <w:overflowPunct w:val="0"/>
              <w:snapToGrid w:val="0"/>
              <w:jc w:val="center"/>
              <w:rPr>
                <w:rFonts w:ascii="標楷體" w:eastAsia="標楷體" w:hAnsi="標楷體"/>
                <w:b/>
                <w:bCs/>
                <w:color w:val="000000"/>
                <w:sz w:val="20"/>
                <w:szCs w:val="20"/>
              </w:rPr>
            </w:pPr>
            <w:r>
              <w:rPr>
                <w:rFonts w:ascii="標楷體" w:eastAsia="標楷體" w:hAnsi="標楷體"/>
                <w:b/>
                <w:bCs/>
                <w:color w:val="000000"/>
                <w:sz w:val="20"/>
                <w:szCs w:val="20"/>
              </w:rPr>
              <w:t>測驗地點</w:t>
            </w:r>
          </w:p>
        </w:tc>
        <w:tc>
          <w:tcPr>
            <w:tcW w:w="9105" w:type="dxa"/>
            <w:gridSpan w:val="6"/>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B7623" w:rsidRDefault="00407FC2">
            <w:pPr>
              <w:pStyle w:val="1"/>
              <w:ind w:left="960" w:hanging="960"/>
              <w:rPr>
                <w:rFonts w:ascii="標楷體" w:eastAsia="標楷體" w:hAnsi="標楷體"/>
                <w:color w:val="000000"/>
              </w:rPr>
            </w:pPr>
            <w:r>
              <w:rPr>
                <w:rFonts w:ascii="標楷體" w:eastAsia="標楷體" w:hAnsi="標楷體"/>
                <w:color w:val="000000"/>
              </w:rPr>
              <w:t>木柵國小網球場</w:t>
            </w:r>
          </w:p>
        </w:tc>
      </w:tr>
      <w:tr w:rsidR="008B7623">
        <w:tblPrEx>
          <w:tblCellMar>
            <w:top w:w="0" w:type="dxa"/>
            <w:bottom w:w="0" w:type="dxa"/>
          </w:tblCellMar>
        </w:tblPrEx>
        <w:trPr>
          <w:cantSplit/>
          <w:trHeight w:val="345"/>
          <w:jc w:val="center"/>
        </w:trPr>
        <w:tc>
          <w:tcPr>
            <w:tcW w:w="425"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38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103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B7623" w:rsidRDefault="00407FC2">
            <w:pPr>
              <w:pStyle w:val="1"/>
              <w:overflowPunct w:val="0"/>
              <w:snapToGrid w:val="0"/>
              <w:rPr>
                <w:rFonts w:ascii="標楷體" w:eastAsia="標楷體" w:hAnsi="標楷體"/>
                <w:b/>
                <w:bCs/>
                <w:color w:val="000000"/>
                <w:sz w:val="20"/>
                <w:szCs w:val="20"/>
              </w:rPr>
            </w:pPr>
            <w:r>
              <w:rPr>
                <w:rFonts w:ascii="標楷體" w:eastAsia="標楷體" w:hAnsi="標楷體"/>
                <w:b/>
                <w:bCs/>
                <w:color w:val="000000"/>
                <w:sz w:val="20"/>
                <w:szCs w:val="20"/>
              </w:rPr>
              <w:t>測驗項目及計分方式（含各項目及其配分）</w:t>
            </w:r>
          </w:p>
        </w:tc>
        <w:tc>
          <w:tcPr>
            <w:tcW w:w="9105" w:type="dxa"/>
            <w:gridSpan w:val="6"/>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rsidR="008B7623" w:rsidRDefault="00407FC2">
            <w:pPr>
              <w:pStyle w:val="1"/>
              <w:overflowPunct w:val="0"/>
              <w:snapToGrid w:val="0"/>
              <w:ind w:left="182" w:hanging="182"/>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正手拍</w:t>
            </w:r>
            <w:r>
              <w:rPr>
                <w:rFonts w:ascii="標楷體" w:eastAsia="標楷體" w:hAnsi="標楷體"/>
                <w:color w:val="000000"/>
              </w:rPr>
              <w:t>(25</w:t>
            </w:r>
            <w:r>
              <w:rPr>
                <w:rFonts w:ascii="標楷體" w:eastAsia="標楷體" w:hAnsi="標楷體"/>
                <w:color w:val="000000"/>
              </w:rPr>
              <w:t>分</w:t>
            </w:r>
            <w:r>
              <w:rPr>
                <w:rFonts w:ascii="標楷體" w:eastAsia="標楷體" w:hAnsi="標楷體"/>
                <w:color w:val="000000"/>
              </w:rPr>
              <w:t>)</w:t>
            </w:r>
          </w:p>
          <w:p w:rsidR="008B7623" w:rsidRDefault="00407FC2">
            <w:pPr>
              <w:pStyle w:val="1"/>
              <w:overflowPunct w:val="0"/>
              <w:snapToGrid w:val="0"/>
              <w:ind w:left="182" w:hanging="182"/>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反手拍</w:t>
            </w:r>
            <w:r>
              <w:rPr>
                <w:rFonts w:ascii="標楷體" w:eastAsia="標楷體" w:hAnsi="標楷體"/>
                <w:color w:val="000000"/>
              </w:rPr>
              <w:t>(25</w:t>
            </w:r>
            <w:r>
              <w:rPr>
                <w:rFonts w:ascii="標楷體" w:eastAsia="標楷體" w:hAnsi="標楷體"/>
                <w:color w:val="000000"/>
              </w:rPr>
              <w:t>分</w:t>
            </w:r>
            <w:r>
              <w:rPr>
                <w:rFonts w:ascii="標楷體" w:eastAsia="標楷體" w:hAnsi="標楷體"/>
                <w:color w:val="000000"/>
              </w:rPr>
              <w:t>)</w:t>
            </w:r>
          </w:p>
          <w:p w:rsidR="008B7623" w:rsidRDefault="00407FC2">
            <w:pPr>
              <w:pStyle w:val="1"/>
              <w:overflowPunct w:val="0"/>
              <w:snapToGrid w:val="0"/>
              <w:ind w:left="182" w:hanging="182"/>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發球</w:t>
            </w:r>
            <w:r>
              <w:rPr>
                <w:rFonts w:ascii="標楷體" w:eastAsia="標楷體" w:hAnsi="標楷體"/>
                <w:color w:val="000000"/>
              </w:rPr>
              <w:t>(25</w:t>
            </w:r>
            <w:r>
              <w:rPr>
                <w:rFonts w:ascii="標楷體" w:eastAsia="標楷體" w:hAnsi="標楷體"/>
                <w:color w:val="000000"/>
              </w:rPr>
              <w:t>分</w:t>
            </w:r>
            <w:r>
              <w:rPr>
                <w:rFonts w:ascii="標楷體" w:eastAsia="標楷體" w:hAnsi="標楷體"/>
                <w:color w:val="000000"/>
              </w:rPr>
              <w:t>)</w:t>
            </w:r>
          </w:p>
          <w:p w:rsidR="008B7623" w:rsidRDefault="00407FC2">
            <w:pPr>
              <w:pStyle w:val="1"/>
              <w:overflowPunct w:val="0"/>
              <w:snapToGrid w:val="0"/>
              <w:ind w:left="182" w:hanging="182"/>
            </w:pPr>
            <w:r>
              <w:rPr>
                <w:rStyle w:val="10"/>
                <w:rFonts w:ascii="標楷體" w:eastAsia="標楷體" w:hAnsi="標楷體"/>
                <w:color w:val="000000"/>
              </w:rPr>
              <w:t>4.</w:t>
            </w:r>
            <w:r>
              <w:rPr>
                <w:rStyle w:val="10"/>
                <w:rFonts w:ascii="標楷體" w:eastAsia="標楷體" w:hAnsi="標楷體"/>
                <w:color w:val="000000"/>
              </w:rPr>
              <w:t>分組比賽</w:t>
            </w:r>
            <w:r>
              <w:rPr>
                <w:rStyle w:val="10"/>
                <w:rFonts w:ascii="標楷體" w:eastAsia="標楷體" w:hAnsi="標楷體"/>
                <w:color w:val="000000"/>
              </w:rPr>
              <w:t>(25</w:t>
            </w:r>
            <w:r>
              <w:rPr>
                <w:rFonts w:ascii="標楷體" w:eastAsia="標楷體" w:hAnsi="標楷體"/>
                <w:color w:val="000000"/>
              </w:rPr>
              <w:t>分</w:t>
            </w:r>
            <w:r>
              <w:rPr>
                <w:rStyle w:val="10"/>
                <w:rFonts w:ascii="標楷體" w:eastAsia="標楷體" w:hAnsi="標楷體"/>
                <w:color w:val="000000"/>
              </w:rPr>
              <w:t>)</w:t>
            </w:r>
          </w:p>
        </w:tc>
      </w:tr>
      <w:tr w:rsidR="008B7623">
        <w:tblPrEx>
          <w:tblCellMar>
            <w:top w:w="0" w:type="dxa"/>
            <w:bottom w:w="0" w:type="dxa"/>
          </w:tblCellMar>
        </w:tblPrEx>
        <w:trPr>
          <w:cantSplit/>
          <w:trHeight w:val="1429"/>
          <w:jc w:val="center"/>
        </w:trPr>
        <w:tc>
          <w:tcPr>
            <w:tcW w:w="425"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pStyle w:val="1"/>
              <w:ind w:left="113" w:right="113"/>
              <w:jc w:val="center"/>
              <w:rPr>
                <w:rFonts w:ascii="標楷體" w:eastAsia="標楷體" w:hAnsi="標楷體"/>
                <w:color w:val="000000"/>
                <w:spacing w:val="20"/>
              </w:rPr>
            </w:pPr>
          </w:p>
        </w:tc>
        <w:tc>
          <w:tcPr>
            <w:tcW w:w="38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ind w:left="113" w:right="113"/>
              <w:jc w:val="center"/>
              <w:rPr>
                <w:rFonts w:ascii="標楷體" w:eastAsia="標楷體" w:hAnsi="標楷體"/>
                <w:color w:val="000000"/>
                <w:spacing w:val="20"/>
              </w:rPr>
            </w:pPr>
            <w:r>
              <w:rPr>
                <w:rFonts w:ascii="標楷體" w:eastAsia="標楷體" w:hAnsi="標楷體"/>
                <w:color w:val="000000"/>
                <w:spacing w:val="20"/>
              </w:rPr>
              <w:t>錄取方式</w:t>
            </w:r>
          </w:p>
        </w:tc>
        <w:tc>
          <w:tcPr>
            <w:tcW w:w="10141" w:type="dxa"/>
            <w:gridSpan w:val="10"/>
            <w:tcBorders>
              <w:top w:val="sing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8B7623" w:rsidRDefault="00407FC2">
            <w:pPr>
              <w:pStyle w:val="1"/>
              <w:overflowPunct w:val="0"/>
              <w:snapToGrid w:val="0"/>
              <w:jc w:val="both"/>
            </w:pPr>
            <w:r>
              <w:rPr>
                <w:rStyle w:val="10"/>
                <w:rFonts w:ascii="標楷體" w:eastAsia="標楷體" w:hAnsi="標楷體"/>
                <w:color w:val="000000"/>
              </w:rPr>
              <w:t>1.</w:t>
            </w:r>
            <w:r>
              <w:rPr>
                <w:rStyle w:val="10"/>
                <w:rFonts w:ascii="標楷體" w:eastAsia="標楷體" w:hAnsi="標楷體"/>
                <w:color w:val="000000"/>
              </w:rPr>
              <w:t>各測驗種類依總成績高低依序錄取，未達最低錄取標準</w:t>
            </w:r>
            <w:r>
              <w:rPr>
                <w:rStyle w:val="10"/>
                <w:rFonts w:ascii="標楷體" w:eastAsia="標楷體" w:hAnsi="標楷體"/>
                <w:b/>
                <w:color w:val="000000"/>
              </w:rPr>
              <w:t>70</w:t>
            </w:r>
            <w:r>
              <w:rPr>
                <w:rStyle w:val="10"/>
                <w:rFonts w:ascii="標楷體" w:eastAsia="標楷體" w:hAnsi="標楷體"/>
                <w:color w:val="000000"/>
              </w:rPr>
              <w:t>分（含）者，不予錄取。</w:t>
            </w:r>
          </w:p>
          <w:p w:rsidR="008B7623" w:rsidRDefault="00407FC2">
            <w:pPr>
              <w:pStyle w:val="1"/>
              <w:overflowPunct w:val="0"/>
              <w:snapToGrid w:val="0"/>
              <w:jc w:val="both"/>
            </w:pPr>
            <w:r>
              <w:rPr>
                <w:rStyle w:val="10"/>
                <w:rFonts w:ascii="標楷體" w:eastAsia="標楷體" w:hAnsi="標楷體"/>
                <w:color w:val="000000"/>
              </w:rPr>
              <w:t>2.</w:t>
            </w:r>
            <w:proofErr w:type="gramStart"/>
            <w:r>
              <w:rPr>
                <w:rStyle w:val="10"/>
                <w:rFonts w:ascii="標楷體" w:eastAsia="標楷體" w:hAnsi="標楷體"/>
                <w:b/>
                <w:color w:val="000000"/>
              </w:rPr>
              <w:t>成績比序</w:t>
            </w:r>
            <w:proofErr w:type="gramEnd"/>
            <w:r>
              <w:rPr>
                <w:rStyle w:val="10"/>
                <w:rFonts w:ascii="標楷體" w:eastAsia="標楷體" w:hAnsi="標楷體"/>
                <w:b/>
                <w:color w:val="000000"/>
              </w:rPr>
              <w:t>：</w:t>
            </w:r>
            <w:r>
              <w:rPr>
                <w:rStyle w:val="10"/>
                <w:rFonts w:ascii="標楷體" w:eastAsia="標楷體" w:hAnsi="標楷體"/>
                <w:color w:val="000000"/>
              </w:rPr>
              <w:t>如總成績相同時，參酌術科測驗</w:t>
            </w:r>
            <w:proofErr w:type="gramStart"/>
            <w:r>
              <w:rPr>
                <w:rStyle w:val="10"/>
                <w:rFonts w:ascii="標楷體" w:eastAsia="標楷體" w:hAnsi="標楷體"/>
                <w:color w:val="000000"/>
              </w:rPr>
              <w:t>項目比序高低</w:t>
            </w:r>
            <w:proofErr w:type="gramEnd"/>
            <w:r>
              <w:rPr>
                <w:rStyle w:val="10"/>
                <w:rFonts w:ascii="標楷體" w:eastAsia="標楷體" w:hAnsi="標楷體"/>
                <w:color w:val="000000"/>
              </w:rPr>
              <w:t>順序錄取，</w:t>
            </w:r>
            <w:proofErr w:type="gramStart"/>
            <w:r>
              <w:rPr>
                <w:rStyle w:val="10"/>
                <w:rFonts w:ascii="標楷體" w:eastAsia="標楷體" w:hAnsi="標楷體"/>
                <w:color w:val="000000"/>
                <w:shd w:val="clear" w:color="auto" w:fill="FFFFFF"/>
              </w:rPr>
              <w:t>不</w:t>
            </w:r>
            <w:proofErr w:type="gramEnd"/>
            <w:r>
              <w:rPr>
                <w:rStyle w:val="10"/>
                <w:rFonts w:ascii="標楷體" w:eastAsia="標楷體" w:hAnsi="標楷體"/>
                <w:color w:val="000000"/>
                <w:shd w:val="clear" w:color="auto" w:fill="FFFFFF"/>
              </w:rPr>
              <w:t>列備取</w:t>
            </w:r>
            <w:r>
              <w:rPr>
                <w:rStyle w:val="10"/>
                <w:rFonts w:ascii="標楷體" w:eastAsia="標楷體" w:hAnsi="標楷體"/>
                <w:color w:val="000000"/>
              </w:rPr>
              <w:t>。</w:t>
            </w:r>
          </w:p>
          <w:tbl>
            <w:tblPr>
              <w:tblW w:w="8837" w:type="dxa"/>
              <w:jc w:val="center"/>
              <w:tblLayout w:type="fixed"/>
              <w:tblCellMar>
                <w:left w:w="10" w:type="dxa"/>
                <w:right w:w="10" w:type="dxa"/>
              </w:tblCellMar>
              <w:tblLook w:val="0000" w:firstRow="0" w:lastRow="0" w:firstColumn="0" w:lastColumn="0" w:noHBand="0" w:noVBand="0"/>
            </w:tblPr>
            <w:tblGrid>
              <w:gridCol w:w="2165"/>
              <w:gridCol w:w="6672"/>
            </w:tblGrid>
            <w:tr w:rsidR="008B7623">
              <w:tblPrEx>
                <w:tblCellMar>
                  <w:top w:w="0" w:type="dxa"/>
                  <w:bottom w:w="0" w:type="dxa"/>
                </w:tblCellMar>
              </w:tblPrEx>
              <w:trPr>
                <w:jc w:val="center"/>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pStyle w:val="1"/>
                    <w:overflowPunct w:val="0"/>
                    <w:snapToGrid w:val="0"/>
                    <w:jc w:val="center"/>
                    <w:rPr>
                      <w:rFonts w:ascii="標楷體" w:eastAsia="標楷體" w:hAnsi="標楷體"/>
                      <w:bCs/>
                      <w:color w:val="000000"/>
                    </w:rPr>
                  </w:pPr>
                  <w:r>
                    <w:rPr>
                      <w:rFonts w:ascii="標楷體" w:eastAsia="標楷體" w:hAnsi="標楷體"/>
                      <w:bCs/>
                      <w:color w:val="000000"/>
                    </w:rPr>
                    <w:t>運動項目</w:t>
                  </w:r>
                </w:p>
              </w:tc>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pStyle w:val="1"/>
                    <w:overflowPunct w:val="0"/>
                    <w:snapToGrid w:val="0"/>
                    <w:jc w:val="center"/>
                  </w:pPr>
                  <w:r>
                    <w:rPr>
                      <w:rFonts w:ascii="標楷體" w:eastAsia="標楷體" w:hAnsi="標楷體"/>
                      <w:bCs/>
                      <w:color w:val="000000"/>
                    </w:rPr>
                    <w:t>網球</w:t>
                  </w:r>
                </w:p>
              </w:tc>
            </w:tr>
            <w:tr w:rsidR="008B7623">
              <w:tblPrEx>
                <w:tblCellMar>
                  <w:top w:w="0" w:type="dxa"/>
                  <w:bottom w:w="0" w:type="dxa"/>
                </w:tblCellMar>
              </w:tblPrEx>
              <w:trPr>
                <w:jc w:val="center"/>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pStyle w:val="1"/>
                    <w:overflowPunct w:val="0"/>
                    <w:snapToGrid w:val="0"/>
                    <w:jc w:val="center"/>
                    <w:rPr>
                      <w:rFonts w:ascii="標楷體" w:eastAsia="標楷體" w:hAnsi="標楷體"/>
                      <w:bCs/>
                      <w:color w:val="000000"/>
                    </w:rPr>
                  </w:pPr>
                  <w:proofErr w:type="gramStart"/>
                  <w:r>
                    <w:rPr>
                      <w:rFonts w:ascii="標楷體" w:eastAsia="標楷體" w:hAnsi="標楷體"/>
                      <w:bCs/>
                      <w:color w:val="000000"/>
                    </w:rPr>
                    <w:t>成績比序</w:t>
                  </w:r>
                  <w:proofErr w:type="gramEnd"/>
                </w:p>
              </w:tc>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pStyle w:val="1"/>
                    <w:overflowPunct w:val="0"/>
                    <w:snapToGrid w:val="0"/>
                    <w:jc w:val="center"/>
                    <w:rPr>
                      <w:rFonts w:ascii="標楷體" w:eastAsia="標楷體" w:hAnsi="標楷體"/>
                      <w:bCs/>
                      <w:color w:val="000000"/>
                    </w:rPr>
                  </w:pPr>
                  <w:r>
                    <w:rPr>
                      <w:rFonts w:ascii="標楷體" w:eastAsia="標楷體" w:hAnsi="標楷體"/>
                      <w:bCs/>
                      <w:color w:val="000000"/>
                    </w:rPr>
                    <w:t>3.1.2.4</w:t>
                  </w:r>
                </w:p>
              </w:tc>
            </w:tr>
          </w:tbl>
          <w:p w:rsidR="008B7623" w:rsidRDefault="008B7623">
            <w:pPr>
              <w:pStyle w:val="1"/>
              <w:ind w:left="480" w:hanging="480"/>
              <w:rPr>
                <w:rFonts w:ascii="標楷體" w:eastAsia="標楷體" w:hAnsi="標楷體"/>
                <w:color w:val="000000"/>
              </w:rPr>
            </w:pPr>
          </w:p>
        </w:tc>
      </w:tr>
      <w:tr w:rsidR="008B7623">
        <w:tblPrEx>
          <w:tblCellMar>
            <w:top w:w="0" w:type="dxa"/>
            <w:bottom w:w="0" w:type="dxa"/>
          </w:tblCellMar>
        </w:tblPrEx>
        <w:trPr>
          <w:cantSplit/>
          <w:trHeight w:val="1444"/>
          <w:jc w:val="center"/>
        </w:trPr>
        <w:tc>
          <w:tcPr>
            <w:tcW w:w="806" w:type="dxa"/>
            <w:gridSpan w:val="4"/>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ind w:left="113" w:right="113"/>
              <w:jc w:val="center"/>
            </w:pPr>
            <w:r>
              <w:rPr>
                <w:rStyle w:val="10"/>
                <w:rFonts w:ascii="標楷體" w:eastAsia="標楷體" w:hAnsi="標楷體"/>
                <w:color w:val="000000"/>
              </w:rPr>
              <w:t>報名手續</w:t>
            </w:r>
          </w:p>
        </w:tc>
        <w:tc>
          <w:tcPr>
            <w:tcW w:w="10141" w:type="dxa"/>
            <w:gridSpan w:val="10"/>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8B7623" w:rsidRDefault="00407FC2">
            <w:pPr>
              <w:rPr>
                <w:rFonts w:ascii="標楷體" w:eastAsia="標楷體" w:hAnsi="標楷體"/>
                <w:color w:val="000000"/>
              </w:rPr>
            </w:pPr>
            <w:r>
              <w:rPr>
                <w:rFonts w:ascii="標楷體" w:eastAsia="標楷體" w:hAnsi="標楷體"/>
                <w:color w:val="000000"/>
              </w:rPr>
              <w:t>一、填寫報名表至本校體育組現場報名。</w:t>
            </w:r>
          </w:p>
          <w:p w:rsidR="008B7623" w:rsidRDefault="00407FC2">
            <w:pPr>
              <w:rPr>
                <w:rFonts w:ascii="標楷體" w:eastAsia="標楷體" w:hAnsi="標楷體"/>
                <w:color w:val="000000"/>
              </w:rPr>
            </w:pPr>
            <w:r>
              <w:rPr>
                <w:rFonts w:ascii="標楷體" w:eastAsia="標楷體" w:hAnsi="標楷體"/>
                <w:color w:val="000000"/>
              </w:rPr>
              <w:t>二、學歷證件：在學證明。</w:t>
            </w:r>
          </w:p>
          <w:p w:rsidR="008B7623" w:rsidRDefault="00407FC2">
            <w:pPr>
              <w:rPr>
                <w:rFonts w:ascii="標楷體" w:eastAsia="標楷體" w:hAnsi="標楷體"/>
                <w:color w:val="000000"/>
              </w:rPr>
            </w:pPr>
            <w:r>
              <w:rPr>
                <w:rFonts w:ascii="標楷體" w:eastAsia="標楷體" w:hAnsi="標楷體"/>
                <w:color w:val="000000"/>
              </w:rPr>
              <w:t>三、戶籍謄本或戶口名簿影本（正本驗畢後歸還）。</w:t>
            </w:r>
          </w:p>
          <w:p w:rsidR="008B7623" w:rsidRDefault="00407FC2">
            <w:pPr>
              <w:rPr>
                <w:rFonts w:ascii="標楷體" w:eastAsia="標楷體" w:hAnsi="標楷體"/>
                <w:color w:val="000000"/>
              </w:rPr>
            </w:pPr>
            <w:r>
              <w:rPr>
                <w:rFonts w:ascii="標楷體" w:eastAsia="標楷體" w:hAnsi="標楷體"/>
                <w:color w:val="000000"/>
              </w:rPr>
              <w:t>四、參賽成績證明影本（正本驗畢後歸還）。</w:t>
            </w:r>
          </w:p>
          <w:p w:rsidR="008B7623" w:rsidRDefault="00407FC2">
            <w:pPr>
              <w:rPr>
                <w:rFonts w:ascii="標楷體" w:eastAsia="標楷體" w:hAnsi="標楷體"/>
                <w:color w:val="000000"/>
              </w:rPr>
            </w:pPr>
            <w:r>
              <w:rPr>
                <w:rFonts w:ascii="標楷體" w:eastAsia="標楷體" w:hAnsi="標楷體"/>
                <w:color w:val="000000"/>
              </w:rPr>
              <w:t>五、家長同意書（附件一）。</w:t>
            </w:r>
          </w:p>
          <w:p w:rsidR="008B7623" w:rsidRDefault="00407FC2">
            <w:pPr>
              <w:rPr>
                <w:rFonts w:ascii="標楷體" w:eastAsia="標楷體" w:hAnsi="標楷體"/>
                <w:color w:val="000000"/>
              </w:rPr>
            </w:pPr>
            <w:r>
              <w:rPr>
                <w:rFonts w:ascii="標楷體" w:eastAsia="標楷體" w:hAnsi="標楷體"/>
                <w:color w:val="000000"/>
              </w:rPr>
              <w:t>六、健康聲明切結書（附件二）。</w:t>
            </w:r>
          </w:p>
        </w:tc>
      </w:tr>
      <w:tr w:rsidR="008B7623">
        <w:tblPrEx>
          <w:tblCellMar>
            <w:top w:w="0" w:type="dxa"/>
            <w:bottom w:w="0" w:type="dxa"/>
          </w:tblCellMar>
        </w:tblPrEx>
        <w:trPr>
          <w:trHeight w:val="20"/>
          <w:jc w:val="center"/>
        </w:trPr>
        <w:tc>
          <w:tcPr>
            <w:tcW w:w="806" w:type="dxa"/>
            <w:gridSpan w:val="4"/>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B7623" w:rsidRDefault="00407FC2">
            <w:pPr>
              <w:pStyle w:val="1"/>
              <w:jc w:val="center"/>
            </w:pPr>
            <w:r>
              <w:rPr>
                <w:rStyle w:val="10"/>
                <w:rFonts w:ascii="標楷體" w:eastAsia="標楷體" w:hAnsi="標楷體"/>
                <w:color w:val="000000"/>
              </w:rPr>
              <w:t>備</w:t>
            </w:r>
          </w:p>
          <w:p w:rsidR="008B7623" w:rsidRDefault="00407FC2">
            <w:pPr>
              <w:pStyle w:val="1"/>
              <w:jc w:val="center"/>
            </w:pPr>
            <w:proofErr w:type="gramStart"/>
            <w:r>
              <w:rPr>
                <w:rStyle w:val="10"/>
                <w:rFonts w:ascii="標楷體" w:eastAsia="標楷體" w:hAnsi="標楷體"/>
                <w:color w:val="000000"/>
              </w:rPr>
              <w:t>註</w:t>
            </w:r>
            <w:proofErr w:type="gramEnd"/>
          </w:p>
        </w:tc>
        <w:tc>
          <w:tcPr>
            <w:tcW w:w="10141" w:type="dxa"/>
            <w:gridSpan w:val="10"/>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8B7623" w:rsidRDefault="00407FC2">
            <w:pPr>
              <w:pStyle w:val="a9"/>
              <w:numPr>
                <w:ilvl w:val="0"/>
                <w:numId w:val="1"/>
              </w:numPr>
              <w:rPr>
                <w:rFonts w:ascii="標楷體" w:eastAsia="標楷體" w:hAnsi="標楷體"/>
                <w:color w:val="000000"/>
              </w:rPr>
            </w:pPr>
            <w:r>
              <w:rPr>
                <w:rFonts w:ascii="標楷體" w:eastAsia="標楷體" w:hAnsi="標楷體"/>
                <w:color w:val="000000"/>
              </w:rPr>
              <w:t>入學年級：國小五年級。</w:t>
            </w:r>
          </w:p>
          <w:p w:rsidR="008B7623" w:rsidRDefault="00407FC2">
            <w:pPr>
              <w:ind w:left="2760" w:hanging="2760"/>
              <w:rPr>
                <w:rFonts w:ascii="標楷體" w:eastAsia="標楷體" w:hAnsi="標楷體"/>
                <w:color w:val="000000"/>
              </w:rPr>
            </w:pPr>
            <w:r>
              <w:rPr>
                <w:rFonts w:ascii="標楷體" w:eastAsia="標楷體" w:hAnsi="標楷體"/>
                <w:color w:val="000000"/>
              </w:rPr>
              <w:t>二、</w:t>
            </w:r>
            <w:bookmarkStart w:id="0" w:name="_GoBack"/>
            <w:r>
              <w:rPr>
                <w:rFonts w:ascii="標楷體" w:eastAsia="標楷體" w:hAnsi="標楷體"/>
                <w:color w:val="000000"/>
              </w:rPr>
              <w:t>招生時程</w:t>
            </w:r>
          </w:p>
          <w:p w:rsidR="008B7623" w:rsidRDefault="00407FC2">
            <w:pPr>
              <w:ind w:left="2464" w:hanging="1984"/>
              <w:rPr>
                <w:rFonts w:ascii="標楷體" w:eastAsia="標楷體" w:hAnsi="標楷體"/>
                <w:color w:val="000000"/>
              </w:rPr>
            </w:pPr>
            <w:r>
              <w:rPr>
                <w:rFonts w:ascii="標楷體" w:eastAsia="標楷體" w:hAnsi="標楷體"/>
                <w:color w:val="000000"/>
              </w:rPr>
              <w:t>（一）報名時間：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 xml:space="preserve"> 9</w:t>
            </w:r>
            <w:r>
              <w:rPr>
                <w:rFonts w:ascii="標楷體" w:eastAsia="標楷體" w:hAnsi="標楷體"/>
                <w:color w:val="000000"/>
              </w:rPr>
              <w:t>日（星期二）上午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12</w:t>
            </w:r>
            <w:r>
              <w:rPr>
                <w:rFonts w:ascii="標楷體" w:eastAsia="標楷體" w:hAnsi="標楷體"/>
                <w:color w:val="000000"/>
              </w:rPr>
              <w:t>時及下午</w:t>
            </w:r>
            <w:r>
              <w:rPr>
                <w:rFonts w:ascii="標楷體" w:eastAsia="標楷體" w:hAnsi="標楷體"/>
                <w:color w:val="000000"/>
              </w:rPr>
              <w:t>1</w:t>
            </w:r>
            <w:r>
              <w:rPr>
                <w:rFonts w:ascii="標楷體" w:eastAsia="標楷體" w:hAnsi="標楷體"/>
                <w:color w:val="000000"/>
              </w:rPr>
              <w:t>時至</w:t>
            </w:r>
            <w:r>
              <w:rPr>
                <w:rFonts w:ascii="標楷體" w:eastAsia="標楷體" w:hAnsi="標楷體"/>
                <w:color w:val="000000"/>
              </w:rPr>
              <w:t>4</w:t>
            </w:r>
            <w:r>
              <w:rPr>
                <w:rFonts w:ascii="標楷體" w:eastAsia="標楷體" w:hAnsi="標楷體"/>
                <w:color w:val="000000"/>
              </w:rPr>
              <w:t>時。</w:t>
            </w:r>
          </w:p>
          <w:p w:rsidR="008B7623" w:rsidRDefault="00407FC2">
            <w:pPr>
              <w:overflowPunct w:val="0"/>
              <w:snapToGrid w:val="0"/>
              <w:ind w:left="2323" w:hanging="1843"/>
              <w:rPr>
                <w:rFonts w:ascii="標楷體" w:eastAsia="標楷體" w:hAnsi="標楷體"/>
                <w:color w:val="000000"/>
              </w:rPr>
            </w:pPr>
            <w:r>
              <w:rPr>
                <w:rFonts w:ascii="標楷體" w:eastAsia="標楷體" w:hAnsi="標楷體"/>
                <w:color w:val="000000"/>
              </w:rPr>
              <w:t>（二）測驗時間：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15</w:t>
            </w:r>
            <w:r>
              <w:rPr>
                <w:rFonts w:ascii="標楷體" w:eastAsia="標楷體" w:hAnsi="標楷體"/>
                <w:color w:val="000000"/>
              </w:rPr>
              <w:t>日（星期一）上午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11</w:t>
            </w:r>
            <w:r>
              <w:rPr>
                <w:rFonts w:ascii="標楷體" w:eastAsia="標楷體" w:hAnsi="標楷體"/>
                <w:color w:val="000000"/>
              </w:rPr>
              <w:t>時。</w:t>
            </w:r>
          </w:p>
          <w:bookmarkEnd w:id="0"/>
          <w:p w:rsidR="008B7623" w:rsidRDefault="00407FC2">
            <w:pPr>
              <w:ind w:left="2321" w:hanging="1841"/>
              <w:rPr>
                <w:rFonts w:ascii="標楷體" w:eastAsia="標楷體" w:hAnsi="標楷體"/>
                <w:color w:val="000000"/>
              </w:rPr>
            </w:pPr>
            <w:r>
              <w:rPr>
                <w:rFonts w:ascii="標楷體" w:eastAsia="標楷體" w:hAnsi="標楷體"/>
                <w:color w:val="000000"/>
              </w:rPr>
              <w:t>（三）放榜時間：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16</w:t>
            </w:r>
            <w:r>
              <w:rPr>
                <w:rFonts w:ascii="標楷體" w:eastAsia="標楷體" w:hAnsi="標楷體"/>
                <w:color w:val="000000"/>
              </w:rPr>
              <w:t>日（星期二）下午</w:t>
            </w:r>
            <w:r>
              <w:rPr>
                <w:rFonts w:ascii="標楷體" w:eastAsia="標楷體" w:hAnsi="標楷體"/>
                <w:color w:val="000000"/>
              </w:rPr>
              <w:t>5</w:t>
            </w:r>
            <w:r>
              <w:rPr>
                <w:rFonts w:ascii="標楷體" w:eastAsia="標楷體" w:hAnsi="標楷體"/>
                <w:color w:val="000000"/>
              </w:rPr>
              <w:t>時前公告於本校網站。</w:t>
            </w:r>
          </w:p>
          <w:p w:rsidR="008B7623" w:rsidRDefault="00407FC2">
            <w:pPr>
              <w:ind w:left="2321" w:hanging="1841"/>
              <w:rPr>
                <w:rFonts w:ascii="標楷體" w:eastAsia="標楷體" w:hAnsi="標楷體"/>
                <w:color w:val="000000"/>
              </w:rPr>
            </w:pPr>
            <w:r>
              <w:rPr>
                <w:rFonts w:ascii="標楷體" w:eastAsia="標楷體" w:hAnsi="標楷體"/>
                <w:color w:val="000000"/>
              </w:rPr>
              <w:t>（四）成績複查：</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17</w:t>
            </w:r>
            <w:r>
              <w:rPr>
                <w:rFonts w:ascii="標楷體" w:eastAsia="標楷體" w:hAnsi="標楷體"/>
                <w:color w:val="000000"/>
              </w:rPr>
              <w:t>日（星期三）上午</w:t>
            </w:r>
            <w:r>
              <w:rPr>
                <w:rFonts w:ascii="標楷體" w:eastAsia="標楷體" w:hAnsi="標楷體"/>
                <w:color w:val="000000"/>
              </w:rPr>
              <w:t>9</w:t>
            </w:r>
            <w:r>
              <w:rPr>
                <w:rFonts w:ascii="標楷體" w:eastAsia="標楷體" w:hAnsi="標楷體"/>
                <w:color w:val="000000"/>
              </w:rPr>
              <w:t>時至下午</w:t>
            </w:r>
            <w:r>
              <w:rPr>
                <w:rFonts w:ascii="標楷體" w:eastAsia="標楷體" w:hAnsi="標楷體"/>
                <w:color w:val="000000"/>
              </w:rPr>
              <w:t>4</w:t>
            </w:r>
            <w:r>
              <w:rPr>
                <w:rFonts w:ascii="標楷體" w:eastAsia="標楷體" w:hAnsi="標楷體"/>
                <w:color w:val="000000"/>
              </w:rPr>
              <w:t>時。</w:t>
            </w:r>
          </w:p>
          <w:p w:rsidR="008B7623" w:rsidRDefault="00407FC2">
            <w:pPr>
              <w:ind w:left="2400" w:hanging="1920"/>
              <w:rPr>
                <w:rFonts w:ascii="標楷體" w:eastAsia="標楷體" w:hAnsi="標楷體"/>
                <w:color w:val="000000"/>
              </w:rPr>
            </w:pPr>
            <w:r>
              <w:rPr>
                <w:rFonts w:ascii="標楷體" w:eastAsia="標楷體" w:hAnsi="標楷體"/>
                <w:color w:val="000000"/>
              </w:rPr>
              <w:t>（五）報到時間：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24</w:t>
            </w:r>
            <w:r>
              <w:rPr>
                <w:rFonts w:ascii="標楷體" w:eastAsia="標楷體" w:hAnsi="標楷體"/>
                <w:color w:val="000000"/>
              </w:rPr>
              <w:t>日（星期三）至</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26</w:t>
            </w:r>
            <w:r>
              <w:rPr>
                <w:rFonts w:ascii="標楷體" w:eastAsia="標楷體" w:hAnsi="標楷體"/>
                <w:color w:val="000000"/>
              </w:rPr>
              <w:t>日（星期五）每日上午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12</w:t>
            </w:r>
            <w:r>
              <w:rPr>
                <w:rFonts w:ascii="標楷體" w:eastAsia="標楷體" w:hAnsi="標楷體"/>
                <w:color w:val="000000"/>
              </w:rPr>
              <w:t>時，請於報到時繳交報到同意書</w:t>
            </w:r>
            <w:r>
              <w:rPr>
                <w:rFonts w:ascii="標楷體" w:eastAsia="標楷體" w:hAnsi="標楷體"/>
                <w:color w:val="000000"/>
              </w:rPr>
              <w:t>(</w:t>
            </w:r>
            <w:r>
              <w:rPr>
                <w:rFonts w:ascii="標楷體" w:eastAsia="標楷體" w:hAnsi="標楷體"/>
                <w:color w:val="000000"/>
              </w:rPr>
              <w:t>附件三</w:t>
            </w:r>
            <w:r>
              <w:rPr>
                <w:rFonts w:ascii="標楷體" w:eastAsia="標楷體" w:hAnsi="標楷體"/>
                <w:color w:val="000000"/>
              </w:rPr>
              <w:t>)</w:t>
            </w:r>
            <w:r>
              <w:rPr>
                <w:rFonts w:ascii="標楷體" w:eastAsia="標楷體" w:hAnsi="標楷體"/>
                <w:color w:val="000000"/>
              </w:rPr>
              <w:t>。</w:t>
            </w:r>
          </w:p>
          <w:p w:rsidR="008B7623" w:rsidRDefault="00407FC2">
            <w:pPr>
              <w:pStyle w:val="1"/>
              <w:ind w:left="480" w:hanging="480"/>
            </w:pPr>
            <w:r>
              <w:rPr>
                <w:rStyle w:val="10"/>
                <w:rFonts w:ascii="標楷體" w:eastAsia="標楷體" w:hAnsi="標楷體"/>
                <w:color w:val="000000"/>
              </w:rPr>
              <w:t>三、</w:t>
            </w:r>
            <w:r>
              <w:rPr>
                <w:rFonts w:ascii="標楷體" w:eastAsia="標楷體" w:hAnsi="標楷體"/>
                <w:color w:val="000000"/>
              </w:rPr>
              <w:t>學生如因原術科測驗當日為「確診」或「</w:t>
            </w:r>
            <w:proofErr w:type="gramStart"/>
            <w:r>
              <w:rPr>
                <w:rFonts w:ascii="標楷體" w:eastAsia="標楷體" w:hAnsi="標楷體"/>
                <w:color w:val="000000"/>
              </w:rPr>
              <w:t>快篩陽性</w:t>
            </w:r>
            <w:proofErr w:type="gramEnd"/>
            <w:r>
              <w:rPr>
                <w:rFonts w:ascii="標楷體" w:eastAsia="標楷體" w:hAnsi="標楷體"/>
                <w:color w:val="000000"/>
              </w:rPr>
              <w:t>當日及次日起</w:t>
            </w:r>
            <w:r>
              <w:rPr>
                <w:rFonts w:ascii="標楷體" w:eastAsia="標楷體" w:hAnsi="標楷體"/>
                <w:color w:val="000000"/>
              </w:rPr>
              <w:t>5</w:t>
            </w:r>
            <w:r>
              <w:rPr>
                <w:rFonts w:ascii="標楷體" w:eastAsia="標楷體" w:hAnsi="標楷體"/>
                <w:color w:val="000000"/>
              </w:rPr>
              <w:t>日內自主健康管理」身分者，可報名參加補考</w:t>
            </w:r>
            <w:r>
              <w:rPr>
                <w:rFonts w:ascii="標楷體" w:eastAsia="標楷體" w:hAnsi="標楷體"/>
                <w:color w:val="000000"/>
              </w:rPr>
              <w:t>(</w:t>
            </w:r>
            <w:r>
              <w:rPr>
                <w:rFonts w:ascii="標楷體" w:eastAsia="標楷體" w:hAnsi="標楷體"/>
                <w:color w:val="000000"/>
              </w:rPr>
              <w:t>補考措施及申請書如附件四及五</w:t>
            </w:r>
            <w:r>
              <w:rPr>
                <w:rFonts w:ascii="標楷體" w:eastAsia="標楷體" w:hAnsi="標楷體"/>
                <w:color w:val="000000"/>
              </w:rPr>
              <w:t>)</w:t>
            </w:r>
            <w:r>
              <w:rPr>
                <w:rFonts w:ascii="標楷體" w:eastAsia="標楷體" w:hAnsi="標楷體"/>
                <w:color w:val="000000"/>
              </w:rPr>
              <w:t>。補考相關時程如下：</w:t>
            </w:r>
          </w:p>
          <w:p w:rsidR="008B7623" w:rsidRDefault="00407FC2">
            <w:pPr>
              <w:ind w:left="2748" w:hanging="2268"/>
              <w:rPr>
                <w:rFonts w:ascii="標楷體" w:eastAsia="標楷體" w:hAnsi="標楷體"/>
                <w:color w:val="000000"/>
              </w:rPr>
            </w:pPr>
            <w:r>
              <w:rPr>
                <w:rFonts w:ascii="標楷體" w:eastAsia="標楷體" w:hAnsi="標楷體"/>
                <w:color w:val="000000"/>
              </w:rPr>
              <w:t>（一）補考報名時間：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16</w:t>
            </w:r>
            <w:r>
              <w:rPr>
                <w:rFonts w:ascii="標楷體" w:eastAsia="標楷體" w:hAnsi="標楷體"/>
                <w:color w:val="000000"/>
              </w:rPr>
              <w:t>日（星期二）上午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12</w:t>
            </w:r>
            <w:r>
              <w:rPr>
                <w:rFonts w:ascii="標楷體" w:eastAsia="標楷體" w:hAnsi="標楷體"/>
                <w:color w:val="000000"/>
              </w:rPr>
              <w:t>時及下午</w:t>
            </w:r>
            <w:r>
              <w:rPr>
                <w:rFonts w:ascii="標楷體" w:eastAsia="標楷體" w:hAnsi="標楷體"/>
                <w:color w:val="000000"/>
              </w:rPr>
              <w:t>1</w:t>
            </w:r>
            <w:r>
              <w:rPr>
                <w:rFonts w:ascii="標楷體" w:eastAsia="標楷體" w:hAnsi="標楷體"/>
                <w:color w:val="000000"/>
              </w:rPr>
              <w:t>時至</w:t>
            </w:r>
            <w:r>
              <w:rPr>
                <w:rFonts w:ascii="標楷體" w:eastAsia="標楷體" w:hAnsi="標楷體"/>
                <w:color w:val="000000"/>
              </w:rPr>
              <w:t>4</w:t>
            </w:r>
            <w:r>
              <w:rPr>
                <w:rFonts w:ascii="標楷體" w:eastAsia="標楷體" w:hAnsi="標楷體"/>
                <w:color w:val="000000"/>
              </w:rPr>
              <w:t>時。</w:t>
            </w:r>
          </w:p>
          <w:p w:rsidR="008B7623" w:rsidRDefault="00407FC2">
            <w:pPr>
              <w:ind w:left="2748" w:hanging="2268"/>
              <w:rPr>
                <w:rFonts w:ascii="標楷體" w:eastAsia="標楷體" w:hAnsi="標楷體"/>
                <w:color w:val="000000"/>
              </w:rPr>
            </w:pPr>
            <w:r>
              <w:rPr>
                <w:rFonts w:ascii="標楷體" w:eastAsia="標楷體" w:hAnsi="標楷體"/>
                <w:color w:val="000000"/>
              </w:rPr>
              <w:t>（二）補考測驗時間：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日（星期一）上午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11</w:t>
            </w:r>
            <w:r>
              <w:rPr>
                <w:rFonts w:ascii="標楷體" w:eastAsia="標楷體" w:hAnsi="標楷體"/>
                <w:color w:val="000000"/>
              </w:rPr>
              <w:t>時。</w:t>
            </w:r>
          </w:p>
          <w:p w:rsidR="008B7623" w:rsidRDefault="00407FC2">
            <w:pPr>
              <w:ind w:left="2748" w:hanging="2268"/>
              <w:rPr>
                <w:rFonts w:ascii="標楷體" w:eastAsia="標楷體" w:hAnsi="標楷體"/>
                <w:color w:val="000000"/>
              </w:rPr>
            </w:pPr>
            <w:r>
              <w:rPr>
                <w:rFonts w:ascii="標楷體" w:eastAsia="標楷體" w:hAnsi="標楷體"/>
                <w:color w:val="000000"/>
              </w:rPr>
              <w:lastRenderedPageBreak/>
              <w:t>（三）補考放榜時間：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日（星期二）下午</w:t>
            </w:r>
            <w:r>
              <w:rPr>
                <w:rFonts w:ascii="標楷體" w:eastAsia="標楷體" w:hAnsi="標楷體"/>
                <w:color w:val="000000"/>
              </w:rPr>
              <w:t>5</w:t>
            </w:r>
            <w:r>
              <w:rPr>
                <w:rFonts w:ascii="標楷體" w:eastAsia="標楷體" w:hAnsi="標楷體"/>
                <w:color w:val="000000"/>
              </w:rPr>
              <w:t>時前公告於本校網站。</w:t>
            </w:r>
          </w:p>
          <w:p w:rsidR="008B7623" w:rsidRDefault="00407FC2">
            <w:pPr>
              <w:ind w:left="2748" w:hanging="2268"/>
              <w:rPr>
                <w:rFonts w:ascii="標楷體" w:eastAsia="標楷體" w:hAnsi="標楷體"/>
                <w:color w:val="000000"/>
              </w:rPr>
            </w:pPr>
            <w:r>
              <w:rPr>
                <w:rFonts w:ascii="標楷體" w:eastAsia="標楷體" w:hAnsi="標楷體"/>
                <w:color w:val="000000"/>
              </w:rPr>
              <w:t>（四）補考成績複查：</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24</w:t>
            </w:r>
            <w:r>
              <w:rPr>
                <w:rFonts w:ascii="標楷體" w:eastAsia="標楷體" w:hAnsi="標楷體"/>
                <w:color w:val="000000"/>
              </w:rPr>
              <w:t>日（星期三）上午</w:t>
            </w:r>
            <w:r>
              <w:rPr>
                <w:rFonts w:ascii="標楷體" w:eastAsia="標楷體" w:hAnsi="標楷體"/>
                <w:color w:val="000000"/>
              </w:rPr>
              <w:t>9</w:t>
            </w:r>
            <w:r>
              <w:rPr>
                <w:rFonts w:ascii="標楷體" w:eastAsia="標楷體" w:hAnsi="標楷體"/>
                <w:color w:val="000000"/>
              </w:rPr>
              <w:t>時至下午</w:t>
            </w:r>
            <w:r>
              <w:rPr>
                <w:rFonts w:ascii="標楷體" w:eastAsia="標楷體" w:hAnsi="標楷體"/>
                <w:color w:val="000000"/>
              </w:rPr>
              <w:t>4</w:t>
            </w:r>
            <w:r>
              <w:rPr>
                <w:rFonts w:ascii="標楷體" w:eastAsia="標楷體" w:hAnsi="標楷體"/>
                <w:color w:val="000000"/>
              </w:rPr>
              <w:t>時。</w:t>
            </w:r>
          </w:p>
          <w:p w:rsidR="008B7623" w:rsidRDefault="00407FC2">
            <w:pPr>
              <w:ind w:left="2880" w:hanging="2400"/>
              <w:rPr>
                <w:rFonts w:ascii="標楷體" w:eastAsia="標楷體" w:hAnsi="標楷體"/>
                <w:color w:val="000000"/>
              </w:rPr>
            </w:pPr>
            <w:r>
              <w:rPr>
                <w:rFonts w:ascii="標楷體" w:eastAsia="標楷體" w:hAnsi="標楷體"/>
                <w:color w:val="000000"/>
              </w:rPr>
              <w:t>（五）補考報到時間：</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日（星期三）至</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2</w:t>
            </w:r>
            <w:r>
              <w:rPr>
                <w:rFonts w:ascii="標楷體" w:eastAsia="標楷體" w:hAnsi="標楷體"/>
                <w:color w:val="000000"/>
              </w:rPr>
              <w:t>日（星</w:t>
            </w:r>
            <w:r>
              <w:rPr>
                <w:rFonts w:ascii="標楷體" w:eastAsia="標楷體" w:hAnsi="標楷體"/>
                <w:color w:val="000000"/>
              </w:rPr>
              <w:t>期五）每日上午</w:t>
            </w:r>
            <w:r>
              <w:rPr>
                <w:rFonts w:ascii="標楷體" w:eastAsia="標楷體" w:hAnsi="標楷體"/>
                <w:color w:val="000000"/>
              </w:rPr>
              <w:t>9</w:t>
            </w:r>
            <w:r>
              <w:rPr>
                <w:rFonts w:ascii="標楷體" w:eastAsia="標楷體" w:hAnsi="標楷體"/>
                <w:color w:val="000000"/>
              </w:rPr>
              <w:t>時至</w:t>
            </w:r>
            <w:r>
              <w:rPr>
                <w:rFonts w:ascii="標楷體" w:eastAsia="標楷體" w:hAnsi="標楷體"/>
                <w:color w:val="000000"/>
              </w:rPr>
              <w:t>12</w:t>
            </w:r>
            <w:r>
              <w:rPr>
                <w:rFonts w:ascii="標楷體" w:eastAsia="標楷體" w:hAnsi="標楷體"/>
                <w:color w:val="000000"/>
              </w:rPr>
              <w:t>時，請於報到時繳交報到同意書</w:t>
            </w:r>
            <w:r>
              <w:rPr>
                <w:rFonts w:ascii="標楷體" w:eastAsia="標楷體" w:hAnsi="標楷體"/>
                <w:color w:val="000000"/>
              </w:rPr>
              <w:t>(</w:t>
            </w:r>
            <w:r>
              <w:rPr>
                <w:rFonts w:ascii="標楷體" w:eastAsia="標楷體" w:hAnsi="標楷體"/>
                <w:color w:val="000000"/>
              </w:rPr>
              <w:t>附件三</w:t>
            </w:r>
            <w:r>
              <w:rPr>
                <w:rFonts w:ascii="標楷體" w:eastAsia="標楷體" w:hAnsi="標楷體"/>
                <w:color w:val="000000"/>
              </w:rPr>
              <w:t>)</w:t>
            </w:r>
            <w:r>
              <w:rPr>
                <w:rFonts w:ascii="標楷體" w:eastAsia="標楷體" w:hAnsi="標楷體"/>
                <w:color w:val="000000"/>
              </w:rPr>
              <w:t>。</w:t>
            </w:r>
          </w:p>
          <w:p w:rsidR="008B7623" w:rsidRDefault="00407FC2">
            <w:pPr>
              <w:pStyle w:val="1"/>
              <w:ind w:left="480" w:hanging="480"/>
            </w:pPr>
            <w:r>
              <w:rPr>
                <w:rStyle w:val="10"/>
                <w:rFonts w:ascii="標楷體" w:eastAsia="標楷體" w:hAnsi="標楷體"/>
                <w:color w:val="000000"/>
              </w:rPr>
              <w:t>四、倘有學生參加補考，則原訂於</w:t>
            </w:r>
            <w:r>
              <w:rPr>
                <w:rStyle w:val="10"/>
                <w:rFonts w:ascii="標楷體" w:eastAsia="標楷體" w:hAnsi="標楷體"/>
                <w:color w:val="000000"/>
              </w:rPr>
              <w:t>112</w:t>
            </w:r>
            <w:r>
              <w:rPr>
                <w:rStyle w:val="10"/>
                <w:rFonts w:ascii="標楷體" w:eastAsia="標楷體" w:hAnsi="標楷體"/>
                <w:color w:val="000000"/>
              </w:rPr>
              <w:t>年</w:t>
            </w:r>
            <w:r>
              <w:rPr>
                <w:rStyle w:val="10"/>
                <w:rFonts w:ascii="標楷體" w:eastAsia="標楷體" w:hAnsi="標楷體"/>
                <w:color w:val="000000"/>
              </w:rPr>
              <w:t>5</w:t>
            </w:r>
            <w:r>
              <w:rPr>
                <w:rStyle w:val="10"/>
                <w:rFonts w:ascii="標楷體" w:eastAsia="標楷體" w:hAnsi="標楷體"/>
                <w:color w:val="000000"/>
              </w:rPr>
              <w:t>月</w:t>
            </w:r>
            <w:r>
              <w:rPr>
                <w:rStyle w:val="10"/>
                <w:rFonts w:ascii="標楷體" w:eastAsia="標楷體" w:hAnsi="標楷體"/>
                <w:color w:val="000000"/>
              </w:rPr>
              <w:t>16</w:t>
            </w:r>
            <w:r>
              <w:rPr>
                <w:rStyle w:val="10"/>
                <w:rFonts w:ascii="標楷體" w:eastAsia="標楷體" w:hAnsi="標楷體"/>
                <w:color w:val="000000"/>
              </w:rPr>
              <w:t>日（星期二）放榜日程取消，改於補考放榜日</w:t>
            </w:r>
            <w:r>
              <w:rPr>
                <w:rStyle w:val="10"/>
                <w:rFonts w:ascii="標楷體" w:eastAsia="標楷體" w:hAnsi="標楷體"/>
                <w:color w:val="000000"/>
              </w:rPr>
              <w:t>112</w:t>
            </w:r>
            <w:r>
              <w:rPr>
                <w:rStyle w:val="10"/>
                <w:rFonts w:ascii="標楷體" w:eastAsia="標楷體" w:hAnsi="標楷體"/>
                <w:color w:val="000000"/>
              </w:rPr>
              <w:t>年</w:t>
            </w:r>
            <w:r>
              <w:rPr>
                <w:rStyle w:val="10"/>
                <w:rFonts w:ascii="標楷體" w:eastAsia="標楷體" w:hAnsi="標楷體"/>
                <w:color w:val="000000"/>
              </w:rPr>
              <w:t>5</w:t>
            </w:r>
            <w:r>
              <w:rPr>
                <w:rStyle w:val="10"/>
                <w:rFonts w:ascii="標楷體" w:eastAsia="標楷體" w:hAnsi="標楷體"/>
                <w:color w:val="000000"/>
              </w:rPr>
              <w:t>月</w:t>
            </w:r>
            <w:r>
              <w:rPr>
                <w:rStyle w:val="10"/>
                <w:rFonts w:ascii="標楷體" w:eastAsia="標楷體" w:hAnsi="標楷體"/>
                <w:color w:val="000000"/>
              </w:rPr>
              <w:t>23</w:t>
            </w:r>
            <w:r>
              <w:rPr>
                <w:rStyle w:val="10"/>
                <w:rFonts w:ascii="標楷體" w:eastAsia="標楷體" w:hAnsi="標楷體"/>
                <w:color w:val="000000"/>
              </w:rPr>
              <w:t>日（星期二）統一放榜。</w:t>
            </w:r>
          </w:p>
          <w:p w:rsidR="008B7623" w:rsidRDefault="00407FC2">
            <w:pPr>
              <w:pStyle w:val="1"/>
              <w:ind w:left="480" w:hanging="480"/>
            </w:pPr>
            <w:r>
              <w:rPr>
                <w:rStyle w:val="10"/>
                <w:rFonts w:ascii="標楷體" w:eastAsia="標楷體" w:hAnsi="標楷體"/>
                <w:color w:val="000000"/>
              </w:rPr>
              <w:t>五、本案因應嚴重特殊傳染性肺炎</w:t>
            </w:r>
            <w:proofErr w:type="gramStart"/>
            <w:r>
              <w:rPr>
                <w:rStyle w:val="10"/>
                <w:rFonts w:ascii="標楷體" w:eastAsia="標楷體" w:hAnsi="標楷體"/>
                <w:color w:val="000000"/>
              </w:rPr>
              <w:t>疫</w:t>
            </w:r>
            <w:proofErr w:type="gramEnd"/>
            <w:r>
              <w:rPr>
                <w:rStyle w:val="10"/>
                <w:rFonts w:ascii="標楷體" w:eastAsia="標楷體" w:hAnsi="標楷體"/>
                <w:color w:val="000000"/>
              </w:rPr>
              <w:t>情防護措施處理原則請參考附件六、考生</w:t>
            </w:r>
            <w:proofErr w:type="gramStart"/>
            <w:r>
              <w:rPr>
                <w:rStyle w:val="10"/>
                <w:rFonts w:ascii="標楷體" w:eastAsia="標楷體" w:hAnsi="標楷體"/>
                <w:color w:val="000000"/>
              </w:rPr>
              <w:t>及陪試人員</w:t>
            </w:r>
            <w:proofErr w:type="gramEnd"/>
            <w:r>
              <w:rPr>
                <w:rStyle w:val="10"/>
                <w:rFonts w:ascii="標楷體" w:eastAsia="標楷體" w:hAnsi="標楷體"/>
                <w:color w:val="000000"/>
              </w:rPr>
              <w:t>注意事項如附件七、</w:t>
            </w:r>
            <w:proofErr w:type="gramStart"/>
            <w:r>
              <w:rPr>
                <w:rStyle w:val="10"/>
                <w:rFonts w:ascii="標楷體" w:eastAsia="標楷體" w:hAnsi="標楷體"/>
                <w:color w:val="000000"/>
              </w:rPr>
              <w:t>陪試申請書</w:t>
            </w:r>
            <w:proofErr w:type="gramEnd"/>
            <w:r>
              <w:rPr>
                <w:rStyle w:val="10"/>
                <w:rFonts w:ascii="標楷體" w:eastAsia="標楷體" w:hAnsi="標楷體"/>
                <w:color w:val="000000"/>
              </w:rPr>
              <w:t>暨</w:t>
            </w:r>
            <w:proofErr w:type="gramStart"/>
            <w:r>
              <w:rPr>
                <w:rStyle w:val="10"/>
                <w:rFonts w:ascii="標楷體" w:eastAsia="標楷體" w:hAnsi="標楷體"/>
                <w:color w:val="000000"/>
              </w:rPr>
              <w:t>同意陪試通知書</w:t>
            </w:r>
            <w:proofErr w:type="gramEnd"/>
            <w:r>
              <w:rPr>
                <w:rStyle w:val="10"/>
                <w:rFonts w:ascii="標楷體" w:eastAsia="標楷體" w:hAnsi="標楷體"/>
                <w:color w:val="000000"/>
              </w:rPr>
              <w:t>如附件八。</w:t>
            </w:r>
          </w:p>
          <w:p w:rsidR="008B7623" w:rsidRDefault="00407FC2">
            <w:pPr>
              <w:pStyle w:val="1"/>
              <w:ind w:left="480" w:hanging="480"/>
            </w:pPr>
            <w:r>
              <w:rPr>
                <w:rStyle w:val="10"/>
                <w:rFonts w:ascii="標楷體" w:eastAsia="標楷體" w:hAnsi="標楷體"/>
                <w:color w:val="000000"/>
              </w:rPr>
              <w:t>六、術科測驗總分為</w:t>
            </w:r>
            <w:r>
              <w:rPr>
                <w:rStyle w:val="10"/>
                <w:rFonts w:ascii="標楷體" w:eastAsia="標楷體" w:hAnsi="標楷體"/>
                <w:color w:val="000000"/>
              </w:rPr>
              <w:t>100</w:t>
            </w:r>
            <w:r>
              <w:rPr>
                <w:rStyle w:val="10"/>
                <w:rFonts w:ascii="標楷體" w:eastAsia="標楷體" w:hAnsi="標楷體"/>
                <w:color w:val="000000"/>
              </w:rPr>
              <w:t>分，各檢測項目「成績對照表」或「</w:t>
            </w:r>
            <w:proofErr w:type="gramStart"/>
            <w:r>
              <w:rPr>
                <w:rStyle w:val="10"/>
                <w:rFonts w:ascii="標楷體" w:eastAsia="標楷體" w:hAnsi="標楷體"/>
                <w:color w:val="000000"/>
              </w:rPr>
              <w:t>評量尺標</w:t>
            </w:r>
            <w:proofErr w:type="gramEnd"/>
            <w:r>
              <w:rPr>
                <w:rStyle w:val="10"/>
                <w:rFonts w:ascii="標楷體" w:eastAsia="標楷體" w:hAnsi="標楷體"/>
                <w:color w:val="000000"/>
              </w:rPr>
              <w:t>」請參考附件九。</w:t>
            </w:r>
          </w:p>
          <w:p w:rsidR="008B7623" w:rsidRDefault="00407FC2">
            <w:pPr>
              <w:pStyle w:val="1"/>
              <w:ind w:left="480" w:hanging="480"/>
            </w:pPr>
            <w:r>
              <w:rPr>
                <w:rStyle w:val="10"/>
                <w:rFonts w:ascii="標楷體" w:eastAsia="標楷體" w:hAnsi="標楷體"/>
                <w:color w:val="000000"/>
              </w:rPr>
              <w:t>七、患有氣喘、心臟血管疾病、癲癇症或重大疾病等不適運動訓練者，不宜參加本校體育績優學生甄選。</w:t>
            </w:r>
          </w:p>
          <w:p w:rsidR="008B7623" w:rsidRDefault="00407FC2">
            <w:pPr>
              <w:pStyle w:val="1"/>
              <w:ind w:left="480" w:hanging="480"/>
            </w:pPr>
            <w:r>
              <w:rPr>
                <w:rStyle w:val="10"/>
                <w:rFonts w:ascii="標楷體" w:eastAsia="標楷體" w:hAnsi="標楷體"/>
                <w:color w:val="000000"/>
              </w:rPr>
              <w:t>八、甄選錄</w:t>
            </w:r>
            <w:r>
              <w:rPr>
                <w:rStyle w:val="10"/>
                <w:rFonts w:ascii="標楷體" w:eastAsia="標楷體" w:hAnsi="標楷體"/>
                <w:color w:val="000000"/>
              </w:rPr>
              <w:t>取之學生必須加入專長種類之校隊接受訓練，如不願接受訓練及參加比賽者，應由學校依規定輔導轉回原學區學校或額滿改分發學校（均依局頒常態編班相關規定辦理），不得異議。</w:t>
            </w:r>
          </w:p>
          <w:p w:rsidR="008B7623" w:rsidRDefault="00407FC2">
            <w:pPr>
              <w:pStyle w:val="1"/>
              <w:ind w:left="480" w:hanging="480"/>
              <w:rPr>
                <w:rFonts w:ascii="標楷體" w:eastAsia="標楷體" w:hAnsi="標楷體"/>
                <w:color w:val="000000"/>
              </w:rPr>
            </w:pPr>
            <w:r>
              <w:rPr>
                <w:rFonts w:ascii="標楷體" w:eastAsia="標楷體" w:hAnsi="標楷體"/>
                <w:color w:val="000000"/>
              </w:rPr>
              <w:t>九、凡經甄選錄取並完成報到手續之學生，不得參加本市其他學校所辦之體育績優學生甄選，如經查屬實，將取消後項考試之錄取資格。</w:t>
            </w:r>
          </w:p>
          <w:p w:rsidR="008B7623" w:rsidRDefault="00407FC2">
            <w:pPr>
              <w:pStyle w:val="1"/>
              <w:ind w:left="480" w:hanging="480"/>
            </w:pPr>
            <w:r>
              <w:rPr>
                <w:rStyle w:val="10"/>
                <w:rFonts w:ascii="標楷體" w:eastAsia="標楷體" w:hAnsi="標楷體"/>
                <w:color w:val="000000"/>
              </w:rPr>
              <w:t>十、測驗當天，如遇天候或不可抗力因素，招生學校得以變更測驗場地及測驗項目。</w:t>
            </w:r>
          </w:p>
        </w:tc>
      </w:tr>
    </w:tbl>
    <w:p w:rsidR="008B7623" w:rsidRDefault="00407FC2">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lastRenderedPageBreak/>
        <w:t>承辦人：（核章）</w:t>
      </w:r>
      <w:r>
        <w:rPr>
          <w:rFonts w:ascii="標楷體" w:eastAsia="標楷體" w:hAnsi="標楷體"/>
          <w:bCs/>
          <w:color w:val="000000"/>
          <w:spacing w:val="-4"/>
          <w:sz w:val="28"/>
          <w:szCs w:val="28"/>
        </w:rPr>
        <w:t xml:space="preserve">             </w:t>
      </w:r>
      <w:r>
        <w:rPr>
          <w:rFonts w:ascii="標楷體" w:eastAsia="標楷體" w:hAnsi="標楷體"/>
          <w:bCs/>
          <w:color w:val="000000"/>
          <w:spacing w:val="-4"/>
          <w:sz w:val="28"/>
          <w:szCs w:val="28"/>
        </w:rPr>
        <w:t>單位主管：（核章）</w:t>
      </w:r>
      <w:r>
        <w:rPr>
          <w:rFonts w:ascii="標楷體" w:eastAsia="標楷體" w:hAnsi="標楷體"/>
          <w:bCs/>
          <w:color w:val="000000"/>
          <w:spacing w:val="-4"/>
          <w:sz w:val="28"/>
          <w:szCs w:val="28"/>
        </w:rPr>
        <w:t xml:space="preserve">             </w:t>
      </w:r>
      <w:r>
        <w:rPr>
          <w:rFonts w:ascii="標楷體" w:eastAsia="標楷體" w:hAnsi="標楷體"/>
          <w:bCs/>
          <w:color w:val="000000"/>
          <w:spacing w:val="-4"/>
          <w:sz w:val="28"/>
          <w:szCs w:val="28"/>
        </w:rPr>
        <w:t>校長：</w:t>
      </w:r>
    </w:p>
    <w:p w:rsidR="008B7623" w:rsidRDefault="008B7623">
      <w:pPr>
        <w:pStyle w:val="1"/>
        <w:snapToGrid w:val="0"/>
        <w:rPr>
          <w:rFonts w:ascii="標楷體" w:eastAsia="標楷體" w:hAnsi="標楷體"/>
          <w:bCs/>
          <w:color w:val="000000"/>
          <w:spacing w:val="-4"/>
          <w:sz w:val="28"/>
          <w:szCs w:val="28"/>
        </w:rPr>
      </w:pPr>
    </w:p>
    <w:p w:rsidR="008B7623" w:rsidRDefault="008B7623">
      <w:pPr>
        <w:pStyle w:val="1"/>
        <w:snapToGrid w:val="0"/>
        <w:rPr>
          <w:rFonts w:ascii="標楷體" w:eastAsia="標楷體" w:hAnsi="標楷體"/>
          <w:bCs/>
          <w:color w:val="000000"/>
          <w:spacing w:val="-4"/>
          <w:sz w:val="28"/>
          <w:szCs w:val="28"/>
        </w:rPr>
      </w:pPr>
    </w:p>
    <w:p w:rsidR="008B7623" w:rsidRDefault="00407FC2">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t>聯絡電話：</w:t>
      </w:r>
      <w:r>
        <w:rPr>
          <w:rFonts w:ascii="標楷體" w:eastAsia="標楷體" w:hAnsi="標楷體"/>
          <w:bCs/>
          <w:color w:val="000000"/>
          <w:spacing w:val="-4"/>
          <w:sz w:val="28"/>
          <w:szCs w:val="28"/>
        </w:rPr>
        <w:t>(02)29391234#623</w:t>
      </w:r>
    </w:p>
    <w:p w:rsidR="008B7623" w:rsidRDefault="00407FC2">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t>電子信箱：</w:t>
      </w:r>
      <w:r>
        <w:rPr>
          <w:rFonts w:ascii="標楷體" w:eastAsia="標楷體" w:hAnsi="標楷體"/>
          <w:bCs/>
          <w:color w:val="000000"/>
          <w:spacing w:val="-4"/>
          <w:sz w:val="28"/>
          <w:szCs w:val="28"/>
        </w:rPr>
        <w:t>zora2366@mjes.tp.edu.tw</w:t>
      </w:r>
    </w:p>
    <w:p w:rsidR="008B7623" w:rsidRDefault="008B7623">
      <w:pPr>
        <w:pStyle w:val="1"/>
        <w:snapToGrid w:val="0"/>
        <w:rPr>
          <w:rFonts w:ascii="標楷體" w:eastAsia="標楷體" w:hAnsi="標楷體"/>
          <w:bCs/>
          <w:color w:val="000000"/>
          <w:spacing w:val="-4"/>
          <w:sz w:val="28"/>
          <w:szCs w:val="28"/>
        </w:rPr>
      </w:pPr>
    </w:p>
    <w:p w:rsidR="008B7623" w:rsidRDefault="008B7623">
      <w:pPr>
        <w:pStyle w:val="1"/>
        <w:snapToGrid w:val="0"/>
        <w:rPr>
          <w:rFonts w:ascii="標楷體" w:eastAsia="標楷體" w:hAnsi="標楷體"/>
          <w:color w:val="000000"/>
        </w:rPr>
      </w:pPr>
    </w:p>
    <w:p w:rsidR="008B7623" w:rsidRDefault="008B7623">
      <w:pPr>
        <w:pStyle w:val="1"/>
        <w:snapToGrid w:val="0"/>
        <w:rPr>
          <w:rFonts w:ascii="標楷體" w:eastAsia="標楷體" w:hAnsi="標楷體"/>
          <w:color w:val="000000"/>
        </w:rPr>
      </w:pPr>
    </w:p>
    <w:p w:rsidR="008B7623" w:rsidRDefault="008B7623">
      <w:pPr>
        <w:pStyle w:val="1"/>
        <w:snapToGrid w:val="0"/>
        <w:rPr>
          <w:rFonts w:ascii="標楷體" w:eastAsia="標楷體" w:hAnsi="標楷體"/>
          <w:color w:val="000000"/>
        </w:rPr>
      </w:pPr>
    </w:p>
    <w:p w:rsidR="008B7623" w:rsidRDefault="008B7623">
      <w:pPr>
        <w:pageBreakBefore/>
        <w:widowControl/>
        <w:suppressAutoHyphens w:val="0"/>
        <w:rPr>
          <w:rFonts w:ascii="標楷體" w:eastAsia="標楷體" w:hAnsi="標楷體"/>
          <w:color w:val="000000"/>
        </w:rPr>
      </w:pPr>
    </w:p>
    <w:p w:rsidR="008B7623" w:rsidRDefault="00407FC2">
      <w:pPr>
        <w:pStyle w:val="1"/>
        <w:snapToGrid w:val="0"/>
      </w:pPr>
      <w:r>
        <w:rPr>
          <w:rFonts w:ascii="標楷體" w:eastAsia="標楷體" w:hAnsi="標楷體"/>
          <w:b/>
          <w:noProof/>
          <w:color w:val="000000"/>
          <w:sz w:val="56"/>
          <w:szCs w:val="56"/>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-37462</wp:posOffset>
                </wp:positionV>
                <wp:extent cx="761366" cy="327026"/>
                <wp:effectExtent l="0" t="0" r="19684" b="15874"/>
                <wp:wrapNone/>
                <wp:docPr id="1" name="Text Box 2"/>
                <wp:cNvGraphicFramePr/>
                <a:graphic xmlns:a="http://schemas.openxmlformats.org/drawingml/2006/main">
                  <a:graphicData uri="http://schemas.microsoft.com/office/word/2010/wordprocessingShape">
                    <wps:wsp>
                      <wps:cNvSpPr txBox="1"/>
                      <wps:spPr>
                        <a:xfrm>
                          <a:off x="0" y="0"/>
                          <a:ext cx="761366" cy="327026"/>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5pt;width:59.95pt;height:25.75pt;z-index:2516572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" strokeweight=".26467mm">
                <v:textbox>
                  <w:txbxContent>
                    <w:p w:rsidR="008B7623" w:rsidRDefault="00407FC2">
                      <w:pPr>
                        <w:spacing w:line="300" w:lineRule="exact"/>
                        <w:jc w:val="center"/>
                        <w:rPr>
                          <w:rFonts w:ascii="標楷體" w:eastAsia="標楷體" w:hAnsi="標楷體"/>
                        </w:rPr>
                      </w:pPr>
                      <w:r>
                        <w:rPr>
                          <w:rFonts w:ascii="標楷體" w:eastAsia="標楷體" w:hAnsi="標楷體"/>
                        </w:rPr>
                        <w:t>附件一</w:t>
                      </w:r>
                    </w:p>
                  </w:txbxContent>
                </v:textbox>
                <w10:wrap anchorx="margin"/>
              </v:shape>
            </w:pict>
          </mc:Fallback>
        </mc:AlternateContent>
      </w:r>
    </w:p>
    <w:p w:rsidR="008B7623" w:rsidRDefault="00407FC2">
      <w:pPr>
        <w:spacing w:line="1000" w:lineRule="exact"/>
        <w:jc w:val="center"/>
        <w:rPr>
          <w:rFonts w:ascii="標楷體" w:eastAsia="標楷體" w:hAnsi="標楷體"/>
          <w:b/>
          <w:color w:val="000000"/>
          <w:sz w:val="44"/>
          <w:szCs w:val="36"/>
        </w:rPr>
      </w:pPr>
      <w:r>
        <w:rPr>
          <w:rFonts w:ascii="標楷體" w:eastAsia="標楷體" w:hAnsi="標楷體"/>
          <w:b/>
          <w:color w:val="000000"/>
          <w:sz w:val="44"/>
          <w:szCs w:val="36"/>
        </w:rPr>
        <w:t>家長同意書</w:t>
      </w:r>
    </w:p>
    <w:p w:rsidR="008B7623" w:rsidRDefault="00407FC2">
      <w:pPr>
        <w:spacing w:line="1000" w:lineRule="exact"/>
        <w:ind w:firstLine="720"/>
        <w:jc w:val="both"/>
      </w:pPr>
      <w:proofErr w:type="gramStart"/>
      <w:r>
        <w:rPr>
          <w:rFonts w:ascii="標楷體" w:eastAsia="標楷體" w:hAnsi="標楷體"/>
          <w:color w:val="000000"/>
          <w:sz w:val="36"/>
          <w:szCs w:val="36"/>
        </w:rPr>
        <w:t>敝</w:t>
      </w:r>
      <w:proofErr w:type="gramEnd"/>
      <w:r>
        <w:rPr>
          <w:rFonts w:ascii="標楷體" w:eastAsia="標楷體" w:hAnsi="標楷體"/>
          <w:color w:val="000000"/>
          <w:sz w:val="36"/>
          <w:szCs w:val="36"/>
        </w:rPr>
        <w:t>子弟</w:t>
      </w:r>
      <w:r>
        <w:rPr>
          <w:rFonts w:ascii="標楷體" w:eastAsia="標楷體" w:hAnsi="標楷體"/>
          <w:color w:val="000000"/>
          <w:sz w:val="36"/>
          <w:szCs w:val="36"/>
          <w:u w:val="single"/>
        </w:rPr>
        <w:t xml:space="preserve">                </w:t>
      </w:r>
      <w:r>
        <w:rPr>
          <w:rFonts w:ascii="標楷體" w:eastAsia="標楷體" w:hAnsi="標楷體"/>
          <w:color w:val="000000"/>
          <w:sz w:val="36"/>
          <w:szCs w:val="36"/>
        </w:rPr>
        <w:t>，經公開甄選錄取為臺北市文山區木柵國民小學之體育</w:t>
      </w:r>
      <w:proofErr w:type="gramStart"/>
      <w:r>
        <w:rPr>
          <w:rFonts w:ascii="標楷體" w:eastAsia="標楷體" w:hAnsi="標楷體"/>
          <w:color w:val="000000"/>
          <w:sz w:val="36"/>
          <w:szCs w:val="36"/>
        </w:rPr>
        <w:t>績</w:t>
      </w:r>
      <w:proofErr w:type="gramEnd"/>
      <w:r>
        <w:rPr>
          <w:rFonts w:ascii="標楷體" w:eastAsia="標楷體" w:hAnsi="標楷體"/>
          <w:color w:val="000000"/>
          <w:sz w:val="36"/>
          <w:szCs w:val="36"/>
        </w:rPr>
        <w:t>優生（</w:t>
      </w:r>
      <w:r>
        <w:rPr>
          <w:rFonts w:ascii="標楷體" w:eastAsia="標楷體" w:hAnsi="標楷體"/>
          <w:color w:val="000000"/>
          <w:sz w:val="36"/>
          <w:szCs w:val="36"/>
        </w:rPr>
        <w:t>□</w:t>
      </w:r>
      <w:r>
        <w:rPr>
          <w:rFonts w:ascii="標楷體" w:eastAsia="標楷體" w:hAnsi="標楷體"/>
          <w:color w:val="000000"/>
          <w:sz w:val="36"/>
          <w:szCs w:val="36"/>
          <w:u w:val="single"/>
        </w:rPr>
        <w:t>體育班</w:t>
      </w:r>
      <w:r>
        <w:rPr>
          <w:rFonts w:ascii="標楷體" w:eastAsia="標楷體" w:hAnsi="標楷體"/>
          <w:color w:val="000000"/>
          <w:sz w:val="36"/>
          <w:szCs w:val="36"/>
        </w:rPr>
        <w:t>■</w:t>
      </w:r>
      <w:r>
        <w:rPr>
          <w:rFonts w:ascii="標楷體" w:eastAsia="標楷體" w:hAnsi="標楷體"/>
          <w:color w:val="000000"/>
          <w:sz w:val="36"/>
          <w:szCs w:val="36"/>
          <w:u w:val="single"/>
        </w:rPr>
        <w:t>重點運動項目）</w:t>
      </w:r>
      <w:r>
        <w:rPr>
          <w:rFonts w:ascii="標楷體" w:eastAsia="標楷體" w:hAnsi="標楷體"/>
          <w:color w:val="000000"/>
          <w:sz w:val="36"/>
          <w:szCs w:val="36"/>
        </w:rPr>
        <w:t>。茲同意在學期間願意遵守學校規範及代表隊訓練規定。</w:t>
      </w:r>
    </w:p>
    <w:p w:rsidR="008B7623" w:rsidRDefault="00407FC2">
      <w:pPr>
        <w:spacing w:line="1000" w:lineRule="exact"/>
        <w:ind w:firstLine="720"/>
        <w:jc w:val="both"/>
        <w:rPr>
          <w:rFonts w:ascii="標楷體" w:eastAsia="標楷體" w:hAnsi="標楷體"/>
          <w:color w:val="000000"/>
          <w:sz w:val="36"/>
          <w:szCs w:val="36"/>
        </w:rPr>
      </w:pPr>
      <w:r>
        <w:rPr>
          <w:rFonts w:ascii="標楷體" w:eastAsia="標楷體" w:hAnsi="標楷體"/>
          <w:color w:val="000000"/>
          <w:sz w:val="36"/>
          <w:szCs w:val="36"/>
        </w:rPr>
        <w:t>入學後如不願接受訓練、參加比賽或違反學校相關規範者，國民小學學生非依學區就讀者，除原分發學校額滿應就讀改分發學校外，應返回原分發學校就讀。</w:t>
      </w:r>
    </w:p>
    <w:p w:rsidR="008B7623" w:rsidRDefault="00407FC2">
      <w:pPr>
        <w:spacing w:line="1000" w:lineRule="exact"/>
        <w:ind w:firstLine="720"/>
        <w:jc w:val="both"/>
        <w:rPr>
          <w:rFonts w:ascii="標楷體" w:eastAsia="標楷體" w:hAnsi="標楷體"/>
          <w:color w:val="000000"/>
          <w:sz w:val="36"/>
          <w:szCs w:val="36"/>
        </w:rPr>
      </w:pPr>
      <w:r>
        <w:rPr>
          <w:rFonts w:ascii="標楷體" w:eastAsia="標楷體" w:hAnsi="標楷體"/>
          <w:color w:val="000000"/>
          <w:sz w:val="36"/>
          <w:szCs w:val="36"/>
        </w:rPr>
        <w:t>謹此</w:t>
      </w:r>
    </w:p>
    <w:p w:rsidR="008B7623" w:rsidRDefault="00407FC2">
      <w:pPr>
        <w:spacing w:line="1000" w:lineRule="exact"/>
      </w:pPr>
      <w:r>
        <w:rPr>
          <w:rFonts w:ascii="標楷體" w:eastAsia="標楷體" w:hAnsi="標楷體"/>
          <w:color w:val="000000"/>
          <w:sz w:val="36"/>
          <w:szCs w:val="36"/>
        </w:rPr>
        <w:t xml:space="preserve">                 </w:t>
      </w:r>
      <w:r>
        <w:rPr>
          <w:rFonts w:ascii="標楷體" w:eastAsia="標楷體" w:hAnsi="標楷體"/>
          <w:color w:val="000000"/>
          <w:sz w:val="36"/>
          <w:szCs w:val="36"/>
        </w:rPr>
        <w:t>學生簽名：</w:t>
      </w:r>
    </w:p>
    <w:p w:rsidR="008B7623" w:rsidRDefault="00407FC2">
      <w:pPr>
        <w:spacing w:line="1000" w:lineRule="exact"/>
        <w:ind w:firstLine="900"/>
      </w:pPr>
      <w:r>
        <w:rPr>
          <w:rFonts w:ascii="標楷體" w:eastAsia="標楷體" w:hAnsi="標楷體"/>
          <w:color w:val="000000"/>
          <w:sz w:val="36"/>
          <w:szCs w:val="36"/>
        </w:rPr>
        <w:t>父母（或監護人）簽章：</w:t>
      </w:r>
    </w:p>
    <w:p w:rsidR="008B7623" w:rsidRDefault="00407FC2">
      <w:pPr>
        <w:spacing w:line="1000" w:lineRule="exact"/>
        <w:ind w:firstLine="4500"/>
      </w:pPr>
      <w:r>
        <w:rPr>
          <w:rFonts w:ascii="標楷體" w:eastAsia="標楷體" w:hAnsi="標楷體"/>
          <w:color w:val="000000"/>
          <w:sz w:val="36"/>
          <w:szCs w:val="36"/>
        </w:rPr>
        <w:t>：</w:t>
      </w:r>
      <w:r>
        <w:rPr>
          <w:rFonts w:ascii="標楷體" w:eastAsia="標楷體" w:hAnsi="標楷體"/>
          <w:color w:val="000000"/>
          <w:sz w:val="36"/>
          <w:szCs w:val="36"/>
          <w:u w:val="single"/>
        </w:rPr>
        <w:t xml:space="preserve"> </w:t>
      </w:r>
    </w:p>
    <w:p w:rsidR="008B7623" w:rsidRDefault="00407FC2">
      <w:pPr>
        <w:spacing w:line="1000" w:lineRule="exact"/>
        <w:ind w:firstLine="4500"/>
        <w:rPr>
          <w:rFonts w:ascii="標楷體" w:eastAsia="標楷體" w:hAnsi="標楷體"/>
          <w:color w:val="000000"/>
          <w:sz w:val="36"/>
          <w:szCs w:val="36"/>
          <w:u w:val="single"/>
        </w:rPr>
      </w:pPr>
      <w:r>
        <w:rPr>
          <w:rFonts w:ascii="標楷體" w:eastAsia="標楷體" w:hAnsi="標楷體"/>
          <w:color w:val="000000"/>
          <w:sz w:val="36"/>
          <w:szCs w:val="36"/>
          <w:u w:val="single"/>
        </w:rPr>
        <w:t xml:space="preserve">      </w:t>
      </w:r>
    </w:p>
    <w:p w:rsidR="008B7623" w:rsidRDefault="00407FC2">
      <w:pPr>
        <w:spacing w:line="1000" w:lineRule="exact"/>
        <w:ind w:firstLine="4500"/>
      </w:pPr>
      <w:r>
        <w:rPr>
          <w:rFonts w:ascii="標楷體" w:eastAsia="標楷體" w:hAnsi="標楷體"/>
          <w:color w:val="000000"/>
          <w:sz w:val="36"/>
          <w:szCs w:val="36"/>
        </w:rPr>
        <w:t xml:space="preserve"> </w:t>
      </w:r>
    </w:p>
    <w:p w:rsidR="008B7623" w:rsidRDefault="00407FC2">
      <w:pPr>
        <w:spacing w:line="1000" w:lineRule="exact"/>
        <w:jc w:val="center"/>
      </w:pPr>
      <w:r>
        <w:rPr>
          <w:rFonts w:ascii="標楷體" w:eastAsia="標楷體" w:hAnsi="標楷體"/>
          <w:color w:val="000000"/>
          <w:sz w:val="36"/>
          <w:szCs w:val="36"/>
        </w:rPr>
        <w:t>中華民國</w:t>
      </w:r>
      <w:r>
        <w:rPr>
          <w:rFonts w:ascii="標楷體" w:eastAsia="標楷體" w:hAnsi="標楷體"/>
          <w:color w:val="000000"/>
          <w:sz w:val="36"/>
          <w:szCs w:val="36"/>
        </w:rPr>
        <w:t xml:space="preserve">  112  </w:t>
      </w:r>
      <w:r>
        <w:rPr>
          <w:rFonts w:ascii="標楷體" w:eastAsia="標楷體" w:hAnsi="標楷體"/>
          <w:color w:val="000000"/>
          <w:sz w:val="36"/>
          <w:szCs w:val="36"/>
        </w:rPr>
        <w:t>年</w:t>
      </w:r>
      <w:r>
        <w:rPr>
          <w:rFonts w:ascii="標楷體" w:eastAsia="標楷體" w:hAnsi="標楷體"/>
          <w:color w:val="000000"/>
          <w:sz w:val="36"/>
          <w:szCs w:val="36"/>
        </w:rPr>
        <w:t xml:space="preserve">      </w:t>
      </w:r>
      <w:r>
        <w:rPr>
          <w:rFonts w:ascii="標楷體" w:eastAsia="標楷體" w:hAnsi="標楷體"/>
          <w:color w:val="000000"/>
          <w:sz w:val="36"/>
          <w:szCs w:val="36"/>
        </w:rPr>
        <w:t>月</w:t>
      </w:r>
      <w:r>
        <w:rPr>
          <w:rFonts w:ascii="標楷體" w:eastAsia="標楷體" w:hAnsi="標楷體"/>
          <w:color w:val="000000"/>
          <w:sz w:val="36"/>
          <w:szCs w:val="36"/>
        </w:rPr>
        <w:t xml:space="preserve">      </w:t>
      </w:r>
      <w:r>
        <w:rPr>
          <w:rFonts w:ascii="標楷體" w:eastAsia="標楷體" w:hAnsi="標楷體"/>
          <w:color w:val="000000"/>
          <w:sz w:val="36"/>
          <w:szCs w:val="36"/>
        </w:rPr>
        <w:t>日</w:t>
      </w:r>
    </w:p>
    <w:p w:rsidR="008B7623" w:rsidRDefault="00407FC2">
      <w:pPr>
        <w:spacing w:line="800" w:lineRule="exact"/>
        <w:jc w:val="center"/>
      </w:pPr>
      <w:r>
        <w:rPr>
          <w:rFonts w:ascii="標楷體" w:eastAsia="標楷體" w:hAnsi="標楷體"/>
          <w:b/>
          <w:noProof/>
          <w:color w:val="000000"/>
          <w:sz w:val="44"/>
          <w:szCs w:val="36"/>
        </w:rPr>
        <w:lastRenderedPageBreak/>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-39374</wp:posOffset>
                </wp:positionV>
                <wp:extent cx="809628" cy="274320"/>
                <wp:effectExtent l="0" t="0" r="28572" b="11430"/>
                <wp:wrapNone/>
                <wp:docPr id="2" name="Text Box 4"/>
                <wp:cNvGraphicFramePr/>
                <a:graphic xmlns:a="http://schemas.openxmlformats.org/drawingml/2006/main">
                  <a:graphicData uri="http://schemas.microsoft.com/office/word/2010/wordprocessingShape">
                    <wps:wsp>
                      <wps:cNvSpPr txBox="1"/>
                      <wps:spPr>
                        <a:xfrm>
                          <a:off x="0" y="0"/>
                          <a:ext cx="809628" cy="274320"/>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noAutofit/>
                      </wps:bodyPr>
                    </wps:wsp>
                  </a:graphicData>
                </a:graphic>
              </wp:anchor>
            </w:drawing>
          </mc:Choice>
          <mc:Fallback>
            <w:pict>
              <v:shape id="Text Box 4" o:spid="_x0000_s1027" type="#_x0000_t202" style="position:absolute;left:0;text-align:left;margin-left:0;margin-top:-3.1pt;width:63.75pt;height:21.6pt;z-index:2516776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" strokeweight=".26467mm">
                <v:textbox>
                  <w:txbxContent>
                    <w:p w:rsidR="008B7623" w:rsidRDefault="00407FC2">
                      <w:pPr>
                        <w:spacing w:line="300" w:lineRule="exact"/>
                        <w:jc w:val="center"/>
                        <w:rPr>
                          <w:rFonts w:ascii="標楷體" w:eastAsia="標楷體" w:hAnsi="標楷體"/>
                        </w:rPr>
                      </w:pPr>
                      <w:r>
                        <w:rPr>
                          <w:rFonts w:ascii="標楷體" w:eastAsia="標楷體" w:hAnsi="標楷體"/>
                        </w:rPr>
                        <w:t>附件二</w:t>
                      </w:r>
                    </w:p>
                  </w:txbxContent>
                </v:textbox>
                <w10:wrap anchorx="margin"/>
              </v:shape>
            </w:pict>
          </mc:Fallback>
        </mc:AlternateContent>
      </w:r>
      <w:r>
        <w:rPr>
          <w:rFonts w:ascii="標楷體" w:eastAsia="標楷體" w:hAnsi="標楷體"/>
          <w:b/>
          <w:color w:val="000000"/>
          <w:sz w:val="44"/>
          <w:szCs w:val="36"/>
        </w:rPr>
        <w:t>健康聲明切結書</w:t>
      </w:r>
    </w:p>
    <w:p w:rsidR="008B7623" w:rsidRDefault="00407FC2">
      <w:pPr>
        <w:spacing w:line="640" w:lineRule="exact"/>
        <w:ind w:firstLine="560"/>
        <w:jc w:val="both"/>
      </w:pPr>
      <w:r>
        <w:rPr>
          <w:rFonts w:ascii="標楷體" w:eastAsia="標楷體" w:hAnsi="標楷體"/>
          <w:color w:val="000000"/>
          <w:sz w:val="28"/>
          <w:szCs w:val="28"/>
        </w:rPr>
        <w:t>考生</w:t>
      </w:r>
      <w:r>
        <w:rPr>
          <w:rFonts w:ascii="標楷體" w:eastAsia="標楷體" w:hAnsi="標楷體"/>
          <w:color w:val="000000"/>
          <w:sz w:val="28"/>
          <w:szCs w:val="28"/>
          <w:u w:val="thick"/>
        </w:rPr>
        <w:t xml:space="preserve">             </w:t>
      </w:r>
      <w:r>
        <w:rPr>
          <w:rFonts w:ascii="標楷體" w:eastAsia="標楷體" w:hAnsi="標楷體"/>
          <w:color w:val="000000"/>
          <w:sz w:val="28"/>
          <w:szCs w:val="28"/>
        </w:rPr>
        <w:t>(</w:t>
      </w:r>
      <w:r>
        <w:rPr>
          <w:rFonts w:ascii="標楷體" w:eastAsia="標楷體" w:hAnsi="標楷體"/>
          <w:color w:val="000000"/>
          <w:sz w:val="28"/>
          <w:szCs w:val="28"/>
        </w:rPr>
        <w:t>身分證統一編號：</w:t>
      </w:r>
      <w:r>
        <w:rPr>
          <w:rFonts w:ascii="標楷體" w:eastAsia="標楷體" w:hAnsi="標楷體"/>
          <w:color w:val="000000"/>
          <w:sz w:val="28"/>
          <w:szCs w:val="28"/>
          <w:u w:val="thick"/>
        </w:rPr>
        <w:t xml:space="preserve">　　　　　　　</w:t>
      </w:r>
      <w:r>
        <w:rPr>
          <w:rFonts w:ascii="標楷體" w:eastAsia="標楷體" w:hAnsi="標楷體"/>
          <w:color w:val="000000"/>
          <w:sz w:val="28"/>
          <w:szCs w:val="28"/>
        </w:rPr>
        <w:t>)</w:t>
      </w:r>
      <w:r>
        <w:rPr>
          <w:rFonts w:ascii="標楷體" w:eastAsia="標楷體" w:hAnsi="標楷體"/>
          <w:color w:val="000000"/>
          <w:sz w:val="28"/>
          <w:szCs w:val="28"/>
        </w:rPr>
        <w:t>參加臺北市文山區木柵國民小學</w:t>
      </w:r>
      <w:r>
        <w:rPr>
          <w:rFonts w:ascii="標楷體" w:eastAsia="標楷體" w:hAnsi="標楷體"/>
          <w:color w:val="000000"/>
          <w:sz w:val="28"/>
          <w:szCs w:val="28"/>
        </w:rPr>
        <w:t>112</w:t>
      </w:r>
      <w:r>
        <w:rPr>
          <w:rFonts w:ascii="標楷體" w:eastAsia="標楷體" w:hAnsi="標楷體"/>
          <w:color w:val="000000"/>
          <w:sz w:val="28"/>
          <w:szCs w:val="28"/>
        </w:rPr>
        <w:t>學年度國民小學體育</w:t>
      </w:r>
      <w:proofErr w:type="gramStart"/>
      <w:r>
        <w:rPr>
          <w:rFonts w:ascii="標楷體" w:eastAsia="標楷體" w:hAnsi="標楷體"/>
          <w:color w:val="000000"/>
          <w:sz w:val="28"/>
          <w:szCs w:val="28"/>
        </w:rPr>
        <w:t>績</w:t>
      </w:r>
      <w:proofErr w:type="gramEnd"/>
      <w:r>
        <w:rPr>
          <w:rFonts w:ascii="標楷體" w:eastAsia="標楷體" w:hAnsi="標楷體"/>
          <w:color w:val="000000"/>
          <w:sz w:val="28"/>
          <w:szCs w:val="28"/>
        </w:rPr>
        <w:t>優生（</w:t>
      </w:r>
      <w:r>
        <w:rPr>
          <w:rFonts w:ascii="標楷體" w:eastAsia="標楷體" w:hAnsi="標楷體"/>
          <w:color w:val="000000"/>
          <w:sz w:val="28"/>
          <w:szCs w:val="28"/>
        </w:rPr>
        <w:t>□</w:t>
      </w:r>
      <w:r>
        <w:rPr>
          <w:rFonts w:ascii="標楷體" w:eastAsia="標楷體" w:hAnsi="標楷體"/>
          <w:color w:val="000000"/>
          <w:sz w:val="28"/>
          <w:szCs w:val="28"/>
          <w:u w:val="single"/>
        </w:rPr>
        <w:t>體育班</w:t>
      </w:r>
      <w:r>
        <w:rPr>
          <w:rFonts w:ascii="標楷體" w:eastAsia="標楷體" w:hAnsi="標楷體"/>
          <w:color w:val="000000"/>
          <w:sz w:val="28"/>
          <w:szCs w:val="28"/>
        </w:rPr>
        <w:t>■</w:t>
      </w:r>
      <w:r>
        <w:rPr>
          <w:rFonts w:ascii="標楷體" w:eastAsia="標楷體" w:hAnsi="標楷體"/>
          <w:color w:val="000000"/>
          <w:sz w:val="28"/>
          <w:szCs w:val="28"/>
          <w:u w:val="single"/>
        </w:rPr>
        <w:t>重點運動項目</w:t>
      </w:r>
      <w:r>
        <w:rPr>
          <w:rFonts w:ascii="標楷體" w:eastAsia="標楷體" w:hAnsi="標楷體"/>
          <w:color w:val="000000"/>
          <w:sz w:val="28"/>
          <w:szCs w:val="28"/>
        </w:rPr>
        <w:t>）甄選入學招生，確定無患有氣喘、心臟血管疾病、癲癇症或重大疾病等不適運動訓練之情形。倘患有痼疾不適宜訓練時，願意辦理轉學，絕無異議。</w:t>
      </w:r>
    </w:p>
    <w:p w:rsidR="008B7623" w:rsidRDefault="00407FC2">
      <w:pPr>
        <w:spacing w:line="640" w:lineRule="exact"/>
        <w:ind w:firstLine="560"/>
        <w:jc w:val="both"/>
      </w:pPr>
      <w:r>
        <w:rPr>
          <w:rFonts w:ascii="標楷體" w:eastAsia="標楷體" w:hAnsi="標楷體"/>
          <w:color w:val="000000"/>
          <w:sz w:val="28"/>
          <w:szCs w:val="28"/>
        </w:rPr>
        <w:t>因應嚴重特殊傳染性肺炎</w:t>
      </w:r>
      <w:r>
        <w:rPr>
          <w:rFonts w:ascii="標楷體" w:eastAsia="標楷體" w:hAnsi="標楷體"/>
          <w:color w:val="000000"/>
          <w:sz w:val="28"/>
          <w:szCs w:val="28"/>
        </w:rPr>
        <w:t>(COVID-19)</w:t>
      </w:r>
      <w:proofErr w:type="gramStart"/>
      <w:r>
        <w:rPr>
          <w:rFonts w:ascii="標楷體" w:eastAsia="標楷體" w:hAnsi="標楷體"/>
          <w:color w:val="000000"/>
          <w:sz w:val="28"/>
          <w:szCs w:val="28"/>
        </w:rPr>
        <w:t>疫</w:t>
      </w:r>
      <w:proofErr w:type="gramEnd"/>
      <w:r>
        <w:rPr>
          <w:rFonts w:ascii="標楷體" w:eastAsia="標楷體" w:hAnsi="標楷體"/>
          <w:color w:val="000000"/>
          <w:sz w:val="28"/>
          <w:szCs w:val="28"/>
        </w:rPr>
        <w:t>情，依據中央流行</w:t>
      </w:r>
      <w:proofErr w:type="gramStart"/>
      <w:r>
        <w:rPr>
          <w:rFonts w:ascii="標楷體" w:eastAsia="標楷體" w:hAnsi="標楷體"/>
          <w:color w:val="000000"/>
          <w:sz w:val="28"/>
          <w:szCs w:val="28"/>
        </w:rPr>
        <w:t>疫</w:t>
      </w:r>
      <w:proofErr w:type="gramEnd"/>
      <w:r>
        <w:rPr>
          <w:rFonts w:ascii="標楷體" w:eastAsia="標楷體" w:hAnsi="標楷體"/>
          <w:color w:val="000000"/>
          <w:sz w:val="28"/>
          <w:szCs w:val="28"/>
        </w:rPr>
        <w:t>情指揮中心之「具感染風險民眾追蹤管理機制」，倘若被列管為「確診」或「</w:t>
      </w:r>
      <w:proofErr w:type="gramStart"/>
      <w:r>
        <w:rPr>
          <w:rFonts w:ascii="標楷體" w:eastAsia="標楷體" w:hAnsi="標楷體"/>
          <w:color w:val="000000"/>
          <w:sz w:val="28"/>
          <w:szCs w:val="28"/>
        </w:rPr>
        <w:t>快篩陽性</w:t>
      </w:r>
      <w:proofErr w:type="gramEnd"/>
      <w:r>
        <w:rPr>
          <w:rFonts w:ascii="標楷體" w:eastAsia="標楷體" w:hAnsi="標楷體"/>
          <w:color w:val="000000"/>
          <w:sz w:val="28"/>
          <w:szCs w:val="28"/>
        </w:rPr>
        <w:t>當日及次日起</w:t>
      </w:r>
      <w:r>
        <w:rPr>
          <w:rFonts w:ascii="標楷體" w:eastAsia="標楷體" w:hAnsi="標楷體"/>
          <w:color w:val="000000"/>
          <w:sz w:val="28"/>
          <w:szCs w:val="28"/>
        </w:rPr>
        <w:t>5</w:t>
      </w:r>
      <w:r>
        <w:rPr>
          <w:rFonts w:ascii="標楷體" w:eastAsia="標楷體" w:hAnsi="標楷體"/>
          <w:color w:val="000000"/>
          <w:sz w:val="28"/>
          <w:szCs w:val="28"/>
        </w:rPr>
        <w:t>日內自主健康管理」</w:t>
      </w:r>
      <w:r>
        <w:rPr>
          <w:rFonts w:ascii="標楷體" w:eastAsia="標楷體" w:hAnsi="標楷體"/>
          <w:color w:val="000000"/>
          <w:sz w:val="28"/>
        </w:rPr>
        <w:t>者</w:t>
      </w:r>
      <w:r>
        <w:rPr>
          <w:rFonts w:ascii="標楷體" w:eastAsia="標楷體" w:hAnsi="標楷體"/>
          <w:color w:val="000000"/>
          <w:sz w:val="28"/>
          <w:szCs w:val="28"/>
        </w:rPr>
        <w:t>，致使無法順利完成考試，遵照本校因應防疫措施，如下列，不得有異議。</w:t>
      </w:r>
    </w:p>
    <w:p w:rsidR="008B7623" w:rsidRDefault="00407FC2">
      <w:pPr>
        <w:spacing w:line="640" w:lineRule="exact"/>
        <w:ind w:left="560" w:hanging="560"/>
        <w:jc w:val="both"/>
      </w:pPr>
      <w:r>
        <w:rPr>
          <w:rFonts w:ascii="標楷體" w:eastAsia="標楷體" w:hAnsi="標楷體"/>
          <w:color w:val="000000"/>
          <w:sz w:val="28"/>
          <w:szCs w:val="28"/>
        </w:rPr>
        <w:t>一、應試前已知被列管為「確診」或「</w:t>
      </w:r>
      <w:proofErr w:type="gramStart"/>
      <w:r>
        <w:rPr>
          <w:rFonts w:ascii="標楷體" w:eastAsia="標楷體" w:hAnsi="標楷體"/>
          <w:color w:val="000000"/>
          <w:sz w:val="28"/>
          <w:szCs w:val="28"/>
        </w:rPr>
        <w:t>快篩陽性</w:t>
      </w:r>
      <w:proofErr w:type="gramEnd"/>
      <w:r>
        <w:rPr>
          <w:rFonts w:ascii="標楷體" w:eastAsia="標楷體" w:hAnsi="標楷體"/>
          <w:color w:val="000000"/>
          <w:sz w:val="28"/>
          <w:szCs w:val="28"/>
        </w:rPr>
        <w:t>當日及次日起</w:t>
      </w:r>
      <w:r>
        <w:rPr>
          <w:rFonts w:ascii="標楷體" w:eastAsia="標楷體" w:hAnsi="標楷體"/>
          <w:color w:val="000000"/>
          <w:sz w:val="28"/>
          <w:szCs w:val="28"/>
        </w:rPr>
        <w:t>5</w:t>
      </w:r>
      <w:r>
        <w:rPr>
          <w:rFonts w:ascii="標楷體" w:eastAsia="標楷體" w:hAnsi="標楷體"/>
          <w:color w:val="000000"/>
          <w:sz w:val="28"/>
          <w:szCs w:val="28"/>
        </w:rPr>
        <w:t>日內自主健康管理」</w:t>
      </w:r>
      <w:r>
        <w:rPr>
          <w:rFonts w:ascii="標楷體" w:eastAsia="標楷體" w:hAnsi="標楷體"/>
          <w:color w:val="000000"/>
          <w:sz w:val="28"/>
        </w:rPr>
        <w:t>者</w:t>
      </w:r>
      <w:r>
        <w:rPr>
          <w:rFonts w:ascii="標楷體" w:eastAsia="標楷體" w:hAnsi="標楷體"/>
          <w:color w:val="000000"/>
          <w:sz w:val="28"/>
          <w:szCs w:val="28"/>
        </w:rPr>
        <w:t>，於</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5</w:t>
      </w:r>
      <w:r>
        <w:rPr>
          <w:rFonts w:ascii="標楷體" w:eastAsia="標楷體" w:hAnsi="標楷體"/>
          <w:color w:val="000000"/>
          <w:sz w:val="28"/>
          <w:szCs w:val="28"/>
        </w:rPr>
        <w:t>月</w:t>
      </w:r>
      <w:r>
        <w:rPr>
          <w:rFonts w:ascii="標楷體" w:eastAsia="標楷體" w:hAnsi="標楷體"/>
          <w:color w:val="000000"/>
          <w:sz w:val="28"/>
          <w:szCs w:val="28"/>
        </w:rPr>
        <w:t>22</w:t>
      </w:r>
      <w:r>
        <w:rPr>
          <w:rFonts w:ascii="標楷體" w:eastAsia="標楷體" w:hAnsi="標楷體"/>
          <w:color w:val="000000"/>
          <w:sz w:val="28"/>
          <w:szCs w:val="28"/>
        </w:rPr>
        <w:t>日（星期一）辦理補考。</w:t>
      </w:r>
    </w:p>
    <w:p w:rsidR="008B7623" w:rsidRDefault="00407FC2">
      <w:pPr>
        <w:spacing w:line="640" w:lineRule="exact"/>
        <w:ind w:left="560" w:hanging="560"/>
        <w:jc w:val="both"/>
      </w:pPr>
      <w:r>
        <w:rPr>
          <w:rFonts w:ascii="標楷體" w:eastAsia="標楷體" w:hAnsi="標楷體"/>
          <w:color w:val="000000"/>
          <w:sz w:val="28"/>
          <w:szCs w:val="28"/>
        </w:rPr>
        <w:t>二、應試過程中若有發燒或咳嗽、流鼻水等呼吸道症狀、身體不適</w:t>
      </w:r>
      <w:r>
        <w:rPr>
          <w:rFonts w:ascii="標楷體" w:eastAsia="標楷體" w:hAnsi="標楷體"/>
          <w:color w:val="000000"/>
          <w:sz w:val="28"/>
          <w:szCs w:val="28"/>
          <w:lang w:eastAsia="zh-HK"/>
        </w:rPr>
        <w:t>，</w:t>
      </w:r>
      <w:proofErr w:type="gramStart"/>
      <w:r>
        <w:rPr>
          <w:rFonts w:ascii="標楷體" w:eastAsia="標楷體" w:hAnsi="標楷體"/>
          <w:color w:val="000000"/>
          <w:sz w:val="28"/>
          <w:szCs w:val="28"/>
          <w:lang w:eastAsia="zh-HK"/>
        </w:rPr>
        <w:t>經快篩</w:t>
      </w:r>
      <w:proofErr w:type="gramEnd"/>
      <w:r>
        <w:rPr>
          <w:rFonts w:ascii="標楷體" w:eastAsia="標楷體" w:hAnsi="標楷體"/>
          <w:color w:val="000000"/>
          <w:sz w:val="28"/>
          <w:szCs w:val="28"/>
          <w:lang w:eastAsia="zh-HK"/>
        </w:rPr>
        <w:t>陽性</w:t>
      </w:r>
      <w:r>
        <w:rPr>
          <w:rFonts w:ascii="標楷體" w:eastAsia="標楷體" w:hAnsi="標楷體"/>
          <w:color w:val="000000"/>
          <w:sz w:val="28"/>
          <w:szCs w:val="28"/>
        </w:rPr>
        <w:t>者，則中止應試且於</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5</w:t>
      </w:r>
      <w:r>
        <w:rPr>
          <w:rFonts w:ascii="標楷體" w:eastAsia="標楷體" w:hAnsi="標楷體"/>
          <w:color w:val="000000"/>
          <w:sz w:val="28"/>
          <w:szCs w:val="28"/>
        </w:rPr>
        <w:t>月</w:t>
      </w:r>
      <w:r>
        <w:rPr>
          <w:rFonts w:ascii="標楷體" w:eastAsia="標楷體" w:hAnsi="標楷體"/>
          <w:color w:val="000000"/>
          <w:sz w:val="28"/>
          <w:szCs w:val="28"/>
        </w:rPr>
        <w:t>22</w:t>
      </w:r>
      <w:r>
        <w:rPr>
          <w:rFonts w:ascii="標楷體" w:eastAsia="標楷體" w:hAnsi="標楷體"/>
          <w:color w:val="000000"/>
          <w:sz w:val="28"/>
          <w:szCs w:val="28"/>
        </w:rPr>
        <w:t>日（星期一）辦理補考，該項術科成績不</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計。</w:t>
      </w:r>
    </w:p>
    <w:p w:rsidR="008B7623" w:rsidRDefault="00407FC2">
      <w:pPr>
        <w:spacing w:line="640" w:lineRule="exact"/>
      </w:pPr>
      <w:r>
        <w:rPr>
          <w:rFonts w:ascii="標楷體" w:eastAsia="標楷體" w:hAnsi="標楷體"/>
          <w:color w:val="000000"/>
          <w:sz w:val="28"/>
          <w:szCs w:val="28"/>
        </w:rPr>
        <w:t xml:space="preserve">    </w:t>
      </w:r>
      <w:r>
        <w:rPr>
          <w:rFonts w:ascii="標楷體" w:eastAsia="標楷體" w:hAnsi="標楷體"/>
          <w:color w:val="000000"/>
          <w:sz w:val="28"/>
          <w:szCs w:val="28"/>
        </w:rPr>
        <w:t>謹此</w:t>
      </w:r>
    </w:p>
    <w:p w:rsidR="008B7623" w:rsidRDefault="00407FC2">
      <w:pPr>
        <w:spacing w:line="640" w:lineRule="exact"/>
        <w:rPr>
          <w:rFonts w:ascii="標楷體" w:eastAsia="標楷體" w:hAnsi="標楷體"/>
          <w:color w:val="000000"/>
          <w:sz w:val="28"/>
          <w:szCs w:val="28"/>
        </w:rPr>
      </w:pPr>
      <w:r>
        <w:rPr>
          <w:rFonts w:ascii="標楷體" w:eastAsia="標楷體" w:hAnsi="標楷體"/>
          <w:color w:val="000000"/>
          <w:sz w:val="28"/>
          <w:szCs w:val="28"/>
        </w:rPr>
        <w:t xml:space="preserve">                </w:t>
      </w:r>
    </w:p>
    <w:p w:rsidR="008B7623" w:rsidRDefault="008B7623">
      <w:pPr>
        <w:spacing w:line="640" w:lineRule="exact"/>
        <w:rPr>
          <w:rFonts w:ascii="標楷體" w:eastAsia="標楷體" w:hAnsi="標楷體"/>
          <w:color w:val="000000"/>
          <w:sz w:val="28"/>
          <w:szCs w:val="28"/>
        </w:rPr>
      </w:pPr>
    </w:p>
    <w:p w:rsidR="008B7623" w:rsidRDefault="00407FC2">
      <w:pPr>
        <w:spacing w:line="640" w:lineRule="exact"/>
      </w:pPr>
      <w:r>
        <w:rPr>
          <w:rFonts w:ascii="標楷體" w:eastAsia="標楷體" w:hAnsi="標楷體"/>
          <w:color w:val="000000"/>
          <w:sz w:val="28"/>
          <w:szCs w:val="28"/>
        </w:rPr>
        <w:t xml:space="preserve">     </w:t>
      </w:r>
      <w:r>
        <w:rPr>
          <w:rFonts w:ascii="標楷體" w:eastAsia="標楷體" w:hAnsi="標楷體"/>
          <w:color w:val="000000"/>
          <w:sz w:val="28"/>
          <w:szCs w:val="28"/>
        </w:rPr>
        <w:t>學生簽名：</w:t>
      </w:r>
      <w:r>
        <w:rPr>
          <w:rFonts w:ascii="標楷體" w:eastAsia="標楷體" w:hAnsi="標楷體"/>
          <w:color w:val="000000"/>
          <w:sz w:val="28"/>
          <w:szCs w:val="28"/>
          <w:u w:val="single"/>
        </w:rPr>
        <w:t xml:space="preserve">                  </w:t>
      </w:r>
    </w:p>
    <w:p w:rsidR="008B7623" w:rsidRDefault="00407FC2">
      <w:pPr>
        <w:spacing w:line="640" w:lineRule="exact"/>
        <w:ind w:left="425" w:firstLine="280"/>
      </w:pPr>
      <w:r>
        <w:rPr>
          <w:rFonts w:ascii="標楷體" w:eastAsia="標楷體" w:hAnsi="標楷體"/>
          <w:color w:val="000000"/>
          <w:sz w:val="28"/>
          <w:szCs w:val="28"/>
        </w:rPr>
        <w:t>父母（或監護人）簽章：</w:t>
      </w:r>
      <w:r>
        <w:rPr>
          <w:rFonts w:ascii="標楷體" w:eastAsia="標楷體" w:hAnsi="標楷體"/>
          <w:color w:val="000000"/>
          <w:sz w:val="28"/>
          <w:szCs w:val="28"/>
          <w:u w:val="single"/>
        </w:rPr>
        <w:t xml:space="preserve">                  </w:t>
      </w:r>
    </w:p>
    <w:p w:rsidR="008B7623" w:rsidRDefault="00407FC2">
      <w:pPr>
        <w:spacing w:line="640" w:lineRule="exact"/>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p>
    <w:p w:rsidR="008B7623" w:rsidRDefault="008B7623">
      <w:pPr>
        <w:spacing w:line="640" w:lineRule="exact"/>
        <w:jc w:val="center"/>
        <w:rPr>
          <w:rFonts w:ascii="標楷體" w:eastAsia="標楷體" w:hAnsi="標楷體"/>
          <w:color w:val="000000"/>
          <w:sz w:val="28"/>
          <w:szCs w:val="28"/>
        </w:rPr>
      </w:pPr>
    </w:p>
    <w:p w:rsidR="008B7623" w:rsidRDefault="00407FC2">
      <w:pPr>
        <w:spacing w:line="640" w:lineRule="exact"/>
        <w:jc w:val="center"/>
      </w:pPr>
      <w:r>
        <w:rPr>
          <w:rFonts w:ascii="標楷體" w:eastAsia="標楷體" w:hAnsi="標楷體"/>
          <w:color w:val="000000"/>
          <w:sz w:val="28"/>
          <w:szCs w:val="28"/>
        </w:rPr>
        <w:t>中華民國</w:t>
      </w:r>
      <w:r>
        <w:rPr>
          <w:rFonts w:ascii="標楷體" w:eastAsia="標楷體" w:hAnsi="標楷體"/>
          <w:color w:val="000000"/>
          <w:sz w:val="28"/>
          <w:szCs w:val="28"/>
        </w:rPr>
        <w:t xml:space="preserve">  112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8B7623" w:rsidRDefault="00407FC2">
      <w:pPr>
        <w:spacing w:line="800" w:lineRule="exact"/>
        <w:jc w:val="center"/>
      </w:pPr>
      <w:r>
        <w:rPr>
          <w:rFonts w:ascii="標楷體" w:eastAsia="標楷體" w:hAnsi="標楷體"/>
          <w:noProof/>
          <w:color w:val="000000"/>
          <w:sz w:val="28"/>
        </w:rPr>
        <w:lastRenderedPageBreak/>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paragraph">
                  <wp:posOffset>-38103</wp:posOffset>
                </wp:positionV>
                <wp:extent cx="800100" cy="1403988"/>
                <wp:effectExtent l="0" t="0" r="19050" b="24762"/>
                <wp:wrapNone/>
                <wp:docPr id="3"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w:t>
                            </w:r>
                            <w:proofErr w:type="gramStart"/>
                            <w:r>
                              <w:rPr>
                                <w:rFonts w:ascii="標楷體" w:eastAsia="標楷體" w:hAnsi="標楷體"/>
                                <w:sz w:val="28"/>
                                <w:szCs w:val="28"/>
                              </w:rPr>
                              <w:t>三</w:t>
                            </w:r>
                            <w:proofErr w:type="gramEnd"/>
                          </w:p>
                        </w:txbxContent>
                      </wps:txbx>
                      <wps:bodyPr vert="horz" wrap="square" lIns="91440" tIns="45720" rIns="91440" bIns="45720" anchor="t" anchorCtr="0" compatLnSpc="0">
                        <a:spAutoFit/>
                      </wps:bodyPr>
                    </wps:wsp>
                  </a:graphicData>
                </a:graphic>
              </wp:anchor>
            </w:drawing>
          </mc:Choice>
          <mc:Fallback>
            <w:pict>
              <v:shape id="文字方塊 2" o:spid="_x0000_s1028" type="#_x0000_t202" style="position:absolute;left:0;text-align:left;margin-left:0;margin-top:-3pt;width:63pt;height:110.5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" strokeweight=".26467mm">
                <v:textbox style="mso-fit-shape-to-text:t">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w:t>
                      </w:r>
                      <w:proofErr w:type="gramStart"/>
                      <w:r>
                        <w:rPr>
                          <w:rFonts w:ascii="標楷體" w:eastAsia="標楷體" w:hAnsi="標楷體"/>
                          <w:sz w:val="28"/>
                          <w:szCs w:val="28"/>
                        </w:rPr>
                        <w:t>三</w:t>
                      </w:r>
                      <w:proofErr w:type="gramEnd"/>
                    </w:p>
                  </w:txbxContent>
                </v:textbox>
                <w10:wrap anchorx="margin"/>
              </v:shape>
            </w:pict>
          </mc:Fallback>
        </mc:AlternateContent>
      </w:r>
      <w:r>
        <w:rPr>
          <w:rFonts w:ascii="標楷體" w:eastAsia="標楷體" w:hAnsi="標楷體"/>
          <w:b/>
          <w:color w:val="000000"/>
          <w:sz w:val="56"/>
          <w:szCs w:val="56"/>
        </w:rPr>
        <w:t>報到同意書</w:t>
      </w:r>
    </w:p>
    <w:p w:rsidR="008B7623" w:rsidRDefault="008B7623">
      <w:pPr>
        <w:spacing w:line="760" w:lineRule="exact"/>
        <w:ind w:firstLine="720"/>
        <w:rPr>
          <w:rFonts w:ascii="標楷體" w:eastAsia="標楷體" w:hAnsi="標楷體"/>
          <w:color w:val="000000"/>
          <w:sz w:val="36"/>
          <w:szCs w:val="36"/>
        </w:rPr>
      </w:pPr>
    </w:p>
    <w:p w:rsidR="008B7623" w:rsidRDefault="00407FC2">
      <w:pPr>
        <w:spacing w:line="760" w:lineRule="exact"/>
        <w:ind w:firstLine="720"/>
      </w:pPr>
      <w:proofErr w:type="gramStart"/>
      <w:r>
        <w:rPr>
          <w:rFonts w:ascii="標楷體" w:eastAsia="標楷體" w:hAnsi="標楷體"/>
          <w:color w:val="000000"/>
          <w:sz w:val="36"/>
          <w:szCs w:val="36"/>
        </w:rPr>
        <w:t>敝</w:t>
      </w:r>
      <w:proofErr w:type="gramEnd"/>
      <w:r>
        <w:rPr>
          <w:rFonts w:ascii="標楷體" w:eastAsia="標楷體" w:hAnsi="標楷體"/>
          <w:color w:val="000000"/>
          <w:sz w:val="36"/>
          <w:szCs w:val="36"/>
        </w:rPr>
        <w:t>子弟</w:t>
      </w:r>
      <w:r>
        <w:rPr>
          <w:rFonts w:ascii="標楷體" w:eastAsia="標楷體" w:hAnsi="標楷體"/>
          <w:color w:val="000000"/>
          <w:sz w:val="36"/>
          <w:szCs w:val="36"/>
          <w:u w:val="single"/>
        </w:rPr>
        <w:t xml:space="preserve">                </w:t>
      </w:r>
      <w:r>
        <w:rPr>
          <w:rFonts w:ascii="標楷體" w:eastAsia="標楷體" w:hAnsi="標楷體"/>
          <w:color w:val="000000"/>
          <w:sz w:val="36"/>
          <w:szCs w:val="36"/>
        </w:rPr>
        <w:t>，參加臺北市文山區木柵國民小學體育</w:t>
      </w:r>
      <w:proofErr w:type="gramStart"/>
      <w:r>
        <w:rPr>
          <w:rFonts w:ascii="標楷體" w:eastAsia="標楷體" w:hAnsi="標楷體"/>
          <w:color w:val="000000"/>
          <w:sz w:val="36"/>
          <w:szCs w:val="36"/>
        </w:rPr>
        <w:t>績</w:t>
      </w:r>
      <w:proofErr w:type="gramEnd"/>
      <w:r>
        <w:rPr>
          <w:rFonts w:ascii="標楷體" w:eastAsia="標楷體" w:hAnsi="標楷體"/>
          <w:color w:val="000000"/>
          <w:sz w:val="36"/>
          <w:szCs w:val="36"/>
        </w:rPr>
        <w:t>優生甄選</w:t>
      </w:r>
      <w:r>
        <w:rPr>
          <w:rFonts w:ascii="標楷體" w:eastAsia="標楷體" w:hAnsi="標楷體"/>
          <w:color w:val="000000"/>
        </w:rPr>
        <w:t>，</w:t>
      </w:r>
      <w:r>
        <w:rPr>
          <w:rFonts w:ascii="標楷體" w:eastAsia="標楷體" w:hAnsi="標楷體"/>
          <w:color w:val="000000"/>
          <w:sz w:val="36"/>
          <w:szCs w:val="36"/>
        </w:rPr>
        <w:t>經甄選通過錄取為本校</w:t>
      </w:r>
      <w:r>
        <w:rPr>
          <w:rFonts w:ascii="標楷體" w:eastAsia="標楷體" w:hAnsi="標楷體"/>
          <w:color w:val="000000"/>
          <w:sz w:val="36"/>
          <w:szCs w:val="36"/>
        </w:rPr>
        <w:t>112</w:t>
      </w:r>
      <w:r>
        <w:rPr>
          <w:rFonts w:ascii="標楷體" w:eastAsia="標楷體" w:hAnsi="標楷體"/>
          <w:color w:val="000000"/>
          <w:sz w:val="36"/>
          <w:szCs w:val="36"/>
        </w:rPr>
        <w:t>學年度（</w:t>
      </w:r>
      <w:r>
        <w:rPr>
          <w:rFonts w:ascii="標楷體" w:eastAsia="標楷體" w:hAnsi="標楷體"/>
          <w:color w:val="000000"/>
          <w:sz w:val="36"/>
          <w:szCs w:val="36"/>
        </w:rPr>
        <w:t>□</w:t>
      </w:r>
      <w:r>
        <w:rPr>
          <w:rFonts w:ascii="標楷體" w:eastAsia="標楷體" w:hAnsi="標楷體"/>
          <w:color w:val="000000"/>
          <w:sz w:val="36"/>
          <w:szCs w:val="36"/>
        </w:rPr>
        <w:t>體育班</w:t>
      </w:r>
      <w:r>
        <w:rPr>
          <w:rFonts w:ascii="標楷體" w:eastAsia="標楷體" w:hAnsi="標楷體"/>
          <w:color w:val="000000"/>
          <w:sz w:val="36"/>
          <w:szCs w:val="36"/>
        </w:rPr>
        <w:t>■</w:t>
      </w:r>
      <w:r>
        <w:rPr>
          <w:rFonts w:ascii="標楷體" w:eastAsia="標楷體" w:hAnsi="標楷體"/>
          <w:color w:val="000000"/>
          <w:sz w:val="36"/>
          <w:szCs w:val="36"/>
        </w:rPr>
        <w:t>重點運動項目）學生，並確定報到就讀。</w:t>
      </w:r>
    </w:p>
    <w:p w:rsidR="008B7623" w:rsidRDefault="00407FC2">
      <w:pPr>
        <w:spacing w:line="760" w:lineRule="exact"/>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color w:val="000000"/>
          <w:sz w:val="36"/>
          <w:szCs w:val="36"/>
        </w:rPr>
        <w:t>凡經甄選錄取並完成報到手續之學生，不得參加本市其他學校所辦之體育績優學生甄選，如經查屬實，將取消後項考試之錄取資格。</w:t>
      </w:r>
    </w:p>
    <w:p w:rsidR="008B7623" w:rsidRDefault="008B7623">
      <w:pPr>
        <w:spacing w:line="760" w:lineRule="exact"/>
        <w:rPr>
          <w:rFonts w:ascii="標楷體" w:eastAsia="標楷體" w:hAnsi="標楷體"/>
          <w:color w:val="000000"/>
          <w:sz w:val="36"/>
          <w:szCs w:val="36"/>
        </w:rPr>
      </w:pPr>
    </w:p>
    <w:p w:rsidR="008B7623" w:rsidRDefault="00407FC2">
      <w:pPr>
        <w:spacing w:line="760" w:lineRule="exact"/>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color w:val="000000"/>
          <w:sz w:val="36"/>
          <w:szCs w:val="36"/>
        </w:rPr>
        <w:t>謹此</w:t>
      </w:r>
    </w:p>
    <w:p w:rsidR="008B7623" w:rsidRDefault="008B7623">
      <w:pPr>
        <w:spacing w:line="760" w:lineRule="exact"/>
        <w:rPr>
          <w:rFonts w:ascii="標楷體" w:eastAsia="標楷體" w:hAnsi="標楷體"/>
          <w:color w:val="000000"/>
          <w:sz w:val="36"/>
          <w:szCs w:val="36"/>
        </w:rPr>
      </w:pPr>
    </w:p>
    <w:p w:rsidR="008B7623" w:rsidRDefault="00407FC2">
      <w:pPr>
        <w:spacing w:line="760" w:lineRule="exact"/>
      </w:pPr>
      <w:r>
        <w:rPr>
          <w:rFonts w:ascii="標楷體" w:eastAsia="標楷體" w:hAnsi="標楷體"/>
          <w:color w:val="000000"/>
          <w:sz w:val="36"/>
          <w:szCs w:val="36"/>
        </w:rPr>
        <w:t xml:space="preserve">                 </w:t>
      </w:r>
      <w:r>
        <w:rPr>
          <w:rFonts w:ascii="標楷體" w:eastAsia="標楷體" w:hAnsi="標楷體"/>
          <w:color w:val="000000"/>
          <w:sz w:val="36"/>
          <w:szCs w:val="36"/>
        </w:rPr>
        <w:t>學生簽名：</w:t>
      </w:r>
      <w:r>
        <w:rPr>
          <w:rFonts w:ascii="標楷體" w:eastAsia="標楷體" w:hAnsi="標楷體"/>
          <w:color w:val="000000"/>
          <w:sz w:val="36"/>
          <w:szCs w:val="36"/>
          <w:u w:val="single"/>
        </w:rPr>
        <w:t xml:space="preserve">                  </w:t>
      </w:r>
    </w:p>
    <w:p w:rsidR="008B7623" w:rsidRDefault="00407FC2">
      <w:pPr>
        <w:spacing w:line="760" w:lineRule="exact"/>
        <w:ind w:firstLine="900"/>
      </w:pPr>
      <w:r>
        <w:rPr>
          <w:rFonts w:ascii="標楷體" w:eastAsia="標楷體" w:hAnsi="標楷體"/>
          <w:color w:val="000000"/>
          <w:sz w:val="36"/>
          <w:szCs w:val="36"/>
        </w:rPr>
        <w:t>父母（或監護人）簽章：</w:t>
      </w:r>
      <w:r>
        <w:rPr>
          <w:rFonts w:ascii="標楷體" w:eastAsia="標楷體" w:hAnsi="標楷體"/>
          <w:color w:val="000000"/>
          <w:sz w:val="36"/>
          <w:szCs w:val="36"/>
          <w:u w:val="single"/>
        </w:rPr>
        <w:t xml:space="preserve">                  </w:t>
      </w:r>
    </w:p>
    <w:p w:rsidR="008B7623" w:rsidRDefault="00407FC2">
      <w:pPr>
        <w:spacing w:line="760" w:lineRule="exact"/>
        <w:ind w:firstLine="4500"/>
      </w:pP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p>
    <w:p w:rsidR="008B7623" w:rsidRDefault="008B7623">
      <w:pPr>
        <w:spacing w:line="760" w:lineRule="exact"/>
        <w:rPr>
          <w:rFonts w:ascii="標楷體" w:eastAsia="標楷體" w:hAnsi="標楷體"/>
          <w:color w:val="000000"/>
          <w:sz w:val="36"/>
          <w:szCs w:val="36"/>
        </w:rPr>
      </w:pPr>
    </w:p>
    <w:p w:rsidR="008B7623" w:rsidRDefault="008B7623">
      <w:pPr>
        <w:spacing w:line="760" w:lineRule="exact"/>
        <w:rPr>
          <w:rFonts w:ascii="標楷體" w:eastAsia="標楷體" w:hAnsi="標楷體"/>
          <w:color w:val="000000"/>
          <w:sz w:val="36"/>
          <w:szCs w:val="36"/>
        </w:rPr>
      </w:pPr>
    </w:p>
    <w:p w:rsidR="008B7623" w:rsidRDefault="008B7623">
      <w:pPr>
        <w:spacing w:line="760" w:lineRule="exact"/>
        <w:jc w:val="center"/>
        <w:rPr>
          <w:rFonts w:ascii="標楷體" w:eastAsia="標楷體" w:hAnsi="標楷體"/>
          <w:color w:val="000000"/>
          <w:sz w:val="36"/>
          <w:szCs w:val="36"/>
        </w:rPr>
      </w:pPr>
    </w:p>
    <w:p w:rsidR="008B7623" w:rsidRDefault="008B7623">
      <w:pPr>
        <w:spacing w:line="760" w:lineRule="exact"/>
        <w:jc w:val="center"/>
        <w:rPr>
          <w:rFonts w:ascii="標楷體" w:eastAsia="標楷體" w:hAnsi="標楷體"/>
          <w:color w:val="000000"/>
          <w:sz w:val="36"/>
          <w:szCs w:val="36"/>
        </w:rPr>
      </w:pPr>
    </w:p>
    <w:p w:rsidR="008B7623" w:rsidRDefault="00407FC2">
      <w:pPr>
        <w:spacing w:line="760" w:lineRule="exact"/>
        <w:jc w:val="center"/>
      </w:pPr>
      <w:r>
        <w:rPr>
          <w:rFonts w:ascii="標楷體" w:eastAsia="標楷體" w:hAnsi="標楷體"/>
          <w:color w:val="000000"/>
          <w:sz w:val="36"/>
          <w:szCs w:val="36"/>
        </w:rPr>
        <w:t>中華民國</w:t>
      </w:r>
      <w:r>
        <w:rPr>
          <w:rFonts w:ascii="標楷體" w:eastAsia="標楷體" w:hAnsi="標楷體"/>
          <w:color w:val="000000"/>
          <w:sz w:val="36"/>
          <w:szCs w:val="36"/>
        </w:rPr>
        <w:t xml:space="preserve">  112  </w:t>
      </w:r>
      <w:r>
        <w:rPr>
          <w:rFonts w:ascii="標楷體" w:eastAsia="標楷體" w:hAnsi="標楷體"/>
          <w:color w:val="000000"/>
          <w:sz w:val="36"/>
          <w:szCs w:val="36"/>
        </w:rPr>
        <w:t>年</w:t>
      </w:r>
      <w:r>
        <w:rPr>
          <w:rFonts w:ascii="標楷體" w:eastAsia="標楷體" w:hAnsi="標楷體"/>
          <w:color w:val="000000"/>
          <w:sz w:val="36"/>
          <w:szCs w:val="36"/>
        </w:rPr>
        <w:t xml:space="preserve">      </w:t>
      </w:r>
      <w:r>
        <w:rPr>
          <w:rFonts w:ascii="標楷體" w:eastAsia="標楷體" w:hAnsi="標楷體"/>
          <w:color w:val="000000"/>
          <w:sz w:val="36"/>
          <w:szCs w:val="36"/>
        </w:rPr>
        <w:t>月</w:t>
      </w:r>
      <w:r>
        <w:rPr>
          <w:rFonts w:ascii="標楷體" w:eastAsia="標楷體" w:hAnsi="標楷體"/>
          <w:color w:val="000000"/>
          <w:sz w:val="36"/>
          <w:szCs w:val="36"/>
        </w:rPr>
        <w:t xml:space="preserve">      </w:t>
      </w:r>
      <w:r>
        <w:rPr>
          <w:rFonts w:ascii="標楷體" w:eastAsia="標楷體" w:hAnsi="標楷體"/>
          <w:color w:val="000000"/>
          <w:sz w:val="36"/>
          <w:szCs w:val="36"/>
        </w:rPr>
        <w:t>日</w:t>
      </w:r>
    </w:p>
    <w:p w:rsidR="008B7623" w:rsidRDefault="00407FC2">
      <w:pPr>
        <w:spacing w:line="420" w:lineRule="exact"/>
        <w:jc w:val="center"/>
      </w:pPr>
      <w:r>
        <w:rPr>
          <w:rFonts w:ascii="標楷體" w:eastAsia="標楷體" w:hAnsi="標楷體"/>
          <w:b/>
          <w:noProof/>
          <w:color w:val="000000"/>
          <w:sz w:val="56"/>
          <w:szCs w:val="56"/>
        </w:rPr>
        <w:lastRenderedPageBreak/>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-37462</wp:posOffset>
                </wp:positionV>
                <wp:extent cx="761366" cy="297180"/>
                <wp:effectExtent l="0" t="0" r="19684" b="26670"/>
                <wp:wrapNone/>
                <wp:docPr id="4" name="Text Box 4"/>
                <wp:cNvGraphicFramePr/>
                <a:graphic xmlns:a="http://schemas.openxmlformats.org/drawingml/2006/main">
                  <a:graphicData uri="http://schemas.microsoft.com/office/word/2010/wordprocessingShape">
                    <wps:wsp>
                      <wps:cNvSpPr txBox="1"/>
                      <wps:spPr>
                        <a:xfrm>
                          <a:off x="0" y="0"/>
                          <a:ext cx="761366" cy="297180"/>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rPr>
                            </w:pPr>
                            <w:r>
                              <w:rPr>
                                <w:rFonts w:ascii="標楷體" w:eastAsia="標楷體" w:hAnsi="標楷體"/>
                              </w:rPr>
                              <w:t>附件四</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0;margin-top:-2.95pt;width:59.95pt;height:23.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" strokeweight=".26467mm">
                <v:textbox>
                  <w:txbxContent>
                    <w:p w:rsidR="008B7623" w:rsidRDefault="00407FC2">
                      <w:pPr>
                        <w:spacing w:line="300" w:lineRule="exact"/>
                        <w:jc w:val="center"/>
                        <w:rPr>
                          <w:rFonts w:ascii="標楷體" w:eastAsia="標楷體" w:hAnsi="標楷體"/>
                        </w:rPr>
                      </w:pPr>
                      <w:r>
                        <w:rPr>
                          <w:rFonts w:ascii="標楷體" w:eastAsia="標楷體" w:hAnsi="標楷體"/>
                        </w:rPr>
                        <w:t>附件四</w:t>
                      </w:r>
                    </w:p>
                  </w:txbxContent>
                </v:textbox>
                <w10:wrap anchorx="margin"/>
              </v:shape>
            </w:pict>
          </mc:Fallback>
        </mc:AlternateContent>
      </w:r>
      <w:r>
        <w:rPr>
          <w:rFonts w:ascii="標楷體" w:eastAsia="標楷體" w:hAnsi="標楷體"/>
          <w:b/>
          <w:color w:val="000000"/>
          <w:sz w:val="36"/>
        </w:rPr>
        <w:t xml:space="preserve"> </w:t>
      </w:r>
    </w:p>
    <w:p w:rsidR="008B7623" w:rsidRDefault="00407FC2">
      <w:pPr>
        <w:spacing w:line="420" w:lineRule="exact"/>
        <w:jc w:val="center"/>
      </w:pPr>
      <w:r>
        <w:rPr>
          <w:rFonts w:ascii="標楷體" w:eastAsia="標楷體" w:hAnsi="標楷體"/>
          <w:b/>
          <w:color w:val="000000"/>
          <w:sz w:val="36"/>
        </w:rPr>
        <w:t>臺北市文山區木柵國民小學</w:t>
      </w:r>
      <w:r>
        <w:rPr>
          <w:rFonts w:ascii="標楷體" w:eastAsia="標楷體" w:hAnsi="標楷體"/>
          <w:color w:val="000000"/>
        </w:rPr>
        <w:t xml:space="preserve"> </w:t>
      </w:r>
    </w:p>
    <w:p w:rsidR="008B7623" w:rsidRDefault="00407FC2">
      <w:pPr>
        <w:spacing w:line="420" w:lineRule="exact"/>
        <w:jc w:val="center"/>
        <w:rPr>
          <w:rFonts w:ascii="標楷體" w:eastAsia="標楷體" w:hAnsi="標楷體"/>
          <w:b/>
          <w:color w:val="000000"/>
          <w:sz w:val="36"/>
        </w:rPr>
      </w:pPr>
      <w:r>
        <w:rPr>
          <w:rFonts w:ascii="標楷體" w:eastAsia="標楷體" w:hAnsi="標楷體"/>
          <w:b/>
          <w:color w:val="000000"/>
          <w:sz w:val="36"/>
        </w:rPr>
        <w:t>112</w:t>
      </w:r>
      <w:r>
        <w:rPr>
          <w:rFonts w:ascii="標楷體" w:eastAsia="標楷體" w:hAnsi="標楷體"/>
          <w:b/>
          <w:color w:val="000000"/>
          <w:sz w:val="36"/>
        </w:rPr>
        <w:t>學年度國民小學體育</w:t>
      </w:r>
      <w:proofErr w:type="gramStart"/>
      <w:r>
        <w:rPr>
          <w:rFonts w:ascii="標楷體" w:eastAsia="標楷體" w:hAnsi="標楷體"/>
          <w:b/>
          <w:color w:val="000000"/>
          <w:sz w:val="36"/>
        </w:rPr>
        <w:t>績</w:t>
      </w:r>
      <w:proofErr w:type="gramEnd"/>
      <w:r>
        <w:rPr>
          <w:rFonts w:ascii="標楷體" w:eastAsia="標楷體" w:hAnsi="標楷體"/>
          <w:b/>
          <w:color w:val="000000"/>
          <w:sz w:val="36"/>
        </w:rPr>
        <w:t>優生（體育班及重點運動項目）</w:t>
      </w:r>
    </w:p>
    <w:p w:rsidR="008B7623" w:rsidRDefault="00407FC2">
      <w:pPr>
        <w:spacing w:line="420" w:lineRule="exact"/>
        <w:jc w:val="center"/>
        <w:rPr>
          <w:rFonts w:ascii="標楷體" w:eastAsia="標楷體" w:hAnsi="標楷體"/>
          <w:b/>
          <w:color w:val="000000"/>
          <w:sz w:val="36"/>
        </w:rPr>
      </w:pPr>
      <w:r>
        <w:rPr>
          <w:rFonts w:ascii="標楷體" w:eastAsia="標楷體" w:hAnsi="標楷體"/>
          <w:b/>
          <w:color w:val="000000"/>
          <w:sz w:val="36"/>
        </w:rPr>
        <w:t>甄選入學招生因應嚴重特殊傳染性肺炎</w:t>
      </w:r>
      <w:proofErr w:type="gramStart"/>
      <w:r>
        <w:rPr>
          <w:rFonts w:ascii="標楷體" w:eastAsia="標楷體" w:hAnsi="標楷體"/>
          <w:b/>
          <w:color w:val="000000"/>
          <w:sz w:val="36"/>
        </w:rPr>
        <w:t>疫</w:t>
      </w:r>
      <w:proofErr w:type="gramEnd"/>
      <w:r>
        <w:rPr>
          <w:rFonts w:ascii="標楷體" w:eastAsia="標楷體" w:hAnsi="標楷體"/>
          <w:b/>
          <w:color w:val="000000"/>
          <w:sz w:val="36"/>
        </w:rPr>
        <w:t>情補考措施</w:t>
      </w:r>
    </w:p>
    <w:p w:rsidR="008B7623" w:rsidRDefault="00407FC2">
      <w:pPr>
        <w:spacing w:line="400" w:lineRule="exact"/>
        <w:jc w:val="both"/>
      </w:pP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優生甄選入學招生試務期間，已完成</w:t>
      </w: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優生甄選入學招生報名，但因嚴重特殊傳染性肺炎</w:t>
      </w:r>
      <w:proofErr w:type="gramStart"/>
      <w:r>
        <w:rPr>
          <w:rFonts w:ascii="標楷體" w:eastAsia="標楷體" w:hAnsi="標楷體"/>
          <w:color w:val="000000"/>
          <w:sz w:val="28"/>
        </w:rPr>
        <w:t>疫</w:t>
      </w:r>
      <w:proofErr w:type="gramEnd"/>
      <w:r>
        <w:rPr>
          <w:rFonts w:ascii="標楷體" w:eastAsia="標楷體" w:hAnsi="標楷體"/>
          <w:color w:val="000000"/>
          <w:sz w:val="28"/>
        </w:rPr>
        <w:t>情影響，因而無法於考試舉行時間應考報考科目，或是已參加考試但無法全程完成的考生，得參加</w:t>
      </w: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優生甄選入學招生補考，以保障考試權益。</w:t>
      </w:r>
    </w:p>
    <w:p w:rsidR="008B7623" w:rsidRDefault="00407FC2">
      <w:pPr>
        <w:pStyle w:val="a9"/>
        <w:numPr>
          <w:ilvl w:val="0"/>
          <w:numId w:val="2"/>
        </w:numPr>
        <w:spacing w:line="400" w:lineRule="exact"/>
        <w:ind w:left="567" w:hanging="567"/>
        <w:jc w:val="both"/>
        <w:rPr>
          <w:rFonts w:ascii="標楷體" w:eastAsia="標楷體" w:hAnsi="標楷體"/>
          <w:b/>
          <w:color w:val="000000"/>
          <w:sz w:val="28"/>
        </w:rPr>
      </w:pPr>
      <w:r>
        <w:rPr>
          <w:rFonts w:ascii="標楷體" w:eastAsia="標楷體" w:hAnsi="標楷體"/>
          <w:b/>
          <w:color w:val="000000"/>
          <w:sz w:val="28"/>
        </w:rPr>
        <w:t>補考適用資格</w:t>
      </w:r>
    </w:p>
    <w:p w:rsidR="008B7623" w:rsidRDefault="00407FC2">
      <w:pPr>
        <w:spacing w:after="270" w:line="400" w:lineRule="exact"/>
        <w:jc w:val="both"/>
      </w:pPr>
      <w:r>
        <w:rPr>
          <w:rFonts w:ascii="標楷體" w:eastAsia="標楷體" w:hAnsi="標楷體"/>
          <w:color w:val="000000"/>
          <w:sz w:val="28"/>
        </w:rPr>
        <w:t>已完成</w:t>
      </w: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優生（體育班及重點運動項目）甄選入學招生報名考生，如因原術科測驗當日為</w:t>
      </w:r>
      <w:r>
        <w:rPr>
          <w:rFonts w:ascii="標楷體" w:eastAsia="標楷體" w:hAnsi="標楷體"/>
          <w:color w:val="000000"/>
          <w:sz w:val="28"/>
          <w:szCs w:val="28"/>
        </w:rPr>
        <w:t>「確診」或</w:t>
      </w:r>
      <w:r>
        <w:rPr>
          <w:rFonts w:ascii="標楷體" w:eastAsia="標楷體" w:hAnsi="標楷體"/>
          <w:color w:val="000000"/>
          <w:sz w:val="28"/>
          <w:szCs w:val="28"/>
        </w:rPr>
        <w:t>「</w:t>
      </w:r>
      <w:proofErr w:type="gramStart"/>
      <w:r>
        <w:rPr>
          <w:rFonts w:ascii="標楷體" w:eastAsia="標楷體" w:hAnsi="標楷體"/>
          <w:color w:val="000000"/>
          <w:sz w:val="28"/>
          <w:szCs w:val="28"/>
        </w:rPr>
        <w:t>快篩陽性</w:t>
      </w:r>
      <w:proofErr w:type="gramEnd"/>
      <w:r>
        <w:rPr>
          <w:rFonts w:ascii="標楷體" w:eastAsia="標楷體" w:hAnsi="標楷體"/>
          <w:color w:val="000000"/>
          <w:sz w:val="28"/>
          <w:szCs w:val="28"/>
        </w:rPr>
        <w:t>當日及次日起</w:t>
      </w:r>
      <w:r>
        <w:rPr>
          <w:rFonts w:ascii="標楷體" w:eastAsia="標楷體" w:hAnsi="標楷體"/>
          <w:color w:val="000000"/>
          <w:sz w:val="28"/>
          <w:szCs w:val="28"/>
        </w:rPr>
        <w:t>5</w:t>
      </w:r>
      <w:r>
        <w:rPr>
          <w:rFonts w:ascii="標楷體" w:eastAsia="標楷體" w:hAnsi="標楷體"/>
          <w:color w:val="000000"/>
          <w:sz w:val="28"/>
          <w:szCs w:val="28"/>
        </w:rPr>
        <w:t>日內自主健康管理」身分</w:t>
      </w:r>
      <w:r>
        <w:rPr>
          <w:rFonts w:ascii="標楷體" w:eastAsia="標楷體" w:hAnsi="標楷體"/>
          <w:color w:val="000000"/>
          <w:sz w:val="28"/>
        </w:rPr>
        <w:t>者，具備補考資格。</w:t>
      </w:r>
    </w:p>
    <w:p w:rsidR="008B7623" w:rsidRDefault="00407FC2">
      <w:pPr>
        <w:spacing w:line="400" w:lineRule="exact"/>
        <w:rPr>
          <w:rFonts w:ascii="標楷體" w:eastAsia="標楷體" w:hAnsi="標楷體"/>
          <w:b/>
          <w:color w:val="000000"/>
          <w:sz w:val="28"/>
        </w:rPr>
      </w:pPr>
      <w:r>
        <w:rPr>
          <w:rFonts w:ascii="標楷體" w:eastAsia="標楷體" w:hAnsi="標楷體"/>
          <w:b/>
          <w:color w:val="000000"/>
          <w:sz w:val="28"/>
        </w:rPr>
        <w:t>二、補考申請暨審核</w:t>
      </w:r>
    </w:p>
    <w:p w:rsidR="008B7623" w:rsidRDefault="00407FC2">
      <w:pPr>
        <w:spacing w:line="400" w:lineRule="exact"/>
        <w:ind w:left="1069" w:hanging="709"/>
      </w:pPr>
      <w:r>
        <w:rPr>
          <w:rFonts w:ascii="標楷體" w:eastAsia="標楷體" w:hAnsi="標楷體"/>
          <w:color w:val="000000"/>
          <w:sz w:val="28"/>
        </w:rPr>
        <w:t>(</w:t>
      </w:r>
      <w:proofErr w:type="gramStart"/>
      <w:r>
        <w:rPr>
          <w:rFonts w:ascii="標楷體" w:eastAsia="標楷體" w:hAnsi="標楷體"/>
          <w:color w:val="000000"/>
          <w:sz w:val="28"/>
        </w:rPr>
        <w:t>一</w:t>
      </w:r>
      <w:proofErr w:type="gramEnd"/>
      <w:r>
        <w:rPr>
          <w:rFonts w:ascii="標楷體" w:eastAsia="標楷體" w:hAnsi="標楷體"/>
          <w:color w:val="000000"/>
          <w:sz w:val="28"/>
        </w:rPr>
        <w:t>)</w:t>
      </w:r>
      <w:r>
        <w:rPr>
          <w:rFonts w:ascii="標楷體" w:eastAsia="標楷體" w:hAnsi="標楷體"/>
          <w:color w:val="000000"/>
          <w:sz w:val="28"/>
        </w:rPr>
        <w:t>報名日期：</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5</w:t>
      </w:r>
      <w:r>
        <w:rPr>
          <w:rFonts w:ascii="標楷體" w:eastAsia="標楷體" w:hAnsi="標楷體"/>
          <w:color w:val="000000"/>
          <w:sz w:val="28"/>
        </w:rPr>
        <w:t>月</w:t>
      </w:r>
      <w:r>
        <w:rPr>
          <w:rFonts w:ascii="標楷體" w:eastAsia="標楷體" w:hAnsi="標楷體"/>
          <w:color w:val="000000"/>
          <w:sz w:val="28"/>
        </w:rPr>
        <w:t>16</w:t>
      </w:r>
      <w:r>
        <w:rPr>
          <w:rFonts w:ascii="標楷體" w:eastAsia="標楷體" w:hAnsi="標楷體"/>
          <w:color w:val="000000"/>
          <w:sz w:val="28"/>
        </w:rPr>
        <w:t>日（星期二）。</w:t>
      </w:r>
    </w:p>
    <w:p w:rsidR="008B7623" w:rsidRDefault="00407FC2">
      <w:pPr>
        <w:spacing w:line="400" w:lineRule="exact"/>
        <w:ind w:left="1069" w:hanging="709"/>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二</w:t>
      </w:r>
      <w:r>
        <w:rPr>
          <w:rFonts w:ascii="標楷體" w:eastAsia="標楷體" w:hAnsi="標楷體"/>
          <w:color w:val="000000"/>
          <w:sz w:val="28"/>
        </w:rPr>
        <w:t>)</w:t>
      </w:r>
      <w:r>
        <w:rPr>
          <w:rFonts w:ascii="標楷體" w:eastAsia="標楷體" w:hAnsi="標楷體"/>
          <w:color w:val="000000"/>
          <w:sz w:val="28"/>
        </w:rPr>
        <w:t>申請程序</w:t>
      </w:r>
    </w:p>
    <w:p w:rsidR="008B7623" w:rsidRDefault="00407FC2">
      <w:pPr>
        <w:spacing w:line="400" w:lineRule="exact"/>
        <w:ind w:left="978" w:hanging="294"/>
        <w:jc w:val="both"/>
      </w:pPr>
      <w:r>
        <w:rPr>
          <w:rFonts w:ascii="標楷體" w:eastAsia="標楷體" w:hAnsi="標楷體"/>
          <w:color w:val="000000"/>
          <w:sz w:val="28"/>
        </w:rPr>
        <w:t>1.</w:t>
      </w:r>
      <w:r>
        <w:rPr>
          <w:rFonts w:ascii="標楷體" w:eastAsia="標楷體" w:hAnsi="標楷體"/>
          <w:color w:val="000000"/>
          <w:sz w:val="28"/>
        </w:rPr>
        <w:t>因原術科測驗當日為</w:t>
      </w:r>
      <w:r>
        <w:rPr>
          <w:rFonts w:ascii="標楷體" w:eastAsia="標楷體" w:hAnsi="標楷體"/>
          <w:color w:val="000000"/>
          <w:sz w:val="28"/>
          <w:szCs w:val="28"/>
        </w:rPr>
        <w:t>「確診」或「</w:t>
      </w:r>
      <w:proofErr w:type="gramStart"/>
      <w:r>
        <w:rPr>
          <w:rFonts w:ascii="標楷體" w:eastAsia="標楷體" w:hAnsi="標楷體"/>
          <w:color w:val="000000"/>
          <w:sz w:val="28"/>
          <w:szCs w:val="28"/>
        </w:rPr>
        <w:t>快篩陽性</w:t>
      </w:r>
      <w:proofErr w:type="gramEnd"/>
      <w:r>
        <w:rPr>
          <w:rFonts w:ascii="標楷體" w:eastAsia="標楷體" w:hAnsi="標楷體"/>
          <w:color w:val="000000"/>
          <w:sz w:val="28"/>
          <w:szCs w:val="28"/>
        </w:rPr>
        <w:t>當日及次日起</w:t>
      </w:r>
      <w:r>
        <w:rPr>
          <w:rFonts w:ascii="標楷體" w:eastAsia="標楷體" w:hAnsi="標楷體"/>
          <w:color w:val="000000"/>
          <w:sz w:val="28"/>
          <w:szCs w:val="28"/>
        </w:rPr>
        <w:t>5</w:t>
      </w:r>
      <w:r>
        <w:rPr>
          <w:rFonts w:ascii="標楷體" w:eastAsia="標楷體" w:hAnsi="標楷體"/>
          <w:color w:val="000000"/>
          <w:sz w:val="28"/>
          <w:szCs w:val="28"/>
        </w:rPr>
        <w:t>日內自主健康管理」</w:t>
      </w:r>
      <w:r>
        <w:rPr>
          <w:rFonts w:ascii="標楷體" w:eastAsia="標楷體" w:hAnsi="標楷體"/>
          <w:color w:val="000000"/>
          <w:sz w:val="28"/>
        </w:rPr>
        <w:t>者，應主動檢附相關證明文件（含因</w:t>
      </w:r>
      <w:proofErr w:type="gramStart"/>
      <w:r>
        <w:rPr>
          <w:rFonts w:ascii="標楷體" w:eastAsia="標楷體" w:hAnsi="標楷體"/>
          <w:color w:val="000000"/>
          <w:sz w:val="28"/>
        </w:rPr>
        <w:t>疫</w:t>
      </w:r>
      <w:proofErr w:type="gramEnd"/>
      <w:r>
        <w:rPr>
          <w:rFonts w:ascii="標楷體" w:eastAsia="標楷體" w:hAnsi="標楷體"/>
          <w:color w:val="000000"/>
          <w:sz w:val="28"/>
        </w:rPr>
        <w:t>情無法應考及補考期間可外出應考之證明）以舉證說明，向各招生學校提出申請</w:t>
      </w:r>
      <w:r>
        <w:rPr>
          <w:rFonts w:ascii="標楷體" w:eastAsia="標楷體" w:hAnsi="標楷體"/>
          <w:color w:val="000000"/>
          <w:sz w:val="28"/>
        </w:rPr>
        <w:t>(</w:t>
      </w:r>
      <w:r>
        <w:rPr>
          <w:rFonts w:ascii="標楷體" w:eastAsia="標楷體" w:hAnsi="標楷體"/>
          <w:color w:val="000000"/>
          <w:sz w:val="28"/>
        </w:rPr>
        <w:t>申請書如附件五</w:t>
      </w:r>
      <w:r>
        <w:rPr>
          <w:rFonts w:ascii="標楷體" w:eastAsia="標楷體" w:hAnsi="標楷體"/>
          <w:color w:val="000000"/>
          <w:sz w:val="28"/>
        </w:rPr>
        <w:t>)</w:t>
      </w:r>
      <w:r>
        <w:rPr>
          <w:rFonts w:ascii="標楷體" w:eastAsia="標楷體" w:hAnsi="標楷體"/>
          <w:color w:val="000000"/>
          <w:sz w:val="28"/>
        </w:rPr>
        <w:t>。</w:t>
      </w:r>
    </w:p>
    <w:p w:rsidR="008B7623" w:rsidRDefault="00407FC2">
      <w:pPr>
        <w:spacing w:line="400" w:lineRule="exact"/>
        <w:ind w:left="978" w:hanging="294"/>
        <w:jc w:val="both"/>
        <w:rPr>
          <w:rFonts w:ascii="標楷體" w:eastAsia="標楷體" w:hAnsi="標楷體"/>
          <w:color w:val="000000"/>
          <w:sz w:val="28"/>
        </w:rPr>
      </w:pPr>
      <w:r>
        <w:rPr>
          <w:rFonts w:ascii="標楷體" w:eastAsia="標楷體" w:hAnsi="標楷體"/>
          <w:color w:val="000000"/>
          <w:sz w:val="28"/>
        </w:rPr>
        <w:t>2.</w:t>
      </w:r>
      <w:r>
        <w:rPr>
          <w:rFonts w:ascii="標楷體" w:eastAsia="標楷體" w:hAnsi="標楷體"/>
          <w:color w:val="000000"/>
          <w:sz w:val="28"/>
        </w:rPr>
        <w:t>申請者可為本人或家長或監護人。</w:t>
      </w:r>
    </w:p>
    <w:p w:rsidR="008B7623" w:rsidRDefault="00407FC2">
      <w:pPr>
        <w:spacing w:line="400" w:lineRule="exact"/>
        <w:ind w:left="978" w:hanging="294"/>
        <w:jc w:val="both"/>
        <w:rPr>
          <w:rFonts w:ascii="標楷體" w:eastAsia="標楷體" w:hAnsi="標楷體"/>
          <w:color w:val="000000"/>
          <w:sz w:val="28"/>
        </w:rPr>
      </w:pPr>
      <w:r>
        <w:rPr>
          <w:rFonts w:ascii="標楷體" w:eastAsia="標楷體" w:hAnsi="標楷體"/>
          <w:color w:val="000000"/>
          <w:sz w:val="28"/>
        </w:rPr>
        <w:t>3.</w:t>
      </w:r>
      <w:r>
        <w:rPr>
          <w:rFonts w:ascii="標楷體" w:eastAsia="標楷體" w:hAnsi="標楷體"/>
          <w:color w:val="000000"/>
          <w:sz w:val="28"/>
        </w:rPr>
        <w:t>相關文件可以傳真或電子郵件方式傳送本校體育組申請。</w:t>
      </w:r>
    </w:p>
    <w:p w:rsidR="008B7623" w:rsidRDefault="00407FC2">
      <w:pPr>
        <w:spacing w:line="400" w:lineRule="exact"/>
        <w:ind w:left="978" w:hanging="294"/>
        <w:jc w:val="both"/>
      </w:pPr>
      <w:r>
        <w:rPr>
          <w:rFonts w:ascii="標楷體" w:eastAsia="標楷體" w:hAnsi="標楷體"/>
          <w:color w:val="000000"/>
          <w:sz w:val="28"/>
        </w:rPr>
        <w:t xml:space="preserve">  </w:t>
      </w:r>
      <w:r>
        <w:rPr>
          <w:rFonts w:ascii="標楷體" w:eastAsia="標楷體" w:hAnsi="標楷體"/>
          <w:color w:val="000000"/>
          <w:sz w:val="28"/>
        </w:rPr>
        <w:t>連絡電話</w:t>
      </w:r>
      <w:r>
        <w:rPr>
          <w:rFonts w:ascii="標楷體" w:eastAsia="標楷體" w:hAnsi="標楷體"/>
          <w:color w:val="000000"/>
          <w:sz w:val="28"/>
          <w:u w:val="single"/>
        </w:rPr>
        <w:t xml:space="preserve"> (02)29391234 </w:t>
      </w:r>
      <w:r>
        <w:rPr>
          <w:rFonts w:ascii="標楷體" w:eastAsia="標楷體" w:hAnsi="標楷體"/>
          <w:color w:val="000000"/>
          <w:sz w:val="28"/>
        </w:rPr>
        <w:t>轉</w:t>
      </w:r>
      <w:r>
        <w:rPr>
          <w:rFonts w:ascii="標楷體" w:eastAsia="標楷體" w:hAnsi="標楷體"/>
          <w:color w:val="000000"/>
          <w:sz w:val="28"/>
          <w:u w:val="single"/>
        </w:rPr>
        <w:t xml:space="preserve"> 623 </w:t>
      </w:r>
      <w:r>
        <w:rPr>
          <w:rFonts w:ascii="標楷體" w:eastAsia="標楷體" w:hAnsi="標楷體"/>
          <w:color w:val="000000"/>
          <w:sz w:val="28"/>
        </w:rPr>
        <w:t>，</w:t>
      </w:r>
    </w:p>
    <w:p w:rsidR="008B7623" w:rsidRDefault="00407FC2">
      <w:pPr>
        <w:spacing w:line="400" w:lineRule="exact"/>
        <w:ind w:left="978" w:hanging="294"/>
        <w:jc w:val="both"/>
      </w:pPr>
      <w:r>
        <w:rPr>
          <w:rFonts w:ascii="標楷體" w:eastAsia="標楷體" w:hAnsi="標楷體"/>
          <w:color w:val="000000"/>
          <w:sz w:val="28"/>
        </w:rPr>
        <w:t xml:space="preserve">　</w:t>
      </w:r>
      <w:r>
        <w:rPr>
          <w:rFonts w:ascii="標楷體" w:eastAsia="標楷體" w:hAnsi="標楷體"/>
          <w:color w:val="000000"/>
          <w:sz w:val="28"/>
        </w:rPr>
        <w:t>電子郵件信箱：</w:t>
      </w:r>
      <w:r>
        <w:rPr>
          <w:rFonts w:ascii="標楷體" w:eastAsia="標楷體" w:hAnsi="標楷體"/>
          <w:color w:val="000000"/>
          <w:sz w:val="28"/>
          <w:u w:val="single"/>
        </w:rPr>
        <w:t xml:space="preserve"> </w:t>
      </w:r>
      <w:hyperlink r:id="rId7" w:history="1">
        <w:r>
          <w:rPr>
            <w:rStyle w:val="aa"/>
            <w:rFonts w:ascii="標楷體" w:eastAsia="標楷體" w:hAnsi="標楷體"/>
            <w:color w:val="000000"/>
            <w:sz w:val="28"/>
          </w:rPr>
          <w:t>zora2366@mjes.tp.edu.tw</w:t>
        </w:r>
      </w:hyperlink>
      <w:r>
        <w:rPr>
          <w:rFonts w:ascii="標楷體" w:eastAsia="標楷體" w:hAnsi="標楷體"/>
          <w:color w:val="000000"/>
          <w:sz w:val="28"/>
          <w:u w:val="single"/>
        </w:rPr>
        <w:t xml:space="preserve"> </w:t>
      </w:r>
      <w:r>
        <w:rPr>
          <w:rFonts w:ascii="標楷體" w:eastAsia="標楷體" w:hAnsi="標楷體"/>
          <w:color w:val="000000"/>
          <w:sz w:val="28"/>
        </w:rPr>
        <w:t>，</w:t>
      </w:r>
    </w:p>
    <w:p w:rsidR="008B7623" w:rsidRDefault="00407FC2">
      <w:pPr>
        <w:spacing w:line="400" w:lineRule="exact"/>
        <w:ind w:left="978" w:hanging="294"/>
        <w:jc w:val="both"/>
      </w:pPr>
      <w:r>
        <w:rPr>
          <w:rFonts w:ascii="標楷體" w:eastAsia="標楷體" w:hAnsi="標楷體"/>
          <w:color w:val="000000"/>
          <w:sz w:val="28"/>
        </w:rPr>
        <w:t xml:space="preserve">  </w:t>
      </w:r>
      <w:r>
        <w:rPr>
          <w:rFonts w:ascii="標楷體" w:eastAsia="標楷體" w:hAnsi="標楷體"/>
          <w:color w:val="000000"/>
          <w:sz w:val="28"/>
        </w:rPr>
        <w:t>傳真號碼</w:t>
      </w:r>
      <w:r>
        <w:rPr>
          <w:rFonts w:ascii="標楷體" w:eastAsia="標楷體" w:hAnsi="標楷體"/>
          <w:color w:val="000000"/>
          <w:sz w:val="28"/>
          <w:u w:val="single"/>
        </w:rPr>
        <w:t xml:space="preserve"> (02)29399210 </w:t>
      </w:r>
      <w:r>
        <w:rPr>
          <w:rFonts w:ascii="標楷體" w:eastAsia="標楷體" w:hAnsi="標楷體"/>
          <w:color w:val="000000"/>
          <w:sz w:val="28"/>
        </w:rPr>
        <w:t>。</w:t>
      </w:r>
    </w:p>
    <w:p w:rsidR="008B7623" w:rsidRDefault="00407FC2">
      <w:pPr>
        <w:spacing w:line="400" w:lineRule="exact"/>
        <w:ind w:left="1069" w:hanging="709"/>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三</w:t>
      </w:r>
      <w:r>
        <w:rPr>
          <w:rFonts w:ascii="標楷體" w:eastAsia="標楷體" w:hAnsi="標楷體"/>
          <w:color w:val="000000"/>
          <w:sz w:val="28"/>
        </w:rPr>
        <w:t>)</w:t>
      </w:r>
      <w:r>
        <w:rPr>
          <w:rFonts w:ascii="標楷體" w:eastAsia="標楷體" w:hAnsi="標楷體"/>
          <w:color w:val="000000"/>
          <w:sz w:val="28"/>
        </w:rPr>
        <w:t>補考審核作業</w:t>
      </w:r>
    </w:p>
    <w:p w:rsidR="008B7623" w:rsidRDefault="00407FC2">
      <w:pPr>
        <w:spacing w:after="270" w:line="400" w:lineRule="exact"/>
        <w:ind w:left="907" w:firstLine="2"/>
        <w:jc w:val="both"/>
      </w:pPr>
      <w:r>
        <w:rPr>
          <w:rFonts w:ascii="標楷體" w:eastAsia="標楷體" w:hAnsi="標楷體"/>
          <w:color w:val="000000"/>
          <w:sz w:val="28"/>
        </w:rPr>
        <w:t>由各招生學校審查考生之申請與必要之相關證明文件後，彙整名冊提送臺北市政府教育局備查，並於</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5</w:t>
      </w:r>
      <w:r>
        <w:rPr>
          <w:rFonts w:ascii="標楷體" w:eastAsia="標楷體" w:hAnsi="標楷體"/>
          <w:color w:val="000000"/>
          <w:sz w:val="28"/>
        </w:rPr>
        <w:t>月</w:t>
      </w:r>
      <w:r>
        <w:rPr>
          <w:rFonts w:ascii="標楷體" w:eastAsia="標楷體" w:hAnsi="標楷體"/>
          <w:color w:val="000000"/>
          <w:sz w:val="28"/>
        </w:rPr>
        <w:t>18</w:t>
      </w:r>
      <w:r>
        <w:rPr>
          <w:rFonts w:ascii="標楷體" w:eastAsia="標楷體" w:hAnsi="標楷體"/>
          <w:color w:val="000000"/>
          <w:sz w:val="28"/>
        </w:rPr>
        <w:t>日（星期四）前以電子郵件寄送及電話聯繫通知考生。</w:t>
      </w:r>
    </w:p>
    <w:p w:rsidR="008B7623" w:rsidRDefault="00407FC2">
      <w:pPr>
        <w:pStyle w:val="a9"/>
        <w:numPr>
          <w:ilvl w:val="0"/>
          <w:numId w:val="3"/>
        </w:numPr>
        <w:spacing w:line="400" w:lineRule="exact"/>
        <w:ind w:left="588" w:hanging="588"/>
        <w:rPr>
          <w:rFonts w:ascii="標楷體" w:eastAsia="標楷體" w:hAnsi="標楷體"/>
          <w:b/>
          <w:color w:val="000000"/>
          <w:sz w:val="28"/>
        </w:rPr>
      </w:pPr>
      <w:r>
        <w:rPr>
          <w:rFonts w:ascii="標楷體" w:eastAsia="標楷體" w:hAnsi="標楷體"/>
          <w:b/>
          <w:color w:val="000000"/>
          <w:sz w:val="28"/>
        </w:rPr>
        <w:t>補考相關事項</w:t>
      </w:r>
    </w:p>
    <w:p w:rsidR="008B7623" w:rsidRDefault="00407FC2">
      <w:pPr>
        <w:spacing w:line="400" w:lineRule="exact"/>
        <w:ind w:left="1069" w:hanging="709"/>
        <w:rPr>
          <w:rFonts w:ascii="標楷體" w:eastAsia="標楷體" w:hAnsi="標楷體"/>
          <w:color w:val="000000"/>
          <w:sz w:val="28"/>
        </w:rPr>
      </w:pPr>
      <w:r>
        <w:rPr>
          <w:rFonts w:ascii="標楷體" w:eastAsia="標楷體" w:hAnsi="標楷體"/>
          <w:color w:val="000000"/>
          <w:sz w:val="28"/>
        </w:rPr>
        <w:t>(</w:t>
      </w:r>
      <w:proofErr w:type="gramStart"/>
      <w:r>
        <w:rPr>
          <w:rFonts w:ascii="標楷體" w:eastAsia="標楷體" w:hAnsi="標楷體"/>
          <w:color w:val="000000"/>
          <w:sz w:val="28"/>
        </w:rPr>
        <w:t>一</w:t>
      </w:r>
      <w:proofErr w:type="gramEnd"/>
      <w:r>
        <w:rPr>
          <w:rFonts w:ascii="標楷體" w:eastAsia="標楷體" w:hAnsi="標楷體"/>
          <w:color w:val="000000"/>
          <w:sz w:val="28"/>
        </w:rPr>
        <w:t>)</w:t>
      </w:r>
      <w:r>
        <w:rPr>
          <w:rFonts w:ascii="標楷體" w:eastAsia="標楷體" w:hAnsi="標楷體"/>
          <w:color w:val="000000"/>
          <w:sz w:val="28"/>
        </w:rPr>
        <w:t>考試日期為</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5</w:t>
      </w:r>
      <w:r>
        <w:rPr>
          <w:rFonts w:ascii="標楷體" w:eastAsia="標楷體" w:hAnsi="標楷體"/>
          <w:color w:val="000000"/>
          <w:sz w:val="28"/>
        </w:rPr>
        <w:t>月</w:t>
      </w:r>
      <w:r>
        <w:rPr>
          <w:rFonts w:ascii="標楷體" w:eastAsia="標楷體" w:hAnsi="標楷體"/>
          <w:color w:val="000000"/>
          <w:sz w:val="28"/>
        </w:rPr>
        <w:t>22</w:t>
      </w:r>
      <w:r>
        <w:rPr>
          <w:rFonts w:ascii="標楷體" w:eastAsia="標楷體" w:hAnsi="標楷體"/>
          <w:color w:val="000000"/>
          <w:sz w:val="28"/>
        </w:rPr>
        <w:t>日（星期一）上午</w:t>
      </w:r>
      <w:r>
        <w:rPr>
          <w:rFonts w:ascii="標楷體" w:eastAsia="標楷體" w:hAnsi="標楷體"/>
          <w:color w:val="000000"/>
          <w:sz w:val="28"/>
        </w:rPr>
        <w:t>9</w:t>
      </w:r>
      <w:r>
        <w:rPr>
          <w:rFonts w:ascii="標楷體" w:eastAsia="標楷體" w:hAnsi="標楷體"/>
          <w:color w:val="000000"/>
          <w:sz w:val="28"/>
        </w:rPr>
        <w:t>時至下午</w:t>
      </w:r>
      <w:r>
        <w:rPr>
          <w:rFonts w:ascii="標楷體" w:eastAsia="標楷體" w:hAnsi="標楷體"/>
          <w:color w:val="000000"/>
          <w:sz w:val="28"/>
        </w:rPr>
        <w:t>4</w:t>
      </w:r>
      <w:r>
        <w:rPr>
          <w:rFonts w:ascii="標楷體" w:eastAsia="標楷體" w:hAnsi="標楷體"/>
          <w:color w:val="000000"/>
          <w:sz w:val="28"/>
        </w:rPr>
        <w:t>時。</w:t>
      </w:r>
    </w:p>
    <w:p w:rsidR="008B7623" w:rsidRDefault="00407FC2">
      <w:pPr>
        <w:spacing w:line="400" w:lineRule="exact"/>
        <w:ind w:left="920" w:hanging="560"/>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二</w:t>
      </w:r>
      <w:r>
        <w:rPr>
          <w:rFonts w:ascii="標楷體" w:eastAsia="標楷體" w:hAnsi="標楷體"/>
          <w:color w:val="000000"/>
          <w:sz w:val="28"/>
        </w:rPr>
        <w:t>)</w:t>
      </w:r>
      <w:r>
        <w:rPr>
          <w:rFonts w:ascii="標楷體" w:eastAsia="標楷體" w:hAnsi="標楷體"/>
          <w:color w:val="000000"/>
          <w:sz w:val="28"/>
        </w:rPr>
        <w:t>補考考生請當日攜帶補考申請書暨同意通知書，</w:t>
      </w:r>
      <w:proofErr w:type="gramStart"/>
      <w:r>
        <w:rPr>
          <w:rFonts w:ascii="標楷體" w:eastAsia="標楷體" w:hAnsi="標楷體"/>
          <w:color w:val="000000"/>
          <w:sz w:val="28"/>
        </w:rPr>
        <w:t>俾</w:t>
      </w:r>
      <w:proofErr w:type="gramEnd"/>
      <w:r>
        <w:rPr>
          <w:rFonts w:ascii="標楷體" w:eastAsia="標楷體" w:hAnsi="標楷體"/>
          <w:color w:val="000000"/>
          <w:sz w:val="28"/>
        </w:rPr>
        <w:t>利查驗，其餘考試內容、地點及規則依</w:t>
      </w: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優生（體育班及重點運動項目）甄選入學招生簡章規定；各項防疫措施與考試當日相同。</w:t>
      </w:r>
    </w:p>
    <w:p w:rsidR="008B7623" w:rsidRDefault="00407FC2">
      <w:pPr>
        <w:spacing w:line="400" w:lineRule="exact"/>
        <w:ind w:left="920" w:hanging="560"/>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三</w:t>
      </w:r>
      <w:r>
        <w:rPr>
          <w:rFonts w:ascii="標楷體" w:eastAsia="標楷體" w:hAnsi="標楷體"/>
          <w:color w:val="000000"/>
          <w:sz w:val="28"/>
        </w:rPr>
        <w:t>)</w:t>
      </w:r>
      <w:r>
        <w:rPr>
          <w:rFonts w:ascii="標楷體" w:eastAsia="標楷體" w:hAnsi="標楷體"/>
          <w:color w:val="000000"/>
          <w:sz w:val="28"/>
        </w:rPr>
        <w:t>為</w:t>
      </w:r>
      <w:proofErr w:type="gramStart"/>
      <w:r>
        <w:rPr>
          <w:rFonts w:ascii="標楷體" w:eastAsia="標楷體" w:hAnsi="標楷體"/>
          <w:color w:val="000000"/>
          <w:sz w:val="28"/>
        </w:rPr>
        <w:t>採</w:t>
      </w:r>
      <w:proofErr w:type="gramEnd"/>
      <w:r>
        <w:rPr>
          <w:rFonts w:ascii="標楷體" w:eastAsia="標楷體" w:hAnsi="標楷體"/>
          <w:color w:val="000000"/>
          <w:sz w:val="28"/>
        </w:rPr>
        <w:t>計成績的一致性，參加補考考生，無論是否已有考試當日任</w:t>
      </w:r>
      <w:proofErr w:type="gramStart"/>
      <w:r>
        <w:rPr>
          <w:rFonts w:ascii="標楷體" w:eastAsia="標楷體" w:hAnsi="標楷體"/>
          <w:color w:val="000000"/>
          <w:sz w:val="28"/>
        </w:rPr>
        <w:t>一</w:t>
      </w:r>
      <w:proofErr w:type="gramEnd"/>
      <w:r>
        <w:rPr>
          <w:rFonts w:ascii="標楷體" w:eastAsia="標楷體" w:hAnsi="標楷體"/>
          <w:color w:val="000000"/>
          <w:sz w:val="28"/>
        </w:rPr>
        <w:t>項目成績皆不予計算，所有項目</w:t>
      </w:r>
      <w:proofErr w:type="gramStart"/>
      <w:r>
        <w:rPr>
          <w:rFonts w:ascii="標楷體" w:eastAsia="標楷體" w:hAnsi="標楷體"/>
          <w:color w:val="000000"/>
          <w:sz w:val="28"/>
        </w:rPr>
        <w:t>成績均以補考</w:t>
      </w:r>
      <w:proofErr w:type="gramEnd"/>
      <w:r>
        <w:rPr>
          <w:rFonts w:ascii="標楷體" w:eastAsia="標楷體" w:hAnsi="標楷體"/>
          <w:color w:val="000000"/>
          <w:sz w:val="28"/>
        </w:rPr>
        <w:t>成績計算。</w:t>
      </w:r>
    </w:p>
    <w:p w:rsidR="008B7623" w:rsidRDefault="00407FC2">
      <w:pPr>
        <w:spacing w:line="400" w:lineRule="exact"/>
        <w:ind w:left="920" w:hanging="560"/>
        <w:jc w:val="both"/>
      </w:pPr>
      <w:r>
        <w:rPr>
          <w:rFonts w:ascii="標楷體" w:eastAsia="標楷體" w:hAnsi="標楷體"/>
          <w:color w:val="000000"/>
          <w:sz w:val="28"/>
        </w:rPr>
        <w:lastRenderedPageBreak/>
        <w:t>(</w:t>
      </w:r>
      <w:r>
        <w:rPr>
          <w:rFonts w:ascii="標楷體" w:eastAsia="標楷體" w:hAnsi="標楷體"/>
          <w:color w:val="000000"/>
          <w:sz w:val="28"/>
        </w:rPr>
        <w:t>四</w:t>
      </w:r>
      <w:r>
        <w:rPr>
          <w:rFonts w:ascii="標楷體" w:eastAsia="標楷體" w:hAnsi="標楷體"/>
          <w:color w:val="000000"/>
          <w:sz w:val="28"/>
        </w:rPr>
        <w:t>)</w:t>
      </w:r>
      <w:r>
        <w:rPr>
          <w:rFonts w:ascii="標楷體" w:eastAsia="標楷體" w:hAnsi="標楷體"/>
          <w:color w:val="000000"/>
          <w:sz w:val="28"/>
        </w:rPr>
        <w:t>與正式考試一同放榜日期為</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5</w:t>
      </w:r>
      <w:r>
        <w:rPr>
          <w:rFonts w:ascii="標楷體" w:eastAsia="標楷體" w:hAnsi="標楷體"/>
          <w:color w:val="000000"/>
          <w:sz w:val="28"/>
        </w:rPr>
        <w:t>月</w:t>
      </w:r>
      <w:r>
        <w:rPr>
          <w:rFonts w:ascii="標楷體" w:eastAsia="標楷體" w:hAnsi="標楷體"/>
          <w:color w:val="000000"/>
          <w:sz w:val="28"/>
        </w:rPr>
        <w:t>23</w:t>
      </w:r>
      <w:r>
        <w:rPr>
          <w:rFonts w:ascii="標楷體" w:eastAsia="標楷體" w:hAnsi="標楷體"/>
          <w:color w:val="000000"/>
          <w:sz w:val="28"/>
        </w:rPr>
        <w:t>日（星期二）下午</w:t>
      </w:r>
      <w:r>
        <w:rPr>
          <w:rFonts w:ascii="標楷體" w:eastAsia="標楷體" w:hAnsi="標楷體"/>
          <w:color w:val="000000"/>
          <w:sz w:val="28"/>
        </w:rPr>
        <w:t>5</w:t>
      </w:r>
      <w:r>
        <w:rPr>
          <w:rFonts w:ascii="標楷體" w:eastAsia="標楷體" w:hAnsi="標楷體"/>
          <w:color w:val="000000"/>
          <w:sz w:val="28"/>
        </w:rPr>
        <w:t>時前公告於本校網站。</w:t>
      </w:r>
    </w:p>
    <w:p w:rsidR="008B7623" w:rsidRDefault="00407FC2">
      <w:pPr>
        <w:spacing w:line="400" w:lineRule="exact"/>
        <w:ind w:left="920" w:hanging="560"/>
        <w:jc w:val="both"/>
      </w:pPr>
      <w:r>
        <w:rPr>
          <w:rFonts w:ascii="標楷體" w:eastAsia="標楷體" w:hAnsi="標楷體"/>
          <w:color w:val="000000"/>
          <w:sz w:val="28"/>
        </w:rPr>
        <w:t>(</w:t>
      </w:r>
      <w:r>
        <w:rPr>
          <w:rFonts w:ascii="標楷體" w:eastAsia="標楷體" w:hAnsi="標楷體"/>
          <w:color w:val="000000"/>
          <w:sz w:val="28"/>
        </w:rPr>
        <w:t>五</w:t>
      </w:r>
      <w:r>
        <w:rPr>
          <w:rFonts w:ascii="標楷體" w:eastAsia="標楷體" w:hAnsi="標楷體"/>
          <w:color w:val="000000"/>
          <w:sz w:val="28"/>
        </w:rPr>
        <w:t>)</w:t>
      </w:r>
      <w:r>
        <w:rPr>
          <w:rFonts w:ascii="標楷體" w:eastAsia="標楷體" w:hAnsi="標楷體"/>
          <w:color w:val="000000"/>
          <w:sz w:val="28"/>
        </w:rPr>
        <w:t>申請補考成績複查：</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5</w:t>
      </w:r>
      <w:r>
        <w:rPr>
          <w:rFonts w:ascii="標楷體" w:eastAsia="標楷體" w:hAnsi="標楷體"/>
          <w:color w:val="000000"/>
          <w:sz w:val="28"/>
        </w:rPr>
        <w:t>月</w:t>
      </w:r>
      <w:r>
        <w:rPr>
          <w:rFonts w:ascii="標楷體" w:eastAsia="標楷體" w:hAnsi="標楷體"/>
          <w:color w:val="000000"/>
          <w:sz w:val="28"/>
        </w:rPr>
        <w:t>24</w:t>
      </w:r>
      <w:r>
        <w:rPr>
          <w:rFonts w:ascii="標楷體" w:eastAsia="標楷體" w:hAnsi="標楷體"/>
          <w:color w:val="000000"/>
          <w:sz w:val="28"/>
        </w:rPr>
        <w:t>日（星期三）上午</w:t>
      </w:r>
      <w:r>
        <w:rPr>
          <w:rFonts w:ascii="標楷體" w:eastAsia="標楷體" w:hAnsi="標楷體"/>
          <w:color w:val="000000"/>
          <w:sz w:val="28"/>
        </w:rPr>
        <w:t>9</w:t>
      </w:r>
      <w:r>
        <w:rPr>
          <w:rFonts w:ascii="標楷體" w:eastAsia="標楷體" w:hAnsi="標楷體"/>
          <w:color w:val="000000"/>
          <w:sz w:val="28"/>
        </w:rPr>
        <w:t>時至下午</w:t>
      </w:r>
      <w:r>
        <w:rPr>
          <w:rFonts w:ascii="標楷體" w:eastAsia="標楷體" w:hAnsi="標楷體"/>
          <w:color w:val="000000"/>
          <w:sz w:val="28"/>
        </w:rPr>
        <w:t>4</w:t>
      </w:r>
      <w:r>
        <w:rPr>
          <w:rFonts w:ascii="標楷體" w:eastAsia="標楷體" w:hAnsi="標楷體"/>
          <w:color w:val="000000"/>
          <w:sz w:val="28"/>
        </w:rPr>
        <w:t>時。</w:t>
      </w:r>
    </w:p>
    <w:p w:rsidR="008B7623" w:rsidRDefault="00407FC2">
      <w:pPr>
        <w:pStyle w:val="a9"/>
        <w:numPr>
          <w:ilvl w:val="0"/>
          <w:numId w:val="3"/>
        </w:numPr>
        <w:spacing w:line="400" w:lineRule="exact"/>
        <w:ind w:left="644" w:hanging="602"/>
        <w:rPr>
          <w:rFonts w:ascii="標楷體" w:eastAsia="標楷體" w:hAnsi="標楷體"/>
          <w:b/>
          <w:color w:val="000000"/>
          <w:sz w:val="28"/>
        </w:rPr>
      </w:pPr>
      <w:r>
        <w:rPr>
          <w:rFonts w:ascii="標楷體" w:eastAsia="標楷體" w:hAnsi="標楷體"/>
          <w:b/>
          <w:color w:val="000000"/>
          <w:sz w:val="28"/>
        </w:rPr>
        <w:t>其他注意事項</w:t>
      </w:r>
    </w:p>
    <w:p w:rsidR="008B7623" w:rsidRDefault="00407FC2">
      <w:pPr>
        <w:spacing w:line="400" w:lineRule="exact"/>
        <w:ind w:left="920" w:hanging="560"/>
        <w:jc w:val="both"/>
        <w:rPr>
          <w:rFonts w:ascii="標楷體" w:eastAsia="標楷體" w:hAnsi="標楷體"/>
          <w:color w:val="000000"/>
          <w:sz w:val="28"/>
        </w:rPr>
      </w:pPr>
      <w:r>
        <w:rPr>
          <w:rFonts w:ascii="標楷體" w:eastAsia="標楷體" w:hAnsi="標楷體"/>
          <w:color w:val="000000"/>
          <w:sz w:val="28"/>
        </w:rPr>
        <w:t>(</w:t>
      </w:r>
      <w:proofErr w:type="gramStart"/>
      <w:r>
        <w:rPr>
          <w:rFonts w:ascii="標楷體" w:eastAsia="標楷體" w:hAnsi="標楷體"/>
          <w:color w:val="000000"/>
          <w:sz w:val="28"/>
        </w:rPr>
        <w:t>一</w:t>
      </w:r>
      <w:proofErr w:type="gramEnd"/>
      <w:r>
        <w:rPr>
          <w:rFonts w:ascii="標楷體" w:eastAsia="標楷體" w:hAnsi="標楷體"/>
          <w:color w:val="000000"/>
          <w:sz w:val="28"/>
        </w:rPr>
        <w:t>)</w:t>
      </w:r>
      <w:r>
        <w:rPr>
          <w:rFonts w:ascii="標楷體" w:eastAsia="標楷體" w:hAnsi="標楷體"/>
          <w:color w:val="000000"/>
          <w:sz w:val="28"/>
        </w:rPr>
        <w:t>補考以一次為限，完成後不再辦理，請考生務必於補考前注意保持身體及心理健康。</w:t>
      </w:r>
    </w:p>
    <w:p w:rsidR="008B7623" w:rsidRDefault="00407FC2">
      <w:pPr>
        <w:spacing w:line="400" w:lineRule="exact"/>
        <w:ind w:left="920" w:hanging="560"/>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二</w:t>
      </w:r>
      <w:r>
        <w:rPr>
          <w:rFonts w:ascii="標楷體" w:eastAsia="標楷體" w:hAnsi="標楷體"/>
          <w:color w:val="000000"/>
          <w:sz w:val="28"/>
        </w:rPr>
        <w:t>)</w:t>
      </w:r>
      <w:r>
        <w:rPr>
          <w:rFonts w:ascii="標楷體" w:eastAsia="標楷體" w:hAnsi="標楷體"/>
          <w:color w:val="000000"/>
          <w:sz w:val="28"/>
        </w:rPr>
        <w:t>本補考</w:t>
      </w:r>
      <w:proofErr w:type="gramStart"/>
      <w:r>
        <w:rPr>
          <w:rFonts w:ascii="標楷體" w:eastAsia="標楷體" w:hAnsi="標楷體"/>
          <w:color w:val="000000"/>
          <w:sz w:val="28"/>
        </w:rPr>
        <w:t>措</w:t>
      </w:r>
      <w:proofErr w:type="gramEnd"/>
      <w:r>
        <w:rPr>
          <w:rFonts w:ascii="標楷體" w:eastAsia="標楷體" w:hAnsi="標楷體"/>
          <w:color w:val="000000"/>
          <w:sz w:val="28"/>
        </w:rPr>
        <w:t>施如有未盡事宜，依本校招生委員會審議通過，未盡事宜悉依相關法令辦理，如有補充事項，公布於本校網站，請應試者自行上網查閱。</w:t>
      </w: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both"/>
        <w:rPr>
          <w:rFonts w:ascii="標楷體" w:eastAsia="標楷體" w:hAnsi="標楷體"/>
          <w:color w:val="000000"/>
          <w:sz w:val="28"/>
        </w:rPr>
      </w:pPr>
    </w:p>
    <w:p w:rsidR="008B7623" w:rsidRDefault="008B7623">
      <w:pPr>
        <w:spacing w:line="400" w:lineRule="exact"/>
        <w:ind w:left="920" w:hanging="560"/>
        <w:jc w:val="center"/>
        <w:rPr>
          <w:rFonts w:ascii="標楷體" w:eastAsia="標楷體" w:hAnsi="標楷體"/>
          <w:color w:val="000000"/>
          <w:sz w:val="28"/>
        </w:rPr>
      </w:pPr>
    </w:p>
    <w:p w:rsidR="008B7623" w:rsidRDefault="008B7623">
      <w:pPr>
        <w:spacing w:line="420" w:lineRule="exact"/>
        <w:jc w:val="center"/>
        <w:rPr>
          <w:rFonts w:ascii="標楷體" w:eastAsia="標楷體" w:hAnsi="標楷體"/>
          <w:b/>
          <w:color w:val="000000"/>
          <w:sz w:val="32"/>
          <w:szCs w:val="28"/>
        </w:rPr>
      </w:pPr>
    </w:p>
    <w:p w:rsidR="008B7623" w:rsidRDefault="008B7623">
      <w:pPr>
        <w:spacing w:line="420" w:lineRule="exact"/>
        <w:jc w:val="center"/>
        <w:rPr>
          <w:rFonts w:ascii="標楷體" w:eastAsia="標楷體" w:hAnsi="標楷體"/>
          <w:b/>
          <w:color w:val="000000"/>
          <w:sz w:val="32"/>
          <w:szCs w:val="28"/>
        </w:rPr>
      </w:pPr>
    </w:p>
    <w:p w:rsidR="008B7623" w:rsidRDefault="00407FC2">
      <w:pPr>
        <w:spacing w:line="420" w:lineRule="exact"/>
        <w:jc w:val="center"/>
      </w:pPr>
      <w:r>
        <w:rPr>
          <w:rFonts w:ascii="標楷體" w:eastAsia="標楷體" w:hAnsi="標楷體"/>
          <w:b/>
          <w:noProof/>
          <w:color w:val="000000"/>
          <w:sz w:val="32"/>
          <w:szCs w:val="28"/>
        </w:rPr>
        <w:lastRenderedPageBreak/>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-36832</wp:posOffset>
                </wp:positionV>
                <wp:extent cx="800100" cy="381003"/>
                <wp:effectExtent l="0" t="0" r="19050" b="19047"/>
                <wp:wrapNone/>
                <wp:docPr id="5"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附件五</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0;margin-top:-2.9pt;width:63pt;height:30pt;z-index:-2516561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" strokeweight=".26467mm">
                <v:textbo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附件五</w:t>
                      </w:r>
                    </w:p>
                  </w:txbxContent>
                </v:textbox>
                <w10:wrap anchorx="margin"/>
              </v:shape>
            </w:pict>
          </mc:Fallback>
        </mc:AlternateContent>
      </w:r>
    </w:p>
    <w:p w:rsidR="008B7623" w:rsidRDefault="00407FC2">
      <w:pPr>
        <w:spacing w:line="420" w:lineRule="exact"/>
        <w:jc w:val="center"/>
        <w:rPr>
          <w:rFonts w:ascii="標楷體" w:eastAsia="標楷體" w:hAnsi="標楷體"/>
          <w:b/>
          <w:color w:val="000000"/>
          <w:sz w:val="32"/>
          <w:szCs w:val="28"/>
        </w:rPr>
      </w:pPr>
      <w:bookmarkStart w:id="1" w:name="甄選入學結果複查申請書"/>
      <w:r>
        <w:rPr>
          <w:rFonts w:ascii="標楷體" w:eastAsia="標楷體" w:hAnsi="標楷體"/>
          <w:b/>
          <w:color w:val="000000"/>
          <w:sz w:val="32"/>
          <w:szCs w:val="28"/>
        </w:rPr>
        <w:t>臺北市文山區木柵國民小學</w:t>
      </w:r>
    </w:p>
    <w:p w:rsidR="008B7623" w:rsidRDefault="00407FC2">
      <w:pPr>
        <w:spacing w:line="420" w:lineRule="exact"/>
        <w:jc w:val="center"/>
        <w:rPr>
          <w:rFonts w:ascii="標楷體" w:eastAsia="標楷體" w:hAnsi="標楷體"/>
          <w:b/>
          <w:color w:val="000000"/>
          <w:sz w:val="32"/>
          <w:szCs w:val="28"/>
        </w:rPr>
      </w:pPr>
      <w:r>
        <w:rPr>
          <w:rFonts w:ascii="標楷體" w:eastAsia="標楷體" w:hAnsi="標楷體"/>
          <w:b/>
          <w:color w:val="000000"/>
          <w:sz w:val="32"/>
          <w:szCs w:val="28"/>
        </w:rPr>
        <w:t>112</w:t>
      </w:r>
      <w:r>
        <w:rPr>
          <w:rFonts w:ascii="標楷體" w:eastAsia="標楷體" w:hAnsi="標楷體"/>
          <w:b/>
          <w:color w:val="000000"/>
          <w:sz w:val="32"/>
          <w:szCs w:val="28"/>
        </w:rPr>
        <w:t>學年度國民小學體育</w:t>
      </w:r>
      <w:proofErr w:type="gramStart"/>
      <w:r>
        <w:rPr>
          <w:rFonts w:ascii="標楷體" w:eastAsia="標楷體" w:hAnsi="標楷體"/>
          <w:b/>
          <w:color w:val="000000"/>
          <w:sz w:val="32"/>
          <w:szCs w:val="28"/>
        </w:rPr>
        <w:t>績</w:t>
      </w:r>
      <w:proofErr w:type="gramEnd"/>
      <w:r>
        <w:rPr>
          <w:rFonts w:ascii="標楷體" w:eastAsia="標楷體" w:hAnsi="標楷體"/>
          <w:b/>
          <w:color w:val="000000"/>
          <w:sz w:val="32"/>
          <w:szCs w:val="28"/>
        </w:rPr>
        <w:t>優生（體育班及重點運動項目）</w:t>
      </w:r>
    </w:p>
    <w:p w:rsidR="008B7623" w:rsidRDefault="00407FC2">
      <w:pPr>
        <w:spacing w:line="420" w:lineRule="exact"/>
        <w:jc w:val="center"/>
      </w:pPr>
      <w:r>
        <w:rPr>
          <w:rFonts w:ascii="標楷體" w:eastAsia="標楷體" w:hAnsi="標楷體"/>
          <w:b/>
          <w:color w:val="000000"/>
          <w:sz w:val="32"/>
          <w:szCs w:val="28"/>
        </w:rPr>
        <w:t>甄選入學招生因應嚴重特殊傳染性肺炎</w:t>
      </w:r>
      <w:proofErr w:type="gramStart"/>
      <w:r>
        <w:rPr>
          <w:rFonts w:ascii="標楷體" w:eastAsia="標楷體" w:hAnsi="標楷體"/>
          <w:b/>
          <w:color w:val="000000"/>
          <w:sz w:val="32"/>
          <w:szCs w:val="28"/>
        </w:rPr>
        <w:t>疫</w:t>
      </w:r>
      <w:proofErr w:type="gramEnd"/>
      <w:r>
        <w:rPr>
          <w:rFonts w:ascii="標楷體" w:eastAsia="標楷體" w:hAnsi="標楷體"/>
          <w:b/>
          <w:color w:val="000000"/>
          <w:sz w:val="32"/>
          <w:szCs w:val="28"/>
        </w:rPr>
        <w:t>情補考申請書</w:t>
      </w:r>
      <w:bookmarkEnd w:id="1"/>
    </w:p>
    <w:tbl>
      <w:tblPr>
        <w:tblW w:w="10060" w:type="dxa"/>
        <w:tblLayout w:type="fixed"/>
        <w:tblCellMar>
          <w:left w:w="10" w:type="dxa"/>
          <w:right w:w="10" w:type="dxa"/>
        </w:tblCellMar>
        <w:tblLook w:val="0000" w:firstRow="0" w:lastRow="0" w:firstColumn="0" w:lastColumn="0" w:noHBand="0" w:noVBand="0"/>
      </w:tblPr>
      <w:tblGrid>
        <w:gridCol w:w="1747"/>
        <w:gridCol w:w="874"/>
        <w:gridCol w:w="874"/>
        <w:gridCol w:w="1462"/>
        <w:gridCol w:w="1701"/>
        <w:gridCol w:w="708"/>
        <w:gridCol w:w="1134"/>
        <w:gridCol w:w="1560"/>
      </w:tblGrid>
      <w:tr w:rsidR="008B7623">
        <w:tblPrEx>
          <w:tblCellMar>
            <w:top w:w="0" w:type="dxa"/>
            <w:bottom w:w="0" w:type="dxa"/>
          </w:tblCellMar>
        </w:tblPrEx>
        <w:trPr>
          <w:cantSplit/>
          <w:trHeight w:val="20"/>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before="270" w:after="270" w:line="400" w:lineRule="exact"/>
              <w:jc w:val="center"/>
              <w:rPr>
                <w:rFonts w:ascii="標楷體" w:eastAsia="標楷體" w:hAnsi="標楷體"/>
                <w:color w:val="000000"/>
                <w:sz w:val="28"/>
              </w:rPr>
            </w:pPr>
            <w:r>
              <w:rPr>
                <w:rFonts w:ascii="標楷體" w:eastAsia="標楷體" w:hAnsi="標楷體"/>
                <w:color w:val="000000"/>
                <w:sz w:val="28"/>
              </w:rPr>
              <w:t>考生姓名</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spacing w:before="270" w:after="270" w:line="400" w:lineRule="exact"/>
              <w:jc w:val="center"/>
              <w:rPr>
                <w:rFonts w:ascii="標楷體" w:eastAsia="標楷體" w:hAnsi="標楷體"/>
                <w:color w:val="000000"/>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before="270" w:after="270" w:line="400" w:lineRule="exact"/>
              <w:ind w:left="300"/>
              <w:jc w:val="center"/>
            </w:pPr>
            <w:r>
              <w:rPr>
                <w:rFonts w:ascii="標楷體" w:eastAsia="標楷體" w:hAnsi="標楷體"/>
                <w:color w:val="000000"/>
                <w:sz w:val="28"/>
              </w:rPr>
              <w:t>身分證統一編號</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8B7623">
            <w:pPr>
              <w:spacing w:before="270" w:after="270" w:line="400" w:lineRule="exact"/>
              <w:ind w:left="300"/>
              <w:rPr>
                <w:rFonts w:ascii="標楷體" w:eastAsia="標楷體" w:hAnsi="標楷體"/>
                <w:color w:val="000000"/>
              </w:rPr>
            </w:pPr>
          </w:p>
        </w:tc>
      </w:tr>
      <w:tr w:rsidR="008B7623">
        <w:tblPrEx>
          <w:tblCellMar>
            <w:top w:w="0" w:type="dxa"/>
            <w:bottom w:w="0" w:type="dxa"/>
          </w:tblCellMar>
        </w:tblPrEx>
        <w:trPr>
          <w:cantSplit/>
          <w:trHeight w:val="20"/>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line="400" w:lineRule="exact"/>
              <w:jc w:val="center"/>
              <w:rPr>
                <w:rFonts w:ascii="標楷體" w:eastAsia="標楷體" w:hAnsi="標楷體"/>
                <w:color w:val="000000"/>
                <w:sz w:val="28"/>
              </w:rPr>
            </w:pPr>
            <w:r>
              <w:rPr>
                <w:rFonts w:ascii="標楷體" w:eastAsia="標楷體" w:hAnsi="標楷體"/>
                <w:color w:val="000000"/>
                <w:sz w:val="28"/>
              </w:rPr>
              <w:t>電子信箱</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spacing w:line="400" w:lineRule="exact"/>
              <w:jc w:val="center"/>
              <w:rPr>
                <w:rFonts w:ascii="標楷體" w:eastAsia="標楷體" w:hAnsi="標楷體"/>
                <w:color w:val="000000"/>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before="270" w:after="270" w:line="400" w:lineRule="exact"/>
              <w:jc w:val="center"/>
            </w:pPr>
            <w:r>
              <w:rPr>
                <w:rFonts w:ascii="標楷體" w:eastAsia="標楷體" w:hAnsi="標楷體"/>
                <w:color w:val="000000"/>
                <w:sz w:val="28"/>
              </w:rPr>
              <w:t>手機號碼</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8B7623">
            <w:pPr>
              <w:spacing w:before="270" w:after="270" w:line="400" w:lineRule="exact"/>
              <w:ind w:left="300"/>
              <w:rPr>
                <w:rFonts w:ascii="標楷體" w:eastAsia="標楷體" w:hAnsi="標楷體"/>
                <w:color w:val="000000"/>
              </w:rPr>
            </w:pPr>
          </w:p>
        </w:tc>
      </w:tr>
      <w:tr w:rsidR="008B7623">
        <w:tblPrEx>
          <w:tblCellMar>
            <w:top w:w="0" w:type="dxa"/>
            <w:bottom w:w="0" w:type="dxa"/>
          </w:tblCellMar>
        </w:tblPrEx>
        <w:trPr>
          <w:cantSplit/>
          <w:trHeight w:val="1083"/>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line="400" w:lineRule="exact"/>
              <w:jc w:val="center"/>
              <w:rPr>
                <w:rFonts w:ascii="標楷體" w:eastAsia="標楷體" w:hAnsi="標楷體"/>
                <w:color w:val="000000"/>
                <w:sz w:val="28"/>
              </w:rPr>
            </w:pPr>
            <w:r>
              <w:rPr>
                <w:rFonts w:ascii="標楷體" w:eastAsia="標楷體" w:hAnsi="標楷體"/>
                <w:color w:val="000000"/>
                <w:sz w:val="28"/>
              </w:rPr>
              <w:t>家長或監護人姓名</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jc w:val="center"/>
              <w:rPr>
                <w:rFonts w:ascii="標楷體" w:eastAsia="標楷體" w:hAnsi="標楷體"/>
                <w:color w:val="000000"/>
                <w:sz w:val="2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jc w:val="center"/>
              <w:rPr>
                <w:rFonts w:ascii="標楷體" w:eastAsia="標楷體" w:hAnsi="標楷體"/>
                <w:color w:val="000000"/>
                <w:sz w:val="28"/>
              </w:rPr>
            </w:pPr>
            <w:r>
              <w:rPr>
                <w:rFonts w:ascii="標楷體" w:eastAsia="標楷體" w:hAnsi="標楷體"/>
                <w:color w:val="000000"/>
                <w:sz w:val="28"/>
              </w:rPr>
              <w:t>手機號碼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8B7623">
            <w:pPr>
              <w:spacing w:before="270" w:after="270" w:line="240" w:lineRule="atLeast"/>
              <w:ind w:left="300"/>
              <w:rPr>
                <w:rFonts w:ascii="標楷體" w:eastAsia="標楷體" w:hAnsi="標楷體"/>
                <w:color w:val="000000"/>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407FC2">
            <w:pPr>
              <w:spacing w:before="270" w:after="270" w:line="240" w:lineRule="atLeast"/>
              <w:ind w:left="300"/>
            </w:pPr>
            <w:r>
              <w:rPr>
                <w:rFonts w:ascii="標楷體" w:eastAsia="標楷體" w:hAnsi="標楷體"/>
                <w:color w:val="000000"/>
                <w:sz w:val="28"/>
              </w:rPr>
              <w:t>電子郵件</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8B7623">
            <w:pPr>
              <w:spacing w:before="270" w:after="270" w:line="240" w:lineRule="atLeast"/>
              <w:ind w:left="300"/>
              <w:rPr>
                <w:rFonts w:ascii="標楷體" w:eastAsia="標楷體" w:hAnsi="標楷體"/>
                <w:color w:val="000000"/>
              </w:rPr>
            </w:pPr>
          </w:p>
        </w:tc>
      </w:tr>
      <w:tr w:rsidR="008B7623">
        <w:tblPrEx>
          <w:tblCellMar>
            <w:top w:w="0" w:type="dxa"/>
            <w:bottom w:w="0" w:type="dxa"/>
          </w:tblCellMar>
        </w:tblPrEx>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jc w:val="center"/>
              <w:rPr>
                <w:rFonts w:ascii="標楷體" w:eastAsia="標楷體" w:hAnsi="標楷體"/>
                <w:color w:val="000000"/>
                <w:sz w:val="28"/>
              </w:rPr>
            </w:pPr>
            <w:r>
              <w:rPr>
                <w:rFonts w:ascii="標楷體" w:eastAsia="標楷體" w:hAnsi="標楷體"/>
                <w:color w:val="000000"/>
                <w:sz w:val="28"/>
              </w:rPr>
              <w:t>原因</w:t>
            </w:r>
          </w:p>
        </w:tc>
        <w:tc>
          <w:tcPr>
            <w:tcW w:w="74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line="500" w:lineRule="exact"/>
              <w:jc w:val="both"/>
              <w:rPr>
                <w:rFonts w:ascii="標楷體" w:eastAsia="標楷體" w:hAnsi="標楷體"/>
                <w:color w:val="000000"/>
                <w:sz w:val="28"/>
              </w:rPr>
            </w:pPr>
            <w:r>
              <w:rPr>
                <w:rFonts w:ascii="標楷體" w:eastAsia="標楷體" w:hAnsi="標楷體"/>
                <w:color w:val="000000"/>
                <w:sz w:val="28"/>
              </w:rPr>
              <w:t>因本人已報名臺北市文山區木柵國民小學</w:t>
            </w:r>
            <w:r>
              <w:rPr>
                <w:rFonts w:ascii="標楷體" w:eastAsia="標楷體" w:hAnsi="標楷體"/>
                <w:color w:val="000000"/>
                <w:sz w:val="28"/>
              </w:rPr>
              <w:t>112</w:t>
            </w:r>
            <w:r>
              <w:rPr>
                <w:rFonts w:ascii="標楷體" w:eastAsia="標楷體" w:hAnsi="標楷體"/>
                <w:color w:val="000000"/>
                <w:sz w:val="28"/>
              </w:rPr>
              <w:t>學年度國民小學體育</w:t>
            </w:r>
            <w:proofErr w:type="gramStart"/>
            <w:r>
              <w:rPr>
                <w:rFonts w:ascii="標楷體" w:eastAsia="標楷體" w:hAnsi="標楷體"/>
                <w:color w:val="000000"/>
                <w:sz w:val="28"/>
              </w:rPr>
              <w:t>績</w:t>
            </w:r>
            <w:proofErr w:type="gramEnd"/>
            <w:r>
              <w:rPr>
                <w:rFonts w:ascii="標楷體" w:eastAsia="標楷體" w:hAnsi="標楷體"/>
                <w:color w:val="000000"/>
                <w:sz w:val="28"/>
              </w:rPr>
              <w:t>優生</w:t>
            </w:r>
            <w:r>
              <w:rPr>
                <w:rFonts w:ascii="標楷體" w:eastAsia="標楷體" w:hAnsi="標楷體"/>
                <w:color w:val="000000"/>
                <w:sz w:val="28"/>
              </w:rPr>
              <w:t>(□</w:t>
            </w:r>
            <w:r>
              <w:rPr>
                <w:rFonts w:ascii="標楷體" w:eastAsia="標楷體" w:hAnsi="標楷體"/>
                <w:color w:val="000000"/>
                <w:sz w:val="28"/>
              </w:rPr>
              <w:t>體育班</w:t>
            </w:r>
            <w:r>
              <w:rPr>
                <w:rFonts w:ascii="標楷體" w:eastAsia="標楷體" w:hAnsi="標楷體"/>
                <w:color w:val="000000"/>
                <w:sz w:val="28"/>
              </w:rPr>
              <w:t>■</w:t>
            </w:r>
            <w:r>
              <w:rPr>
                <w:rFonts w:ascii="標楷體" w:eastAsia="標楷體" w:hAnsi="標楷體"/>
                <w:color w:val="000000"/>
                <w:sz w:val="28"/>
              </w:rPr>
              <w:t>重點運動項目</w:t>
            </w:r>
            <w:r>
              <w:rPr>
                <w:rFonts w:ascii="標楷體" w:eastAsia="標楷體" w:hAnsi="標楷體"/>
                <w:color w:val="000000"/>
                <w:sz w:val="28"/>
              </w:rPr>
              <w:t>)</w:t>
            </w:r>
            <w:r>
              <w:rPr>
                <w:rFonts w:ascii="標楷體" w:eastAsia="標楷體" w:hAnsi="標楷體"/>
                <w:color w:val="000000"/>
                <w:sz w:val="28"/>
              </w:rPr>
              <w:t>甄選入學招生因</w:t>
            </w:r>
            <w:r>
              <w:rPr>
                <w:rFonts w:ascii="標楷體" w:eastAsia="標楷體" w:hAnsi="標楷體"/>
                <w:color w:val="000000"/>
                <w:sz w:val="28"/>
              </w:rPr>
              <w:t>________________</w:t>
            </w:r>
            <w:r>
              <w:rPr>
                <w:rFonts w:ascii="標楷體" w:eastAsia="標楷體" w:hAnsi="標楷體"/>
                <w:color w:val="000000"/>
                <w:sz w:val="28"/>
              </w:rPr>
              <w:t>，需參加補考，特此申請。</w:t>
            </w:r>
          </w:p>
        </w:tc>
      </w:tr>
      <w:tr w:rsidR="008B7623">
        <w:tblPrEx>
          <w:tblCellMar>
            <w:top w:w="0" w:type="dxa"/>
            <w:bottom w:w="0" w:type="dxa"/>
          </w:tblCellMar>
        </w:tblPrEx>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407FC2">
            <w:pPr>
              <w:spacing w:before="270" w:after="270" w:line="500" w:lineRule="exact"/>
              <w:jc w:val="center"/>
              <w:rPr>
                <w:rFonts w:ascii="標楷體" w:eastAsia="標楷體" w:hAnsi="標楷體"/>
                <w:color w:val="000000"/>
                <w:sz w:val="28"/>
              </w:rPr>
            </w:pPr>
            <w:r>
              <w:rPr>
                <w:rFonts w:ascii="標楷體" w:eastAsia="標楷體" w:hAnsi="標楷體"/>
                <w:color w:val="000000"/>
                <w:sz w:val="28"/>
              </w:rPr>
              <w:t>檢附證明文件</w:t>
            </w:r>
          </w:p>
          <w:p w:rsidR="008B7623" w:rsidRDefault="00407FC2">
            <w:pPr>
              <w:spacing w:before="270" w:after="270" w:line="500" w:lineRule="exact"/>
              <w:jc w:val="center"/>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擇</w:t>
            </w:r>
            <w:proofErr w:type="gramStart"/>
            <w:r>
              <w:rPr>
                <w:rFonts w:ascii="標楷體" w:eastAsia="標楷體" w:hAnsi="標楷體"/>
                <w:color w:val="000000"/>
                <w:sz w:val="28"/>
              </w:rPr>
              <w:t>一</w:t>
            </w:r>
            <w:proofErr w:type="gramEnd"/>
            <w:r>
              <w:rPr>
                <w:rFonts w:ascii="標楷體" w:eastAsia="標楷體" w:hAnsi="標楷體"/>
                <w:color w:val="000000"/>
                <w:sz w:val="28"/>
              </w:rPr>
              <w:t>勾選</w:t>
            </w:r>
            <w:r>
              <w:rPr>
                <w:rFonts w:ascii="標楷體" w:eastAsia="標楷體" w:hAnsi="標楷體"/>
                <w:color w:val="000000"/>
                <w:sz w:val="28"/>
              </w:rPr>
              <w:t>)</w:t>
            </w:r>
          </w:p>
        </w:tc>
        <w:tc>
          <w:tcPr>
            <w:tcW w:w="74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407FC2">
            <w:pPr>
              <w:spacing w:line="500" w:lineRule="exact"/>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確診</w:t>
            </w:r>
          </w:p>
          <w:p w:rsidR="008B7623" w:rsidRDefault="00407FC2">
            <w:pPr>
              <w:spacing w:line="500" w:lineRule="exact"/>
            </w:pPr>
            <w:r>
              <w:rPr>
                <w:rFonts w:ascii="標楷體" w:eastAsia="標楷體" w:hAnsi="標楷體"/>
                <w:color w:val="000000"/>
                <w:sz w:val="28"/>
              </w:rPr>
              <w:t>□</w:t>
            </w:r>
            <w:proofErr w:type="gramStart"/>
            <w:r>
              <w:rPr>
                <w:rFonts w:ascii="標楷體" w:eastAsia="標楷體" w:hAnsi="標楷體"/>
                <w:color w:val="000000"/>
                <w:sz w:val="28"/>
                <w:szCs w:val="28"/>
              </w:rPr>
              <w:t>快篩陽性</w:t>
            </w:r>
            <w:proofErr w:type="gramEnd"/>
            <w:r>
              <w:rPr>
                <w:rFonts w:ascii="標楷體" w:eastAsia="標楷體" w:hAnsi="標楷體"/>
                <w:color w:val="000000"/>
                <w:sz w:val="28"/>
                <w:szCs w:val="28"/>
              </w:rPr>
              <w:t>當日及次日起</w:t>
            </w:r>
            <w:r>
              <w:rPr>
                <w:rFonts w:ascii="標楷體" w:eastAsia="標楷體" w:hAnsi="標楷體"/>
                <w:color w:val="000000"/>
                <w:sz w:val="28"/>
                <w:szCs w:val="28"/>
              </w:rPr>
              <w:t>5</w:t>
            </w:r>
            <w:r>
              <w:rPr>
                <w:rFonts w:ascii="標楷體" w:eastAsia="標楷體" w:hAnsi="標楷體"/>
                <w:color w:val="000000"/>
                <w:sz w:val="28"/>
                <w:szCs w:val="28"/>
              </w:rPr>
              <w:t>日內自主健康管理</w:t>
            </w:r>
          </w:p>
        </w:tc>
      </w:tr>
      <w:tr w:rsidR="008B7623">
        <w:tblPrEx>
          <w:tblCellMar>
            <w:top w:w="0" w:type="dxa"/>
            <w:bottom w:w="0" w:type="dxa"/>
          </w:tblCellMar>
        </w:tblPrEx>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407FC2">
            <w:pPr>
              <w:spacing w:before="270" w:after="270" w:line="400" w:lineRule="exact"/>
              <w:jc w:val="center"/>
              <w:rPr>
                <w:rFonts w:ascii="標楷體" w:eastAsia="標楷體" w:hAnsi="標楷體"/>
                <w:color w:val="000000"/>
                <w:sz w:val="28"/>
              </w:rPr>
            </w:pPr>
            <w:r>
              <w:rPr>
                <w:rFonts w:ascii="標楷體" w:eastAsia="標楷體" w:hAnsi="標楷體"/>
                <w:color w:val="000000"/>
                <w:sz w:val="28"/>
              </w:rPr>
              <w:t>學生簽章</w:t>
            </w:r>
            <w:r>
              <w:rPr>
                <w:rFonts w:ascii="標楷體" w:eastAsia="標楷體" w:hAnsi="標楷體"/>
                <w:color w:val="000000"/>
                <w:sz w:val="28"/>
              </w:rPr>
              <w:t>/</w:t>
            </w:r>
            <w:r>
              <w:rPr>
                <w:rFonts w:ascii="標楷體" w:eastAsia="標楷體" w:hAnsi="標楷體"/>
                <w:color w:val="000000"/>
                <w:sz w:val="28"/>
              </w:rPr>
              <w:t>日期</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7623" w:rsidRDefault="008B7623">
            <w:pPr>
              <w:spacing w:before="270" w:after="270" w:line="400" w:lineRule="exact"/>
              <w:ind w:left="300"/>
              <w:rPr>
                <w:rFonts w:ascii="標楷體" w:eastAsia="標楷體" w:hAnsi="標楷體"/>
                <w:color w:val="000000"/>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407FC2">
            <w:pPr>
              <w:spacing w:before="270" w:after="270" w:line="400" w:lineRule="exact"/>
            </w:pPr>
            <w:r>
              <w:rPr>
                <w:rFonts w:ascii="標楷體" w:eastAsia="標楷體" w:hAnsi="標楷體"/>
                <w:color w:val="000000"/>
                <w:sz w:val="28"/>
              </w:rPr>
              <w:t>家長或監護人簽章</w:t>
            </w:r>
            <w:r>
              <w:rPr>
                <w:rFonts w:ascii="標楷體" w:eastAsia="標楷體" w:hAnsi="標楷體"/>
                <w:color w:val="000000"/>
                <w:sz w:val="28"/>
              </w:rPr>
              <w:t>/</w:t>
            </w:r>
            <w:r>
              <w:rPr>
                <w:rFonts w:ascii="標楷體" w:eastAsia="標楷體" w:hAnsi="標楷體"/>
                <w:color w:val="000000"/>
                <w:sz w:val="28"/>
              </w:rPr>
              <w:t>日期</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7623" w:rsidRDefault="008B7623">
            <w:pPr>
              <w:spacing w:before="270" w:after="270" w:line="400" w:lineRule="exact"/>
              <w:ind w:left="300"/>
              <w:rPr>
                <w:rFonts w:ascii="標楷體" w:eastAsia="標楷體" w:hAnsi="標楷體"/>
                <w:color w:val="000000"/>
              </w:rPr>
            </w:pPr>
          </w:p>
        </w:tc>
      </w:tr>
    </w:tbl>
    <w:p w:rsidR="008B7623" w:rsidRDefault="008B7623">
      <w:pPr>
        <w:spacing w:line="300" w:lineRule="exact"/>
        <w:rPr>
          <w:rFonts w:ascii="標楷體" w:eastAsia="標楷體" w:hAnsi="標楷體"/>
          <w:color w:val="000000"/>
        </w:rPr>
      </w:pPr>
    </w:p>
    <w:p w:rsidR="008B7623" w:rsidRDefault="00407FC2">
      <w:pPr>
        <w:spacing w:line="300" w:lineRule="exact"/>
        <w:rPr>
          <w:rFonts w:ascii="標楷體" w:eastAsia="標楷體" w:hAnsi="標楷體"/>
          <w:color w:val="000000"/>
          <w:sz w:val="28"/>
        </w:rPr>
      </w:pPr>
      <w:r>
        <w:rPr>
          <w:rFonts w:ascii="標楷體" w:eastAsia="標楷體" w:hAnsi="標楷體"/>
          <w:color w:val="000000"/>
          <w:sz w:val="28"/>
        </w:rPr>
        <w:t>說明：</w:t>
      </w:r>
    </w:p>
    <w:p w:rsidR="008B7623" w:rsidRDefault="00407FC2">
      <w:pPr>
        <w:pStyle w:val="a9"/>
        <w:numPr>
          <w:ilvl w:val="0"/>
          <w:numId w:val="4"/>
        </w:numPr>
        <w:spacing w:line="300" w:lineRule="exact"/>
      </w:pPr>
      <w:r>
        <w:rPr>
          <w:rFonts w:ascii="標楷體" w:eastAsia="標楷體" w:hAnsi="標楷體"/>
          <w:color w:val="000000"/>
          <w:sz w:val="28"/>
        </w:rPr>
        <w:t>由考生或家長或監護人填寫補考申請書以傳真或電子郵件方式傳送本校學</w:t>
      </w:r>
      <w:proofErr w:type="gramStart"/>
      <w:r>
        <w:rPr>
          <w:rFonts w:ascii="標楷體" w:eastAsia="標楷體" w:hAnsi="標楷體"/>
          <w:color w:val="000000"/>
          <w:sz w:val="28"/>
        </w:rPr>
        <w:t>務</w:t>
      </w:r>
      <w:proofErr w:type="gramEnd"/>
      <w:r>
        <w:rPr>
          <w:rFonts w:ascii="標楷體" w:eastAsia="標楷體" w:hAnsi="標楷體"/>
          <w:color w:val="000000"/>
          <w:sz w:val="28"/>
        </w:rPr>
        <w:t>處申請。</w:t>
      </w:r>
    </w:p>
    <w:p w:rsidR="008B7623" w:rsidRDefault="00407FC2">
      <w:pPr>
        <w:pStyle w:val="a9"/>
        <w:numPr>
          <w:ilvl w:val="0"/>
          <w:numId w:val="4"/>
        </w:numPr>
        <w:spacing w:line="300" w:lineRule="exact"/>
        <w:rPr>
          <w:rFonts w:ascii="標楷體" w:eastAsia="標楷體" w:hAnsi="標楷體"/>
          <w:color w:val="000000"/>
          <w:sz w:val="28"/>
        </w:rPr>
      </w:pPr>
      <w:r>
        <w:rPr>
          <w:rFonts w:ascii="標楷體" w:eastAsia="標楷體" w:hAnsi="標楷體"/>
          <w:color w:val="000000"/>
          <w:sz w:val="28"/>
        </w:rPr>
        <w:t>審核補考申請結果將以電子郵件寄送及電話聯繫通知。</w:t>
      </w:r>
    </w:p>
    <w:p w:rsidR="008B7623" w:rsidRDefault="008B7623">
      <w:pPr>
        <w:pStyle w:val="a9"/>
        <w:spacing w:line="300" w:lineRule="exact"/>
        <w:ind w:left="360"/>
        <w:rPr>
          <w:rFonts w:ascii="標楷體" w:eastAsia="標楷體" w:hAnsi="標楷體"/>
          <w:color w:val="000000"/>
          <w:sz w:val="28"/>
        </w:rPr>
      </w:pPr>
    </w:p>
    <w:tbl>
      <w:tblPr>
        <w:tblW w:w="9527" w:type="dxa"/>
        <w:jc w:val="center"/>
        <w:tblCellMar>
          <w:left w:w="10" w:type="dxa"/>
          <w:right w:w="10" w:type="dxa"/>
        </w:tblCellMar>
        <w:tblLook w:val="0000" w:firstRow="0" w:lastRow="0" w:firstColumn="0" w:lastColumn="0" w:noHBand="0" w:noVBand="0"/>
      </w:tblPr>
      <w:tblGrid>
        <w:gridCol w:w="9527"/>
      </w:tblGrid>
      <w:tr w:rsidR="008B7623">
        <w:tblPrEx>
          <w:tblCellMar>
            <w:top w:w="0" w:type="dxa"/>
            <w:bottom w:w="0" w:type="dxa"/>
          </w:tblCellMar>
        </w:tblPrEx>
        <w:trPr>
          <w:trHeight w:val="1759"/>
          <w:jc w:val="center"/>
        </w:trPr>
        <w:tc>
          <w:tcPr>
            <w:tcW w:w="95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B7623" w:rsidRDefault="00407FC2">
            <w:pPr>
              <w:textAlignment w:val="auto"/>
            </w:pPr>
            <w:r>
              <w:rPr>
                <w:rFonts w:ascii="標楷體" w:eastAsia="標楷體" w:hAnsi="標楷體"/>
                <w:color w:val="000000"/>
                <w:sz w:val="28"/>
                <w:szCs w:val="22"/>
              </w:rPr>
              <w:t>承上審核結果：</w:t>
            </w:r>
            <w:r>
              <w:rPr>
                <w:rFonts w:ascii="標楷體" w:eastAsia="標楷體" w:hAnsi="標楷體"/>
                <w:color w:val="000000"/>
                <w:sz w:val="28"/>
                <w:szCs w:val="22"/>
              </w:rPr>
              <w:t>□</w:t>
            </w:r>
            <w:r>
              <w:rPr>
                <w:rFonts w:ascii="標楷體" w:eastAsia="標楷體" w:hAnsi="標楷體"/>
                <w:color w:val="000000"/>
                <w:sz w:val="28"/>
                <w:szCs w:val="22"/>
              </w:rPr>
              <w:t>同意</w:t>
            </w:r>
            <w:r>
              <w:rPr>
                <w:rFonts w:ascii="標楷體" w:eastAsia="標楷體" w:hAnsi="標楷體"/>
                <w:color w:val="000000"/>
                <w:sz w:val="28"/>
                <w:szCs w:val="22"/>
              </w:rPr>
              <w:t xml:space="preserve"> □</w:t>
            </w:r>
            <w:r>
              <w:rPr>
                <w:rFonts w:ascii="標楷體" w:eastAsia="標楷體" w:hAnsi="標楷體"/>
                <w:color w:val="000000"/>
                <w:sz w:val="28"/>
                <w:szCs w:val="22"/>
              </w:rPr>
              <w:t>不同意</w:t>
            </w:r>
            <w:r>
              <w:rPr>
                <w:rFonts w:ascii="標楷體" w:eastAsia="標楷體" w:hAnsi="標楷體"/>
                <w:color w:val="000000"/>
                <w:sz w:val="28"/>
                <w:szCs w:val="22"/>
              </w:rPr>
              <w:t xml:space="preserve">   </w:t>
            </w:r>
            <w:r>
              <w:rPr>
                <w:rFonts w:ascii="標楷體" w:eastAsia="標楷體" w:hAnsi="標楷體"/>
                <w:b/>
                <w:color w:val="000000"/>
                <w:sz w:val="28"/>
                <w:szCs w:val="22"/>
              </w:rPr>
              <w:t xml:space="preserve">  112</w:t>
            </w:r>
            <w:r>
              <w:rPr>
                <w:rFonts w:ascii="標楷體" w:eastAsia="標楷體" w:hAnsi="標楷體"/>
                <w:b/>
                <w:color w:val="000000"/>
                <w:sz w:val="28"/>
                <w:szCs w:val="22"/>
              </w:rPr>
              <w:t>年</w:t>
            </w:r>
            <w:r>
              <w:rPr>
                <w:rFonts w:ascii="標楷體" w:eastAsia="標楷體" w:hAnsi="標楷體"/>
                <w:b/>
                <w:color w:val="000000"/>
                <w:sz w:val="28"/>
                <w:szCs w:val="22"/>
              </w:rPr>
              <w:t>5</w:t>
            </w:r>
            <w:r>
              <w:rPr>
                <w:rFonts w:ascii="標楷體" w:eastAsia="標楷體" w:hAnsi="標楷體"/>
                <w:b/>
                <w:color w:val="000000"/>
                <w:sz w:val="28"/>
                <w:szCs w:val="22"/>
              </w:rPr>
              <w:t>月</w:t>
            </w:r>
            <w:r>
              <w:rPr>
                <w:rFonts w:ascii="標楷體" w:eastAsia="標楷體" w:hAnsi="標楷體"/>
                <w:b/>
                <w:color w:val="000000"/>
                <w:sz w:val="28"/>
                <w:szCs w:val="22"/>
              </w:rPr>
              <w:t>22</w:t>
            </w:r>
            <w:r>
              <w:rPr>
                <w:rFonts w:ascii="標楷體" w:eastAsia="標楷體" w:hAnsi="標楷體"/>
                <w:b/>
                <w:color w:val="000000"/>
                <w:sz w:val="28"/>
                <w:szCs w:val="22"/>
              </w:rPr>
              <w:t>日補考</w:t>
            </w:r>
            <w:r>
              <w:rPr>
                <w:rFonts w:ascii="標楷體" w:eastAsia="標楷體" w:hAnsi="標楷體"/>
                <w:color w:val="000000"/>
                <w:sz w:val="28"/>
                <w:szCs w:val="22"/>
              </w:rPr>
              <w:t>。</w:t>
            </w:r>
          </w:p>
          <w:p w:rsidR="008B7623" w:rsidRDefault="008B7623">
            <w:pPr>
              <w:textAlignment w:val="auto"/>
              <w:rPr>
                <w:rFonts w:ascii="標楷體" w:eastAsia="標楷體" w:hAnsi="標楷體"/>
                <w:color w:val="000000"/>
                <w:sz w:val="28"/>
                <w:szCs w:val="22"/>
              </w:rPr>
            </w:pPr>
          </w:p>
          <w:p w:rsidR="008B7623" w:rsidRDefault="00407FC2">
            <w:pPr>
              <w:textAlignment w:val="auto"/>
              <w:rPr>
                <w:rFonts w:ascii="標楷體" w:eastAsia="標楷體" w:hAnsi="標楷體"/>
                <w:color w:val="000000"/>
                <w:sz w:val="28"/>
                <w:szCs w:val="22"/>
              </w:rPr>
            </w:pPr>
            <w:r>
              <w:rPr>
                <w:rFonts w:ascii="標楷體" w:eastAsia="標楷體" w:hAnsi="標楷體"/>
                <w:color w:val="000000"/>
                <w:sz w:val="28"/>
                <w:szCs w:val="22"/>
              </w:rPr>
              <w:t>承辦學校核章：</w:t>
            </w:r>
          </w:p>
          <w:p w:rsidR="008B7623" w:rsidRDefault="008B7623">
            <w:pPr>
              <w:textAlignment w:val="auto"/>
              <w:rPr>
                <w:rFonts w:ascii="標楷體" w:eastAsia="標楷體" w:hAnsi="標楷體"/>
                <w:color w:val="000000"/>
                <w:szCs w:val="22"/>
              </w:rPr>
            </w:pPr>
          </w:p>
        </w:tc>
      </w:tr>
    </w:tbl>
    <w:p w:rsidR="008B7623" w:rsidRDefault="008B7623">
      <w:pPr>
        <w:suppressAutoHyphens w:val="0"/>
        <w:spacing w:line="400" w:lineRule="exact"/>
        <w:textAlignment w:val="auto"/>
        <w:rPr>
          <w:rFonts w:ascii="標楷體" w:eastAsia="標楷體" w:hAnsi="標楷體"/>
          <w:b/>
          <w:color w:val="000000"/>
          <w:sz w:val="32"/>
          <w:szCs w:val="32"/>
        </w:rPr>
      </w:pPr>
    </w:p>
    <w:p w:rsidR="008B7623" w:rsidRDefault="008B7623">
      <w:pPr>
        <w:suppressAutoHyphens w:val="0"/>
        <w:spacing w:line="400" w:lineRule="exact"/>
        <w:jc w:val="center"/>
        <w:textAlignment w:val="auto"/>
        <w:rPr>
          <w:rFonts w:ascii="標楷體" w:eastAsia="標楷體" w:hAnsi="標楷體"/>
          <w:b/>
          <w:color w:val="000000"/>
          <w:sz w:val="32"/>
          <w:szCs w:val="32"/>
        </w:rPr>
      </w:pPr>
    </w:p>
    <w:p w:rsidR="008B7623" w:rsidRDefault="008B7623">
      <w:pPr>
        <w:suppressAutoHyphens w:val="0"/>
        <w:spacing w:line="400" w:lineRule="exact"/>
        <w:jc w:val="center"/>
        <w:textAlignment w:val="auto"/>
        <w:rPr>
          <w:rFonts w:ascii="標楷體" w:eastAsia="標楷體" w:hAnsi="標楷體"/>
          <w:b/>
          <w:color w:val="000000"/>
          <w:sz w:val="32"/>
          <w:szCs w:val="32"/>
        </w:rPr>
      </w:pPr>
    </w:p>
    <w:p w:rsidR="008B7623" w:rsidRDefault="008B7623">
      <w:pPr>
        <w:suppressAutoHyphens w:val="0"/>
        <w:spacing w:line="400" w:lineRule="exact"/>
        <w:jc w:val="center"/>
        <w:textAlignment w:val="auto"/>
        <w:rPr>
          <w:rFonts w:ascii="標楷體" w:eastAsia="標楷體" w:hAnsi="標楷體"/>
          <w:b/>
          <w:color w:val="000000"/>
          <w:sz w:val="32"/>
          <w:szCs w:val="32"/>
        </w:rPr>
      </w:pPr>
    </w:p>
    <w:p w:rsidR="008B7623" w:rsidRDefault="00407FC2">
      <w:pPr>
        <w:suppressAutoHyphens w:val="0"/>
        <w:spacing w:line="400" w:lineRule="exact"/>
        <w:jc w:val="center"/>
        <w:textAlignment w:val="auto"/>
      </w:pPr>
      <w:r>
        <w:rPr>
          <w:rFonts w:ascii="標楷體" w:eastAsia="標楷體" w:hAnsi="標楷體"/>
          <w:noProof/>
          <w:color w:val="000000"/>
          <w:sz w:val="28"/>
        </w:rPr>
        <w:lastRenderedPageBreak/>
        <mc:AlternateContent>
          <mc:Choice Requires="wps">
            <w:drawing>
              <wp:anchor distT="0" distB="0" distL="114300" distR="114300" simplePos="0" relativeHeight="251681792" behindDoc="1" locked="0" layoutInCell="1" allowOverlap="1">
                <wp:simplePos x="0" y="0"/>
                <wp:positionH relativeFrom="margin">
                  <wp:posOffset>0</wp:posOffset>
                </wp:positionH>
                <wp:positionV relativeFrom="paragraph">
                  <wp:posOffset>-38733</wp:posOffset>
                </wp:positionV>
                <wp:extent cx="800100" cy="381003"/>
                <wp:effectExtent l="0" t="0" r="19050" b="19047"/>
                <wp:wrapNone/>
                <wp:docPr id="6"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附件六</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0;margin-top:-3.05pt;width:63pt;height:30pt;z-index:-251634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" strokeweight=".26467mm">
                <v:textbo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附件六</w:t>
                      </w:r>
                    </w:p>
                  </w:txbxContent>
                </v:textbox>
                <w10:wrap anchorx="margin"/>
              </v:shape>
            </w:pict>
          </mc:Fallback>
        </mc:AlternateContent>
      </w:r>
    </w:p>
    <w:p w:rsidR="008B7623" w:rsidRDefault="008B7623">
      <w:pPr>
        <w:pStyle w:val="Default"/>
        <w:jc w:val="center"/>
        <w:rPr>
          <w:rFonts w:ascii="標楷體" w:eastAsia="標楷體" w:hAnsi="標楷體"/>
          <w:b/>
          <w:sz w:val="36"/>
          <w:szCs w:val="36"/>
        </w:rPr>
      </w:pPr>
    </w:p>
    <w:p w:rsidR="008B7623" w:rsidRDefault="00407FC2">
      <w:pPr>
        <w:pStyle w:val="Default"/>
        <w:jc w:val="center"/>
      </w:pPr>
      <w:r>
        <w:rPr>
          <w:rFonts w:ascii="標楷體" w:eastAsia="標楷體" w:hAnsi="標楷體"/>
          <w:b/>
          <w:sz w:val="36"/>
          <w:szCs w:val="36"/>
        </w:rPr>
        <w:t>臺北市文山區木柵國民小學</w:t>
      </w:r>
      <w:r>
        <w:rPr>
          <w:rFonts w:ascii="標楷體" w:eastAsia="標楷體" w:hAnsi="標楷體"/>
          <w:b/>
          <w:bCs/>
          <w:sz w:val="36"/>
          <w:szCs w:val="36"/>
        </w:rPr>
        <w:t>112</w:t>
      </w:r>
      <w:r>
        <w:rPr>
          <w:rFonts w:ascii="標楷體" w:eastAsia="標楷體" w:hAnsi="標楷體" w:cs="標楷體"/>
          <w:b/>
          <w:sz w:val="36"/>
          <w:szCs w:val="36"/>
        </w:rPr>
        <w:t>學年度</w:t>
      </w:r>
      <w:r>
        <w:rPr>
          <w:rFonts w:ascii="標楷體" w:eastAsia="標楷體" w:hAnsi="標楷體"/>
          <w:b/>
          <w:sz w:val="36"/>
          <w:szCs w:val="36"/>
        </w:rPr>
        <w:t>國民小學</w:t>
      </w:r>
    </w:p>
    <w:p w:rsidR="008B7623" w:rsidRDefault="00407FC2">
      <w:pPr>
        <w:pStyle w:val="Default"/>
        <w:jc w:val="center"/>
        <w:rPr>
          <w:rFonts w:ascii="標楷體" w:eastAsia="標楷體" w:hAnsi="標楷體"/>
          <w:b/>
          <w:sz w:val="36"/>
          <w:szCs w:val="36"/>
        </w:rPr>
      </w:pPr>
      <w:r>
        <w:rPr>
          <w:rFonts w:ascii="標楷體" w:eastAsia="標楷體" w:hAnsi="標楷體"/>
          <w:b/>
          <w:sz w:val="36"/>
          <w:szCs w:val="36"/>
        </w:rPr>
        <w:t>體育</w:t>
      </w:r>
      <w:proofErr w:type="gramStart"/>
      <w:r>
        <w:rPr>
          <w:rFonts w:ascii="標楷體" w:eastAsia="標楷體" w:hAnsi="標楷體"/>
          <w:b/>
          <w:sz w:val="36"/>
          <w:szCs w:val="36"/>
        </w:rPr>
        <w:t>績</w:t>
      </w:r>
      <w:proofErr w:type="gramEnd"/>
      <w:r>
        <w:rPr>
          <w:rFonts w:ascii="標楷體" w:eastAsia="標楷體" w:hAnsi="標楷體"/>
          <w:b/>
          <w:sz w:val="36"/>
          <w:szCs w:val="36"/>
        </w:rPr>
        <w:t>優生（體育班及重點運動項目）甄選入學招生</w:t>
      </w:r>
    </w:p>
    <w:p w:rsidR="008B7623" w:rsidRDefault="00407FC2">
      <w:pPr>
        <w:pStyle w:val="Default"/>
        <w:jc w:val="center"/>
      </w:pPr>
      <w:r>
        <w:rPr>
          <w:rFonts w:ascii="標楷體" w:eastAsia="標楷體" w:hAnsi="標楷體" w:cs="標楷體"/>
          <w:b/>
          <w:sz w:val="36"/>
          <w:szCs w:val="36"/>
        </w:rPr>
        <w:t>因應嚴重特殊傳染性肺炎</w:t>
      </w:r>
      <w:proofErr w:type="gramStart"/>
      <w:r>
        <w:rPr>
          <w:rFonts w:ascii="標楷體" w:eastAsia="標楷體" w:hAnsi="標楷體" w:cs="標楷體"/>
          <w:b/>
          <w:sz w:val="36"/>
          <w:szCs w:val="36"/>
        </w:rPr>
        <w:t>疫</w:t>
      </w:r>
      <w:proofErr w:type="gramEnd"/>
      <w:r>
        <w:rPr>
          <w:rFonts w:ascii="標楷體" w:eastAsia="標楷體" w:hAnsi="標楷體" w:cs="標楷體"/>
          <w:b/>
          <w:sz w:val="36"/>
          <w:szCs w:val="36"/>
        </w:rPr>
        <w:t>情防護措施處理原則</w:t>
      </w:r>
    </w:p>
    <w:p w:rsidR="008B7623" w:rsidRDefault="00407FC2">
      <w:pPr>
        <w:pStyle w:val="Default"/>
        <w:overflowPunct w:val="0"/>
        <w:spacing w:after="82"/>
        <w:ind w:left="560" w:hanging="560"/>
        <w:jc w:val="both"/>
      </w:pPr>
      <w:r>
        <w:rPr>
          <w:rFonts w:ascii="標楷體" w:eastAsia="標楷體" w:hAnsi="標楷體" w:cs="標楷體"/>
          <w:sz w:val="28"/>
          <w:szCs w:val="28"/>
        </w:rPr>
        <w:t>一、嚴重特殊傳染性肺炎</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為落實</w:t>
      </w:r>
      <w:r>
        <w:rPr>
          <w:rFonts w:ascii="標楷體" w:eastAsia="標楷體" w:hAnsi="標楷體"/>
          <w:sz w:val="28"/>
          <w:szCs w:val="28"/>
        </w:rPr>
        <w:t>國民小學體育</w:t>
      </w:r>
      <w:proofErr w:type="gramStart"/>
      <w:r>
        <w:rPr>
          <w:rFonts w:ascii="標楷體" w:eastAsia="標楷體" w:hAnsi="標楷體"/>
          <w:sz w:val="28"/>
          <w:szCs w:val="28"/>
        </w:rPr>
        <w:t>績</w:t>
      </w:r>
      <w:proofErr w:type="gramEnd"/>
      <w:r>
        <w:rPr>
          <w:rFonts w:ascii="標楷體" w:eastAsia="標楷體" w:hAnsi="標楷體"/>
          <w:sz w:val="28"/>
          <w:szCs w:val="28"/>
        </w:rPr>
        <w:t>優生（體育班及重點運動項目）甄選入學</w:t>
      </w:r>
      <w:r>
        <w:rPr>
          <w:rFonts w:ascii="標楷體" w:eastAsia="標楷體" w:hAnsi="標楷體" w:cs="標楷體"/>
          <w:sz w:val="28"/>
          <w:szCs w:val="28"/>
        </w:rPr>
        <w:t>招生之考生、</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及工作人員</w:t>
      </w:r>
      <w:r>
        <w:rPr>
          <w:rFonts w:ascii="標楷體" w:eastAsia="標楷體" w:hAnsi="標楷體"/>
          <w:sz w:val="28"/>
          <w:szCs w:val="28"/>
        </w:rPr>
        <w:t>(</w:t>
      </w:r>
      <w:r>
        <w:rPr>
          <w:rFonts w:ascii="標楷體" w:eastAsia="標楷體" w:hAnsi="標楷體" w:cs="標楷體"/>
          <w:sz w:val="28"/>
          <w:szCs w:val="28"/>
        </w:rPr>
        <w:t>包含監試委員、水電、清潔事務中心的試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人員及服務同學</w:t>
      </w:r>
      <w:r>
        <w:rPr>
          <w:rFonts w:ascii="標楷體" w:eastAsia="標楷體" w:hAnsi="標楷體"/>
          <w:sz w:val="28"/>
          <w:szCs w:val="28"/>
        </w:rPr>
        <w:t>)</w:t>
      </w:r>
      <w:r>
        <w:rPr>
          <w:rFonts w:ascii="標楷體" w:eastAsia="標楷體" w:hAnsi="標楷體" w:cs="標楷體"/>
          <w:sz w:val="28"/>
          <w:szCs w:val="28"/>
        </w:rPr>
        <w:t>之防疫工作，避免</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情擴散，依「嚴重特殊傳染性肺炎中央流行</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情指揮中心」</w:t>
      </w:r>
      <w:r>
        <w:rPr>
          <w:rFonts w:ascii="標楷體" w:eastAsia="標楷體" w:hAnsi="標楷體"/>
          <w:sz w:val="28"/>
          <w:szCs w:val="28"/>
        </w:rPr>
        <w:t>(</w:t>
      </w:r>
      <w:r>
        <w:rPr>
          <w:rFonts w:ascii="標楷體" w:eastAsia="標楷體" w:hAnsi="標楷體" w:cs="標楷體"/>
          <w:sz w:val="28"/>
          <w:szCs w:val="28"/>
        </w:rPr>
        <w:t>以下簡稱中央流行</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情指揮中心</w:t>
      </w:r>
      <w:r>
        <w:rPr>
          <w:rFonts w:ascii="標楷體" w:eastAsia="標楷體" w:hAnsi="標楷體"/>
          <w:sz w:val="28"/>
          <w:szCs w:val="28"/>
        </w:rPr>
        <w:t>)</w:t>
      </w:r>
      <w:r>
        <w:rPr>
          <w:rFonts w:ascii="標楷體" w:eastAsia="標楷體" w:hAnsi="標楷體" w:cs="標楷體"/>
          <w:sz w:val="28"/>
          <w:szCs w:val="28"/>
        </w:rPr>
        <w:t>相關防疫規定，訂定本處理原則。</w:t>
      </w:r>
    </w:p>
    <w:p w:rsidR="008B7623" w:rsidRDefault="00407FC2">
      <w:pPr>
        <w:pStyle w:val="Default"/>
        <w:overflowPunct w:val="0"/>
        <w:spacing w:after="82"/>
        <w:ind w:left="560" w:hanging="560"/>
        <w:jc w:val="both"/>
      </w:pPr>
      <w:r>
        <w:rPr>
          <w:rFonts w:ascii="標楷體" w:eastAsia="標楷體" w:hAnsi="標楷體" w:cs="標楷體"/>
          <w:sz w:val="28"/>
          <w:szCs w:val="28"/>
        </w:rPr>
        <w:t>二、</w:t>
      </w:r>
      <w:r>
        <w:rPr>
          <w:rFonts w:ascii="標楷體" w:eastAsia="標楷體" w:hAnsi="標楷體"/>
          <w:sz w:val="28"/>
          <w:szCs w:val="28"/>
        </w:rPr>
        <w:t>考試</w:t>
      </w:r>
      <w:r>
        <w:rPr>
          <w:rFonts w:ascii="標楷體" w:eastAsia="標楷體" w:hAnsi="標楷體" w:cs="標楷體"/>
          <w:sz w:val="28"/>
          <w:szCs w:val="28"/>
        </w:rPr>
        <w:t>及招生試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人員之預防及因應措施</w:t>
      </w:r>
    </w:p>
    <w:p w:rsidR="008B7623" w:rsidRDefault="00407FC2">
      <w:pPr>
        <w:pStyle w:val="Default"/>
        <w:overflowPunct w:val="0"/>
        <w:spacing w:after="82"/>
        <w:ind w:left="920" w:hanging="560"/>
        <w:jc w:val="both"/>
      </w:pPr>
      <w:r>
        <w:rPr>
          <w:rFonts w:ascii="標楷體" w:eastAsia="標楷體" w:hAnsi="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sz w:val="28"/>
          <w:szCs w:val="28"/>
        </w:rPr>
        <w:t>)</w:t>
      </w:r>
      <w:r>
        <w:rPr>
          <w:rFonts w:ascii="標楷體" w:eastAsia="標楷體" w:hAnsi="標楷體" w:cs="標楷體"/>
          <w:sz w:val="28"/>
          <w:szCs w:val="28"/>
        </w:rPr>
        <w:t>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工作人員以接種</w:t>
      </w:r>
      <w:r>
        <w:rPr>
          <w:rFonts w:ascii="標楷體" w:eastAsia="標楷體" w:hAnsi="標楷體"/>
          <w:sz w:val="28"/>
          <w:szCs w:val="28"/>
        </w:rPr>
        <w:t>COVID-19</w:t>
      </w:r>
      <w:r>
        <w:rPr>
          <w:rFonts w:ascii="標楷體" w:eastAsia="標楷體" w:hAnsi="標楷體" w:cs="標楷體"/>
          <w:sz w:val="28"/>
          <w:szCs w:val="28"/>
        </w:rPr>
        <w:t>疫苗</w:t>
      </w:r>
      <w:r>
        <w:rPr>
          <w:rFonts w:ascii="標楷體" w:eastAsia="標楷體" w:hAnsi="標楷體"/>
          <w:sz w:val="28"/>
          <w:szCs w:val="28"/>
        </w:rPr>
        <w:t>3</w:t>
      </w:r>
      <w:r>
        <w:rPr>
          <w:rFonts w:ascii="標楷體" w:eastAsia="標楷體" w:hAnsi="標楷體" w:cs="標楷體"/>
          <w:sz w:val="28"/>
          <w:szCs w:val="28"/>
        </w:rPr>
        <w:t>劑且滿</w:t>
      </w:r>
      <w:r>
        <w:rPr>
          <w:rFonts w:ascii="標楷體" w:eastAsia="標楷體" w:hAnsi="標楷體"/>
          <w:sz w:val="28"/>
          <w:szCs w:val="28"/>
        </w:rPr>
        <w:t>14</w:t>
      </w:r>
      <w:r>
        <w:rPr>
          <w:rFonts w:ascii="標楷體" w:eastAsia="標楷體" w:hAnsi="標楷體" w:cs="標楷體"/>
          <w:sz w:val="28"/>
          <w:szCs w:val="28"/>
        </w:rPr>
        <w:t>天證明者優先，且掌握工作人員之健康狀況，如有列為</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r>
        <w:rPr>
          <w:rFonts w:ascii="標楷體" w:eastAsia="標楷體" w:hAnsi="標楷體" w:cs="標楷體"/>
          <w:sz w:val="28"/>
          <w:szCs w:val="28"/>
        </w:rPr>
        <w:t>，不得擔任試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工作人員，並安排由其他人員替代。</w:t>
      </w:r>
    </w:p>
    <w:p w:rsidR="008B7623" w:rsidRDefault="00407FC2">
      <w:pPr>
        <w:pStyle w:val="Default"/>
        <w:overflowPunct w:val="0"/>
        <w:spacing w:after="82"/>
        <w:ind w:left="920" w:hanging="560"/>
        <w:jc w:val="both"/>
      </w:pPr>
      <w:r>
        <w:rPr>
          <w:rFonts w:ascii="標楷體" w:eastAsia="標楷體" w:hAnsi="標楷體"/>
          <w:sz w:val="28"/>
          <w:szCs w:val="28"/>
        </w:rPr>
        <w:t>(</w:t>
      </w:r>
      <w:r>
        <w:rPr>
          <w:rFonts w:ascii="標楷體" w:eastAsia="標楷體" w:hAnsi="標楷體" w:cs="標楷體"/>
          <w:sz w:val="28"/>
          <w:szCs w:val="28"/>
        </w:rPr>
        <w:t>二</w:t>
      </w:r>
      <w:r>
        <w:rPr>
          <w:rFonts w:ascii="標楷體" w:eastAsia="標楷體" w:hAnsi="標楷體"/>
          <w:sz w:val="28"/>
          <w:szCs w:val="28"/>
        </w:rPr>
        <w:t>)</w:t>
      </w:r>
      <w:r>
        <w:rPr>
          <w:rFonts w:ascii="標楷體" w:eastAsia="標楷體" w:hAnsi="標楷體" w:cs="標楷體"/>
          <w:sz w:val="28"/>
          <w:szCs w:val="28"/>
        </w:rPr>
        <w:t>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工作人員之安排，</w:t>
      </w:r>
      <w:proofErr w:type="gramStart"/>
      <w:r>
        <w:rPr>
          <w:rFonts w:ascii="標楷體" w:eastAsia="標楷體" w:hAnsi="標楷體" w:cs="標楷體"/>
          <w:sz w:val="28"/>
          <w:szCs w:val="28"/>
        </w:rPr>
        <w:t>預排多</w:t>
      </w:r>
      <w:proofErr w:type="gramEnd"/>
      <w:r>
        <w:rPr>
          <w:rFonts w:ascii="標楷體" w:eastAsia="標楷體" w:hAnsi="標楷體" w:cs="標楷體"/>
          <w:sz w:val="28"/>
          <w:szCs w:val="28"/>
        </w:rPr>
        <w:t>組備用人員，作為應變之用。</w:t>
      </w:r>
    </w:p>
    <w:p w:rsidR="008B7623" w:rsidRDefault="00407FC2">
      <w:pPr>
        <w:pStyle w:val="Default"/>
        <w:overflowPunct w:val="0"/>
        <w:spacing w:after="82"/>
        <w:jc w:val="both"/>
        <w:rPr>
          <w:rFonts w:ascii="標楷體" w:eastAsia="標楷體" w:hAnsi="標楷體" w:cs="標楷體"/>
          <w:sz w:val="28"/>
          <w:szCs w:val="28"/>
        </w:rPr>
      </w:pPr>
      <w:r>
        <w:rPr>
          <w:rFonts w:ascii="標楷體" w:eastAsia="標楷體" w:hAnsi="標楷體" w:cs="標楷體"/>
          <w:sz w:val="28"/>
          <w:szCs w:val="28"/>
        </w:rPr>
        <w:t>三、考生之預防及因應措施</w:t>
      </w:r>
    </w:p>
    <w:p w:rsidR="008B7623" w:rsidRDefault="00407FC2">
      <w:pPr>
        <w:pStyle w:val="Default"/>
        <w:overflowPunct w:val="0"/>
        <w:spacing w:after="82"/>
        <w:ind w:left="920" w:hanging="560"/>
        <w:jc w:val="both"/>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w:t>
      </w:r>
      <w:r>
        <w:rPr>
          <w:rFonts w:ascii="標楷體" w:eastAsia="標楷體" w:hAnsi="標楷體" w:cs="標楷體"/>
          <w:sz w:val="28"/>
          <w:szCs w:val="28"/>
        </w:rPr>
        <w:t>報名當日</w:t>
      </w:r>
      <w:r>
        <w:rPr>
          <w:rFonts w:ascii="標楷體" w:eastAsia="標楷體" w:hAnsi="標楷體" w:cs="標楷體"/>
          <w:sz w:val="28"/>
          <w:szCs w:val="28"/>
        </w:rPr>
        <w:t>5</w:t>
      </w:r>
      <w:r>
        <w:rPr>
          <w:rFonts w:ascii="標楷體" w:eastAsia="標楷體" w:hAnsi="標楷體" w:cs="標楷體"/>
          <w:sz w:val="28"/>
          <w:szCs w:val="28"/>
        </w:rPr>
        <w:t>天內或當日零時起知悉屬「確診」或「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日內自主健康管理」者，可委託他人報名。</w:t>
      </w:r>
    </w:p>
    <w:p w:rsidR="008B7623" w:rsidRDefault="00407FC2">
      <w:pPr>
        <w:pStyle w:val="Default"/>
        <w:overflowPunct w:val="0"/>
        <w:spacing w:after="82"/>
        <w:ind w:left="920"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若報名之後，考試當日或當日零時起知悉屬「確診」或「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日內自主健康管理」者，不予應試，並列入補考；檢測結果為陰性者，仍請考生應試。</w:t>
      </w:r>
    </w:p>
    <w:p w:rsidR="008B7623" w:rsidRDefault="00407FC2">
      <w:pPr>
        <w:pStyle w:val="Default"/>
        <w:overflowPunct w:val="0"/>
        <w:spacing w:after="82"/>
        <w:ind w:left="920"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考試當日提醒：</w:t>
      </w:r>
    </w:p>
    <w:p w:rsidR="008B7623" w:rsidRDefault="00407FC2">
      <w:pPr>
        <w:pStyle w:val="Default"/>
        <w:overflowPunct w:val="0"/>
        <w:spacing w:after="82"/>
        <w:ind w:left="988" w:hanging="280"/>
        <w:jc w:val="both"/>
      </w:pPr>
      <w:r>
        <w:rPr>
          <w:rFonts w:ascii="標楷體" w:eastAsia="標楷體" w:hAnsi="標楷體"/>
          <w:sz w:val="28"/>
          <w:szCs w:val="28"/>
        </w:rPr>
        <w:t>1.</w:t>
      </w:r>
      <w:r>
        <w:rPr>
          <w:rFonts w:ascii="標楷體" w:eastAsia="標楷體" w:hAnsi="標楷體" w:cs="標楷體"/>
          <w:sz w:val="28"/>
          <w:szCs w:val="28"/>
        </w:rPr>
        <w:t>自我健康管理：考生於考試前請做好個人防疫措施，避免至人群聚集處，落實肥皂勤洗手、避免觸摸眼鼻口。落實呼吸道衛生與咳嗽禮節</w:t>
      </w:r>
      <w:r>
        <w:rPr>
          <w:rFonts w:ascii="標楷體" w:eastAsia="標楷體" w:hAnsi="標楷體"/>
          <w:sz w:val="28"/>
          <w:szCs w:val="28"/>
        </w:rPr>
        <w:t>(</w:t>
      </w:r>
      <w:r>
        <w:rPr>
          <w:rFonts w:ascii="標楷體" w:eastAsia="標楷體" w:hAnsi="標楷體" w:cs="標楷體"/>
          <w:sz w:val="28"/>
          <w:szCs w:val="28"/>
        </w:rPr>
        <w:t>打噴嚏、</w:t>
      </w:r>
      <w:proofErr w:type="gramStart"/>
      <w:r>
        <w:rPr>
          <w:rFonts w:ascii="標楷體" w:eastAsia="標楷體" w:hAnsi="標楷體" w:cs="標楷體"/>
          <w:sz w:val="28"/>
          <w:szCs w:val="28"/>
        </w:rPr>
        <w:t>咳嗽需掩住口</w:t>
      </w:r>
      <w:proofErr w:type="gramEnd"/>
      <w:r>
        <w:rPr>
          <w:rFonts w:ascii="標楷體" w:eastAsia="標楷體" w:hAnsi="標楷體" w:cs="標楷體"/>
          <w:sz w:val="28"/>
          <w:szCs w:val="28"/>
        </w:rPr>
        <w:t>、鼻，擤鼻涕後要洗手</w:t>
      </w:r>
      <w:r>
        <w:rPr>
          <w:rFonts w:ascii="標楷體" w:eastAsia="標楷體" w:hAnsi="標楷體"/>
          <w:sz w:val="28"/>
          <w:szCs w:val="28"/>
        </w:rPr>
        <w:t>)</w:t>
      </w:r>
      <w:r>
        <w:rPr>
          <w:rFonts w:ascii="標楷體" w:eastAsia="標楷體" w:hAnsi="標楷體" w:cs="標楷體"/>
          <w:sz w:val="28"/>
          <w:szCs w:val="28"/>
        </w:rPr>
        <w:t>。</w:t>
      </w:r>
    </w:p>
    <w:p w:rsidR="008B7623" w:rsidRDefault="00407FC2">
      <w:pPr>
        <w:pStyle w:val="Default"/>
        <w:overflowPunct w:val="0"/>
        <w:spacing w:after="82"/>
        <w:ind w:left="708"/>
        <w:jc w:val="both"/>
      </w:pPr>
      <w:r>
        <w:rPr>
          <w:rFonts w:ascii="標楷體" w:eastAsia="標楷體" w:hAnsi="標楷體"/>
          <w:sz w:val="28"/>
          <w:szCs w:val="28"/>
        </w:rPr>
        <w:t>2.</w:t>
      </w:r>
      <w:r>
        <w:rPr>
          <w:rFonts w:ascii="標楷體" w:eastAsia="標楷體" w:hAnsi="標楷體" w:cs="標楷體"/>
          <w:sz w:val="28"/>
          <w:szCs w:val="28"/>
        </w:rPr>
        <w:t>應試時全程佩戴口罩：</w:t>
      </w:r>
    </w:p>
    <w:p w:rsidR="008B7623" w:rsidRDefault="00407FC2">
      <w:pPr>
        <w:pStyle w:val="Default"/>
        <w:overflowPunct w:val="0"/>
        <w:spacing w:after="82"/>
        <w:ind w:left="1275" w:hanging="423"/>
        <w:jc w:val="both"/>
      </w:pPr>
      <w:r>
        <w:rPr>
          <w:rFonts w:ascii="標楷體" w:eastAsia="標楷體" w:hAnsi="標楷體"/>
          <w:sz w:val="28"/>
          <w:szCs w:val="28"/>
        </w:rPr>
        <w:t>(1)</w:t>
      </w:r>
      <w:r>
        <w:rPr>
          <w:rFonts w:ascii="標楷體" w:eastAsia="標楷體" w:hAnsi="標楷體" w:cs="標楷體"/>
          <w:sz w:val="28"/>
          <w:szCs w:val="28"/>
        </w:rPr>
        <w:t>考生應試時應全程</w:t>
      </w:r>
      <w:r>
        <w:rPr>
          <w:rFonts w:ascii="標楷體" w:eastAsia="標楷體" w:hAnsi="標楷體"/>
          <w:sz w:val="28"/>
          <w:szCs w:val="28"/>
        </w:rPr>
        <w:t>(</w:t>
      </w:r>
      <w:r>
        <w:rPr>
          <w:rFonts w:ascii="標楷體" w:eastAsia="標楷體" w:hAnsi="標楷體" w:cs="標楷體"/>
          <w:sz w:val="28"/>
          <w:szCs w:val="28"/>
        </w:rPr>
        <w:t>含考試期間無應試行為或應試結束後</w:t>
      </w:r>
      <w:r>
        <w:rPr>
          <w:rFonts w:ascii="標楷體" w:eastAsia="標楷體" w:hAnsi="標楷體"/>
          <w:sz w:val="28"/>
          <w:szCs w:val="28"/>
        </w:rPr>
        <w:t>)</w:t>
      </w:r>
      <w:r>
        <w:rPr>
          <w:rFonts w:ascii="標楷體" w:eastAsia="標楷體" w:hAnsi="標楷體" w:cs="標楷體"/>
          <w:sz w:val="28"/>
          <w:szCs w:val="28"/>
        </w:rPr>
        <w:t>佩戴口罩，並須</w:t>
      </w:r>
      <w:proofErr w:type="gramStart"/>
      <w:r>
        <w:rPr>
          <w:rFonts w:ascii="標楷體" w:eastAsia="標楷體" w:hAnsi="標楷體" w:cs="標楷體"/>
          <w:sz w:val="28"/>
          <w:szCs w:val="28"/>
        </w:rPr>
        <w:t>配合於監試</w:t>
      </w:r>
      <w:proofErr w:type="gramEnd"/>
      <w:r>
        <w:rPr>
          <w:rFonts w:ascii="標楷體" w:eastAsia="標楷體" w:hAnsi="標楷體" w:cs="標楷體"/>
          <w:sz w:val="28"/>
          <w:szCs w:val="28"/>
        </w:rPr>
        <w:t>人員查驗身分時暫時脫下或拉下口罩至可辨識面貌程度，查驗</w:t>
      </w:r>
      <w:r>
        <w:rPr>
          <w:rFonts w:ascii="標楷體" w:eastAsia="標楷體" w:hAnsi="標楷體" w:cs="標楷體"/>
          <w:sz w:val="28"/>
          <w:szCs w:val="28"/>
        </w:rPr>
        <w:t>後請立即戴好。屢經勸導仍故意不佩戴口罩或故意不配合查驗身分者，將依相關規定處置，並該科考試不予計分。</w:t>
      </w:r>
    </w:p>
    <w:p w:rsidR="008B7623" w:rsidRDefault="00407FC2">
      <w:pPr>
        <w:pStyle w:val="Default"/>
        <w:overflowPunct w:val="0"/>
        <w:ind w:left="1275" w:hanging="423"/>
        <w:jc w:val="both"/>
      </w:pPr>
      <w:r>
        <w:rPr>
          <w:rFonts w:ascii="標楷體" w:eastAsia="標楷體" w:hAnsi="標楷體"/>
          <w:sz w:val="28"/>
          <w:szCs w:val="28"/>
        </w:rPr>
        <w:t>(2)</w:t>
      </w:r>
      <w:r>
        <w:rPr>
          <w:rFonts w:ascii="標楷體" w:eastAsia="標楷體" w:hAnsi="標楷體" w:cs="標楷體"/>
          <w:sz w:val="28"/>
          <w:szCs w:val="28"/>
        </w:rPr>
        <w:t>如因身心因素或特殊狀況致無法佩戴口罩，應於考試前檢具衛生福利部認定之醫學中心、區域醫院或地區教學醫院開立之「診斷證明書」，醫囑須</w:t>
      </w:r>
      <w:proofErr w:type="gramStart"/>
      <w:r>
        <w:rPr>
          <w:rFonts w:ascii="標楷體" w:eastAsia="標楷體" w:hAnsi="標楷體" w:cs="標楷體"/>
          <w:sz w:val="28"/>
          <w:szCs w:val="28"/>
        </w:rPr>
        <w:t>清楚敘</w:t>
      </w:r>
      <w:proofErr w:type="gramEnd"/>
      <w:r>
        <w:rPr>
          <w:rFonts w:ascii="標楷體" w:eastAsia="標楷體" w:hAnsi="標楷體" w:cs="標楷體"/>
          <w:sz w:val="28"/>
          <w:szCs w:val="28"/>
        </w:rPr>
        <w:t>明未能佩戴口罩原因及佩戴後可能造成之影響，並向本校申請；未於考試前出具診斷證明書</w:t>
      </w:r>
      <w:proofErr w:type="gramStart"/>
      <w:r>
        <w:rPr>
          <w:rFonts w:ascii="標楷體" w:eastAsia="標楷體" w:hAnsi="標楷體" w:cs="標楷體"/>
          <w:sz w:val="28"/>
          <w:szCs w:val="28"/>
        </w:rPr>
        <w:t>申請免戴口罩</w:t>
      </w:r>
      <w:proofErr w:type="gramEnd"/>
      <w:r>
        <w:rPr>
          <w:rFonts w:ascii="標楷體" w:eastAsia="標楷體" w:hAnsi="標楷體" w:cs="標楷體"/>
          <w:sz w:val="28"/>
          <w:szCs w:val="28"/>
        </w:rPr>
        <w:t>或經審查未核可者，一律須佩戴口罩應試。</w:t>
      </w:r>
    </w:p>
    <w:p w:rsidR="008B7623" w:rsidRDefault="00407FC2">
      <w:pPr>
        <w:pStyle w:val="Default"/>
        <w:overflowPunct w:val="0"/>
        <w:spacing w:after="90"/>
        <w:ind w:left="1275" w:hanging="423"/>
        <w:jc w:val="both"/>
      </w:pPr>
      <w:r>
        <w:rPr>
          <w:rFonts w:ascii="標楷體" w:eastAsia="標楷體" w:hAnsi="標楷體"/>
          <w:sz w:val="28"/>
          <w:szCs w:val="28"/>
        </w:rPr>
        <w:lastRenderedPageBreak/>
        <w:t>(3)</w:t>
      </w:r>
      <w:r>
        <w:rPr>
          <w:rFonts w:ascii="標楷體" w:eastAsia="標楷體" w:hAnsi="標楷體" w:cs="標楷體"/>
          <w:sz w:val="28"/>
          <w:szCs w:val="28"/>
        </w:rPr>
        <w:t>另術科考試</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為不影響考試表現，考生可經監試人員同意後，且考生無呼吸道相關症狀，並與其他不特定</w:t>
      </w:r>
      <w:proofErr w:type="gramStart"/>
      <w:r>
        <w:rPr>
          <w:rFonts w:ascii="標楷體" w:eastAsia="標楷體" w:hAnsi="標楷體" w:cs="標楷體"/>
          <w:sz w:val="28"/>
          <w:szCs w:val="28"/>
        </w:rPr>
        <w:t>對象均能保持</w:t>
      </w:r>
      <w:proofErr w:type="gramEnd"/>
      <w:r>
        <w:rPr>
          <w:rFonts w:ascii="標楷體" w:eastAsia="標楷體" w:hAnsi="標楷體" w:cs="標楷體"/>
          <w:sz w:val="28"/>
          <w:szCs w:val="28"/>
        </w:rPr>
        <w:t>社交距離，得暫時不佩戴口罩應試。</w:t>
      </w:r>
    </w:p>
    <w:p w:rsidR="008B7623" w:rsidRDefault="00407FC2">
      <w:pPr>
        <w:pStyle w:val="Default"/>
        <w:overflowPunct w:val="0"/>
        <w:spacing w:after="90"/>
        <w:ind w:left="993" w:hanging="283"/>
        <w:jc w:val="both"/>
      </w:pPr>
      <w:r>
        <w:rPr>
          <w:rFonts w:ascii="標楷體" w:eastAsia="標楷體" w:hAnsi="標楷體"/>
          <w:sz w:val="28"/>
          <w:szCs w:val="28"/>
        </w:rPr>
        <w:t>3.</w:t>
      </w:r>
      <w:r>
        <w:rPr>
          <w:rFonts w:ascii="標楷體" w:eastAsia="標楷體" w:hAnsi="標楷體" w:cs="標楷體"/>
          <w:sz w:val="28"/>
          <w:szCs w:val="28"/>
        </w:rPr>
        <w:t>各項術科測驗應試服裝應以簡樸且盡量避免換裝為原則，避免佔用公用廁所以利維護防疫。</w:t>
      </w:r>
    </w:p>
    <w:p w:rsidR="008B7623" w:rsidRDefault="00407FC2">
      <w:pPr>
        <w:pStyle w:val="Default"/>
        <w:overflowPunct w:val="0"/>
        <w:spacing w:after="90"/>
        <w:ind w:left="993" w:hanging="283"/>
        <w:jc w:val="both"/>
      </w:pPr>
      <w:r>
        <w:rPr>
          <w:rFonts w:ascii="標楷體" w:eastAsia="標楷體" w:hAnsi="標楷體"/>
          <w:sz w:val="28"/>
          <w:szCs w:val="28"/>
        </w:rPr>
        <w:t>4.</w:t>
      </w:r>
      <w:r>
        <w:rPr>
          <w:rFonts w:ascii="標楷體" w:eastAsia="標楷體" w:hAnsi="標楷體" w:cs="標楷體"/>
          <w:sz w:val="28"/>
          <w:szCs w:val="28"/>
        </w:rPr>
        <w:t>考試當日於考場張貼宣導公告，要求考生應於測驗當日報到時繳交、「健康聲明切結書」，並提醒考生應主動通報</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r>
        <w:rPr>
          <w:rFonts w:ascii="標楷體" w:eastAsia="標楷體" w:hAnsi="標楷體" w:cs="標楷體"/>
          <w:sz w:val="28"/>
          <w:szCs w:val="28"/>
        </w:rPr>
        <w:t>，不得應試。倘有私自參加考試之情形發生，經查證屬實後，將依傳染病防治規定處置，並取消考試資格，若獲錄取，取消錄取資格。</w:t>
      </w:r>
    </w:p>
    <w:p w:rsidR="008B7623" w:rsidRDefault="00407FC2">
      <w:pPr>
        <w:pStyle w:val="Default"/>
        <w:overflowPunct w:val="0"/>
        <w:spacing w:after="90"/>
        <w:ind w:left="993" w:hanging="283"/>
        <w:jc w:val="both"/>
      </w:pPr>
      <w:r>
        <w:rPr>
          <w:rFonts w:ascii="標楷體" w:eastAsia="標楷體" w:hAnsi="標楷體"/>
          <w:sz w:val="28"/>
          <w:szCs w:val="28"/>
        </w:rPr>
        <w:t>5.</w:t>
      </w:r>
      <w:r>
        <w:rPr>
          <w:rFonts w:ascii="標楷體" w:eastAsia="標楷體" w:hAnsi="標楷體" w:cs="標楷體"/>
          <w:sz w:val="28"/>
          <w:szCs w:val="28"/>
        </w:rPr>
        <w:t>不</w:t>
      </w:r>
      <w:r>
        <w:rPr>
          <w:rFonts w:ascii="標楷體" w:eastAsia="標楷體" w:hAnsi="標楷體" w:cs="標楷體"/>
          <w:sz w:val="28"/>
          <w:szCs w:val="28"/>
        </w:rPr>
        <w:t>量測體溫：進入甄試區前，不量測體溫，必須配合手部清潔消毒。</w:t>
      </w:r>
    </w:p>
    <w:p w:rsidR="008B7623" w:rsidRDefault="00407FC2">
      <w:pPr>
        <w:pStyle w:val="Default"/>
        <w:overflowPunct w:val="0"/>
        <w:spacing w:after="90"/>
        <w:ind w:left="993" w:hanging="283"/>
        <w:jc w:val="both"/>
      </w:pPr>
      <w:r>
        <w:rPr>
          <w:rFonts w:ascii="標楷體" w:eastAsia="標楷體" w:hAnsi="標楷體"/>
          <w:sz w:val="28"/>
          <w:szCs w:val="28"/>
        </w:rPr>
        <w:t>6.</w:t>
      </w:r>
      <w:r>
        <w:rPr>
          <w:rFonts w:ascii="標楷體" w:eastAsia="標楷體" w:hAnsi="標楷體" w:cs="標楷體"/>
          <w:sz w:val="28"/>
          <w:szCs w:val="28"/>
        </w:rPr>
        <w:t>考生於應試完畢後，考生</w:t>
      </w:r>
      <w:proofErr w:type="gramStart"/>
      <w:r>
        <w:rPr>
          <w:rFonts w:ascii="標楷體" w:eastAsia="標楷體" w:hAnsi="標楷體" w:cs="標楷體"/>
          <w:sz w:val="28"/>
          <w:szCs w:val="28"/>
        </w:rPr>
        <w:t>及陪試人員</w:t>
      </w:r>
      <w:proofErr w:type="gramEnd"/>
      <w:r>
        <w:rPr>
          <w:rFonts w:ascii="標楷體" w:eastAsia="標楷體" w:hAnsi="標楷體" w:cs="標楷體"/>
          <w:sz w:val="28"/>
          <w:szCs w:val="28"/>
        </w:rPr>
        <w:t>應盡速離開試場不得逗留。</w:t>
      </w:r>
    </w:p>
    <w:p w:rsidR="008B7623" w:rsidRDefault="00407FC2">
      <w:pPr>
        <w:pStyle w:val="Default"/>
        <w:overflowPunct w:val="0"/>
        <w:spacing w:after="90"/>
        <w:jc w:val="both"/>
        <w:rPr>
          <w:rFonts w:ascii="標楷體" w:eastAsia="標楷體" w:hAnsi="標楷體" w:cs="標楷體"/>
          <w:sz w:val="28"/>
          <w:szCs w:val="28"/>
        </w:rPr>
      </w:pPr>
      <w:r>
        <w:rPr>
          <w:rFonts w:ascii="標楷體" w:eastAsia="標楷體" w:hAnsi="標楷體" w:cs="標楷體"/>
          <w:sz w:val="28"/>
          <w:szCs w:val="28"/>
        </w:rPr>
        <w:t>四、</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之預防及因應措施</w:t>
      </w:r>
    </w:p>
    <w:p w:rsidR="008B7623" w:rsidRDefault="00407FC2">
      <w:pPr>
        <w:pStyle w:val="Default"/>
        <w:overflowPunct w:val="0"/>
        <w:spacing w:after="82"/>
        <w:ind w:left="920" w:hanging="560"/>
        <w:jc w:val="both"/>
      </w:pPr>
      <w:r>
        <w:rPr>
          <w:rFonts w:ascii="標楷體" w:eastAsia="標楷體" w:hAnsi="標楷體" w:cs="Calibri"/>
          <w:sz w:val="28"/>
          <w:szCs w:val="28"/>
        </w:rPr>
        <w:t>(</w:t>
      </w:r>
      <w:proofErr w:type="gramStart"/>
      <w:r>
        <w:rPr>
          <w:rFonts w:ascii="標楷體" w:eastAsia="標楷體" w:hAnsi="標楷體" w:cs="標楷體"/>
          <w:sz w:val="28"/>
          <w:szCs w:val="28"/>
        </w:rPr>
        <w:t>一</w:t>
      </w:r>
      <w:proofErr w:type="gramEnd"/>
      <w:r>
        <w:rPr>
          <w:rFonts w:ascii="標楷體" w:eastAsia="標楷體" w:hAnsi="標楷體" w:cs="Calibri"/>
          <w:sz w:val="28"/>
          <w:szCs w:val="28"/>
        </w:rPr>
        <w:t>)</w:t>
      </w:r>
      <w:r>
        <w:rPr>
          <w:rFonts w:ascii="標楷體" w:eastAsia="標楷體" w:hAnsi="標楷體" w:cs="標楷體"/>
          <w:sz w:val="28"/>
          <w:szCs w:val="28"/>
        </w:rPr>
        <w:t>落實防疫工作及減少人潮聚集，除試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人員及考生外，不開放考生親友進入校園</w:t>
      </w:r>
      <w:proofErr w:type="gramStart"/>
      <w:r>
        <w:rPr>
          <w:rFonts w:ascii="標楷體" w:eastAsia="標楷體" w:hAnsi="標楷體" w:cs="標楷體"/>
          <w:sz w:val="28"/>
          <w:szCs w:val="28"/>
        </w:rPr>
        <w:t>內陪試</w:t>
      </w:r>
      <w:proofErr w:type="gramEnd"/>
      <w:r>
        <w:rPr>
          <w:rFonts w:ascii="標楷體" w:eastAsia="標楷體" w:hAnsi="標楷體" w:cs="標楷體"/>
          <w:sz w:val="28"/>
          <w:szCs w:val="28"/>
        </w:rPr>
        <w:t>。</w:t>
      </w:r>
    </w:p>
    <w:p w:rsidR="008B7623" w:rsidRDefault="00407FC2">
      <w:pPr>
        <w:pStyle w:val="Default"/>
        <w:overflowPunct w:val="0"/>
        <w:spacing w:after="82"/>
        <w:ind w:left="920" w:hanging="560"/>
        <w:jc w:val="both"/>
      </w:pPr>
      <w:r>
        <w:rPr>
          <w:rFonts w:ascii="標楷體" w:eastAsia="標楷體" w:hAnsi="標楷體" w:cs="Calibri"/>
          <w:sz w:val="28"/>
          <w:szCs w:val="28"/>
        </w:rPr>
        <w:t>(</w:t>
      </w:r>
      <w:r>
        <w:rPr>
          <w:rFonts w:ascii="標楷體" w:eastAsia="標楷體" w:hAnsi="標楷體" w:cs="標楷體"/>
          <w:sz w:val="28"/>
          <w:szCs w:val="28"/>
        </w:rPr>
        <w:t>二</w:t>
      </w:r>
      <w:r>
        <w:rPr>
          <w:rFonts w:ascii="標楷體" w:eastAsia="標楷體" w:hAnsi="標楷體" w:cs="Calibri"/>
          <w:sz w:val="28"/>
          <w:szCs w:val="28"/>
        </w:rPr>
        <w:t>)</w:t>
      </w:r>
      <w:r>
        <w:rPr>
          <w:rFonts w:ascii="標楷體" w:eastAsia="標楷體" w:hAnsi="標楷體" w:cs="標楷體"/>
          <w:sz w:val="28"/>
          <w:szCs w:val="28"/>
        </w:rPr>
        <w:t>惟身心障礙生、緊急重大</w:t>
      </w:r>
      <w:proofErr w:type="gramStart"/>
      <w:r>
        <w:rPr>
          <w:rFonts w:ascii="標楷體" w:eastAsia="標楷體" w:hAnsi="標楷體" w:cs="標楷體"/>
          <w:sz w:val="28"/>
          <w:szCs w:val="28"/>
        </w:rPr>
        <w:t>傷病生可</w:t>
      </w:r>
      <w:proofErr w:type="gramEnd"/>
      <w:r>
        <w:rPr>
          <w:rFonts w:ascii="標楷體" w:eastAsia="標楷體" w:hAnsi="標楷體" w:cs="標楷體"/>
          <w:sz w:val="28"/>
          <w:szCs w:val="28"/>
        </w:rPr>
        <w:t>申請</w:t>
      </w:r>
      <w:r>
        <w:rPr>
          <w:rFonts w:ascii="標楷體" w:eastAsia="標楷體" w:hAnsi="標楷體" w:cs="標楷體"/>
          <w:sz w:val="28"/>
          <w:szCs w:val="28"/>
        </w:rPr>
        <w:t xml:space="preserve">1 </w:t>
      </w:r>
      <w:proofErr w:type="gramStart"/>
      <w:r>
        <w:rPr>
          <w:rFonts w:ascii="標楷體" w:eastAsia="標楷體" w:hAnsi="標楷體" w:cs="標楷體"/>
          <w:sz w:val="28"/>
          <w:szCs w:val="28"/>
        </w:rPr>
        <w:t>位陪試</w:t>
      </w:r>
      <w:proofErr w:type="gramEnd"/>
      <w:r>
        <w:rPr>
          <w:rFonts w:ascii="標楷體" w:eastAsia="標楷體" w:hAnsi="標楷體" w:cs="標楷體"/>
          <w:sz w:val="28"/>
          <w:szCs w:val="28"/>
        </w:rPr>
        <w:t>人員。</w:t>
      </w:r>
    </w:p>
    <w:p w:rsidR="008B7623" w:rsidRDefault="00407FC2">
      <w:pPr>
        <w:pStyle w:val="Default"/>
        <w:overflowPunct w:val="0"/>
        <w:spacing w:after="82"/>
        <w:ind w:left="920" w:hanging="560"/>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請</w:t>
      </w:r>
      <w:proofErr w:type="gramStart"/>
      <w:r>
        <w:rPr>
          <w:rFonts w:ascii="標楷體" w:eastAsia="標楷體" w:hAnsi="標楷體" w:cs="標楷體"/>
          <w:sz w:val="28"/>
          <w:szCs w:val="28"/>
        </w:rPr>
        <w:t>填陪試</w:t>
      </w:r>
      <w:proofErr w:type="gramEnd"/>
      <w:r>
        <w:rPr>
          <w:rFonts w:ascii="標楷體" w:eastAsia="標楷體" w:hAnsi="標楷體" w:cs="標楷體"/>
          <w:sz w:val="28"/>
          <w:szCs w:val="28"/>
        </w:rPr>
        <w:t>申請書暨</w:t>
      </w:r>
      <w:proofErr w:type="gramStart"/>
      <w:r>
        <w:rPr>
          <w:rFonts w:ascii="標楷體" w:eastAsia="標楷體" w:hAnsi="標楷體" w:cs="標楷體"/>
          <w:sz w:val="28"/>
          <w:szCs w:val="28"/>
        </w:rPr>
        <w:t>同意陪試通知書</w:t>
      </w:r>
      <w:proofErr w:type="gramEnd"/>
      <w:r>
        <w:rPr>
          <w:rFonts w:ascii="標楷體" w:eastAsia="標楷體" w:hAnsi="標楷體" w:cs="標楷體"/>
          <w:sz w:val="28"/>
          <w:szCs w:val="28"/>
        </w:rPr>
        <w:t>(</w:t>
      </w:r>
      <w:r>
        <w:rPr>
          <w:rFonts w:ascii="標楷體" w:eastAsia="標楷體" w:hAnsi="標楷體" w:cs="標楷體"/>
          <w:sz w:val="28"/>
          <w:szCs w:val="28"/>
        </w:rPr>
        <w:t>如附件八</w:t>
      </w:r>
      <w:r>
        <w:rPr>
          <w:rFonts w:ascii="標楷體" w:eastAsia="標楷體" w:hAnsi="標楷體" w:cs="標楷體"/>
          <w:sz w:val="28"/>
          <w:szCs w:val="28"/>
        </w:rPr>
        <w:t>)</w:t>
      </w:r>
      <w:r>
        <w:rPr>
          <w:rFonts w:ascii="標楷體" w:eastAsia="標楷體" w:hAnsi="標楷體" w:cs="標楷體"/>
          <w:sz w:val="28"/>
          <w:szCs w:val="28"/>
        </w:rPr>
        <w:t>，於報名期間至本校申請，經審核同意者由本校以電子郵件寄送，</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於考試當日攜帶「</w:t>
      </w:r>
      <w:proofErr w:type="gramStart"/>
      <w:r>
        <w:rPr>
          <w:rFonts w:ascii="標楷體" w:eastAsia="標楷體" w:hAnsi="標楷體" w:cs="標楷體"/>
          <w:sz w:val="28"/>
          <w:szCs w:val="28"/>
        </w:rPr>
        <w:t>陪試申請書</w:t>
      </w:r>
      <w:proofErr w:type="gramEnd"/>
      <w:r>
        <w:rPr>
          <w:rFonts w:ascii="標楷體" w:eastAsia="標楷體" w:hAnsi="標楷體" w:cs="標楷體"/>
          <w:sz w:val="28"/>
          <w:szCs w:val="28"/>
        </w:rPr>
        <w:t>暨</w:t>
      </w:r>
      <w:proofErr w:type="gramStart"/>
      <w:r>
        <w:rPr>
          <w:rFonts w:ascii="標楷體" w:eastAsia="標楷體" w:hAnsi="標楷體" w:cs="標楷體"/>
          <w:sz w:val="28"/>
          <w:szCs w:val="28"/>
        </w:rPr>
        <w:t>同意陪試通知書</w:t>
      </w:r>
      <w:proofErr w:type="gramEnd"/>
      <w:r>
        <w:rPr>
          <w:rFonts w:ascii="標楷體" w:eastAsia="標楷體" w:hAnsi="標楷體" w:cs="標楷體"/>
          <w:sz w:val="28"/>
          <w:szCs w:val="28"/>
        </w:rPr>
        <w:t>」、本人身分證件，經工作人員查驗後，始進入校園</w:t>
      </w:r>
      <w:proofErr w:type="gramStart"/>
      <w:r>
        <w:rPr>
          <w:rFonts w:ascii="標楷體" w:eastAsia="標楷體" w:hAnsi="標楷體" w:cs="標楷體"/>
          <w:sz w:val="28"/>
          <w:szCs w:val="28"/>
        </w:rPr>
        <w:t>內陪試</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請佩戴口罩，盡可能待在開放空間。若為「確診」或「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w:t>
      </w:r>
      <w:proofErr w:type="gramStart"/>
      <w:r>
        <w:rPr>
          <w:rFonts w:ascii="標楷體" w:eastAsia="標楷體" w:hAnsi="標楷體" w:cs="標楷體"/>
          <w:sz w:val="28"/>
          <w:szCs w:val="28"/>
        </w:rPr>
        <w:t>涵蓋陪試當日</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不得陪試</w:t>
      </w:r>
      <w:proofErr w:type="gramEnd"/>
      <w:r>
        <w:rPr>
          <w:rFonts w:ascii="標楷體" w:eastAsia="標楷體" w:hAnsi="標楷體" w:cs="標楷體"/>
          <w:sz w:val="28"/>
          <w:szCs w:val="28"/>
        </w:rPr>
        <w:t>。</w:t>
      </w:r>
    </w:p>
    <w:p w:rsidR="008B7623" w:rsidRDefault="00407FC2">
      <w:pPr>
        <w:pStyle w:val="Default"/>
        <w:overflowPunct w:val="0"/>
        <w:spacing w:after="82"/>
        <w:ind w:left="920" w:hanging="560"/>
        <w:jc w:val="both"/>
      </w:pPr>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r>
        <w:rPr>
          <w:rFonts w:ascii="標楷體" w:eastAsia="標楷體" w:hAnsi="標楷體" w:cs="標楷體"/>
          <w:sz w:val="28"/>
          <w:szCs w:val="28"/>
        </w:rPr>
        <w:t>為減少群聚效應，規劃室外休息區或開放空間，應全程佩戴口罩及保持室外</w:t>
      </w:r>
      <w:r>
        <w:rPr>
          <w:rFonts w:ascii="標楷體" w:eastAsia="標楷體" w:hAnsi="標楷體" w:cs="標楷體"/>
          <w:sz w:val="28"/>
          <w:szCs w:val="28"/>
        </w:rPr>
        <w:t>1.5</w:t>
      </w:r>
      <w:r>
        <w:rPr>
          <w:rFonts w:ascii="標楷體" w:eastAsia="標楷體" w:hAnsi="標楷體" w:cs="標楷體"/>
          <w:sz w:val="28"/>
          <w:szCs w:val="28"/>
        </w:rPr>
        <w:t>公尺的社交距離，</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不得進入考試試場區域。</w:t>
      </w:r>
    </w:p>
    <w:p w:rsidR="008B7623" w:rsidRDefault="00407FC2">
      <w:pPr>
        <w:pStyle w:val="Default"/>
        <w:overflowPunct w:val="0"/>
        <w:jc w:val="both"/>
        <w:rPr>
          <w:rFonts w:ascii="標楷體" w:eastAsia="標楷體" w:hAnsi="標楷體" w:cs="標楷體"/>
          <w:sz w:val="28"/>
          <w:szCs w:val="28"/>
        </w:rPr>
      </w:pPr>
      <w:r>
        <w:rPr>
          <w:rFonts w:ascii="標楷體" w:eastAsia="標楷體" w:hAnsi="標楷體" w:cs="標楷體"/>
          <w:sz w:val="28"/>
          <w:szCs w:val="28"/>
        </w:rPr>
        <w:t>五、招生試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場所之預防及因應措施</w:t>
      </w:r>
    </w:p>
    <w:p w:rsidR="008B7623" w:rsidRDefault="00407FC2">
      <w:pPr>
        <w:pStyle w:val="Default"/>
        <w:overflowPunct w:val="0"/>
        <w:ind w:left="281" w:firstLine="1"/>
        <w:jc w:val="both"/>
      </w:pPr>
      <w:r>
        <w:rPr>
          <w:rFonts w:ascii="標楷體" w:eastAsia="標楷體" w:hAnsi="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sz w:val="28"/>
          <w:szCs w:val="28"/>
        </w:rPr>
        <w:t>)</w:t>
      </w:r>
      <w:r>
        <w:rPr>
          <w:rFonts w:ascii="標楷體" w:eastAsia="標楷體" w:hAnsi="標楷體" w:cs="標楷體"/>
          <w:sz w:val="28"/>
          <w:szCs w:val="28"/>
        </w:rPr>
        <w:t>術科</w:t>
      </w:r>
      <w:r>
        <w:rPr>
          <w:rFonts w:ascii="標楷體" w:eastAsia="標楷體" w:hAnsi="標楷體" w:cs="標楷體"/>
          <w:sz w:val="28"/>
          <w:szCs w:val="28"/>
        </w:rPr>
        <w:t>檢定場地通風與消毒</w:t>
      </w:r>
    </w:p>
    <w:p w:rsidR="008B7623" w:rsidRDefault="00407FC2">
      <w:pPr>
        <w:pStyle w:val="Default"/>
        <w:overflowPunct w:val="0"/>
        <w:spacing w:after="90"/>
        <w:ind w:left="993" w:hanging="283"/>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室內術科檢定場地，考試前以次氯酸水消毒；術科測驗器材事先以酒精消毒。</w:t>
      </w:r>
    </w:p>
    <w:p w:rsidR="008B7623" w:rsidRDefault="00407FC2">
      <w:pPr>
        <w:pStyle w:val="Default"/>
        <w:overflowPunct w:val="0"/>
        <w:spacing w:after="90"/>
        <w:ind w:left="993" w:hanging="283"/>
        <w:jc w:val="both"/>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室內術科檢定場地，應打開門窗，確保通風良好。</w:t>
      </w:r>
    </w:p>
    <w:p w:rsidR="008B7623" w:rsidRDefault="00407FC2">
      <w:pPr>
        <w:pStyle w:val="Default"/>
        <w:overflowPunct w:val="0"/>
        <w:spacing w:after="90"/>
        <w:ind w:left="993" w:hanging="283"/>
        <w:jc w:val="both"/>
      </w:pPr>
      <w:r>
        <w:rPr>
          <w:rFonts w:ascii="標楷體" w:eastAsia="標楷體" w:hAnsi="標楷體" w:cs="標楷體"/>
          <w:sz w:val="28"/>
          <w:szCs w:val="28"/>
        </w:rPr>
        <w:t>3.</w:t>
      </w:r>
      <w:r>
        <w:rPr>
          <w:rFonts w:ascii="標楷體" w:eastAsia="標楷體" w:hAnsi="標楷體" w:cs="標楷體"/>
          <w:sz w:val="28"/>
          <w:szCs w:val="28"/>
        </w:rPr>
        <w:t>考試結束後，</w:t>
      </w:r>
      <w:proofErr w:type="gramStart"/>
      <w:r>
        <w:rPr>
          <w:rFonts w:ascii="標楷體" w:eastAsia="標楷體" w:hAnsi="標楷體" w:cs="標楷體"/>
          <w:sz w:val="28"/>
          <w:szCs w:val="28"/>
        </w:rPr>
        <w:t>俟</w:t>
      </w:r>
      <w:proofErr w:type="gramEnd"/>
      <w:r>
        <w:rPr>
          <w:rFonts w:ascii="標楷體" w:eastAsia="標楷體" w:hAnsi="標楷體" w:cs="標楷體"/>
          <w:sz w:val="28"/>
          <w:szCs w:val="28"/>
        </w:rPr>
        <w:t>考生全數離開考場後，全數以次氯酸水消毒。</w:t>
      </w:r>
    </w:p>
    <w:p w:rsidR="008B7623" w:rsidRDefault="008B7623">
      <w:pPr>
        <w:pStyle w:val="Default"/>
        <w:overflowPunct w:val="0"/>
        <w:jc w:val="both"/>
        <w:rPr>
          <w:rFonts w:ascii="標楷體" w:eastAsia="標楷體" w:hAnsi="標楷體" w:cs="標楷體"/>
          <w:sz w:val="28"/>
          <w:szCs w:val="28"/>
        </w:rPr>
      </w:pPr>
    </w:p>
    <w:p w:rsidR="008B7623" w:rsidRDefault="00407FC2">
      <w:pPr>
        <w:pStyle w:val="Default"/>
        <w:overflowPunct w:val="0"/>
        <w:ind w:left="283"/>
        <w:jc w:val="both"/>
      </w:pPr>
      <w:r>
        <w:rPr>
          <w:rFonts w:ascii="標楷體" w:eastAsia="標楷體" w:hAnsi="標楷體"/>
          <w:sz w:val="28"/>
          <w:szCs w:val="28"/>
        </w:rPr>
        <w:t>(</w:t>
      </w:r>
      <w:r>
        <w:rPr>
          <w:rFonts w:ascii="標楷體" w:eastAsia="標楷體" w:hAnsi="標楷體" w:cs="標楷體"/>
          <w:sz w:val="28"/>
          <w:szCs w:val="28"/>
        </w:rPr>
        <w:t>二</w:t>
      </w:r>
      <w:r>
        <w:rPr>
          <w:rFonts w:ascii="標楷體" w:eastAsia="標楷體" w:hAnsi="標楷體"/>
          <w:sz w:val="28"/>
          <w:szCs w:val="28"/>
        </w:rPr>
        <w:t>)</w:t>
      </w:r>
      <w:r>
        <w:rPr>
          <w:rFonts w:ascii="標楷體" w:eastAsia="標楷體" w:hAnsi="標楷體" w:cs="標楷體"/>
          <w:sz w:val="28"/>
          <w:szCs w:val="28"/>
        </w:rPr>
        <w:t>試場規則</w:t>
      </w:r>
    </w:p>
    <w:p w:rsidR="008B7623" w:rsidRDefault="00407FC2">
      <w:pPr>
        <w:pStyle w:val="Default"/>
        <w:overflowPunct w:val="0"/>
        <w:spacing w:after="90"/>
        <w:ind w:left="993" w:hanging="283"/>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考試當日或當日零時起知悉屬「確診」或「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日內自主健康管理」者，一律不得參加考試，並列入補考。倘有私自參加考試之情事發生，經查證屬實後，將依相關規定處置，並取消考試資格，不得異議。</w:t>
      </w:r>
    </w:p>
    <w:p w:rsidR="008B7623" w:rsidRDefault="00407FC2">
      <w:pPr>
        <w:pStyle w:val="Default"/>
        <w:overflowPunct w:val="0"/>
        <w:spacing w:after="90"/>
        <w:ind w:left="993" w:hanging="283"/>
        <w:jc w:val="both"/>
      </w:pPr>
      <w:r>
        <w:rPr>
          <w:rFonts w:ascii="標楷體" w:eastAsia="標楷體" w:hAnsi="標楷體" w:cs="標楷體"/>
          <w:sz w:val="28"/>
          <w:szCs w:val="28"/>
        </w:rPr>
        <w:lastRenderedPageBreak/>
        <w:t>2.</w:t>
      </w:r>
      <w:r>
        <w:rPr>
          <w:rFonts w:ascii="標楷體" w:eastAsia="標楷體" w:hAnsi="標楷體" w:cs="標楷體"/>
          <w:sz w:val="28"/>
          <w:szCs w:val="28"/>
        </w:rPr>
        <w:t>考生應試時應全程</w:t>
      </w:r>
      <w:r>
        <w:rPr>
          <w:rFonts w:ascii="標楷體" w:eastAsia="標楷體" w:hAnsi="標楷體" w:cs="標楷體"/>
          <w:sz w:val="28"/>
          <w:szCs w:val="28"/>
        </w:rPr>
        <w:t>(</w:t>
      </w:r>
      <w:r>
        <w:rPr>
          <w:rFonts w:ascii="標楷體" w:eastAsia="標楷體" w:hAnsi="標楷體" w:cs="標楷體"/>
          <w:sz w:val="28"/>
          <w:szCs w:val="28"/>
        </w:rPr>
        <w:t>含考試期間無應試行為或應試結束後</w:t>
      </w:r>
      <w:r>
        <w:rPr>
          <w:rFonts w:ascii="標楷體" w:eastAsia="標楷體" w:hAnsi="標楷體" w:cs="標楷體"/>
          <w:sz w:val="28"/>
          <w:szCs w:val="28"/>
        </w:rPr>
        <w:t>)</w:t>
      </w:r>
      <w:r>
        <w:rPr>
          <w:rFonts w:ascii="標楷體" w:eastAsia="標楷體" w:hAnsi="標楷體" w:cs="標楷體"/>
          <w:sz w:val="28"/>
          <w:szCs w:val="28"/>
        </w:rPr>
        <w:t>佩戴口罩，並須</w:t>
      </w:r>
      <w:proofErr w:type="gramStart"/>
      <w:r>
        <w:rPr>
          <w:rFonts w:ascii="標楷體" w:eastAsia="標楷體" w:hAnsi="標楷體" w:cs="標楷體"/>
          <w:sz w:val="28"/>
          <w:szCs w:val="28"/>
        </w:rPr>
        <w:t>配合於監試</w:t>
      </w:r>
      <w:proofErr w:type="gramEnd"/>
      <w:r>
        <w:rPr>
          <w:rFonts w:ascii="標楷體" w:eastAsia="標楷體" w:hAnsi="標楷體" w:cs="標楷體"/>
          <w:sz w:val="28"/>
          <w:szCs w:val="28"/>
        </w:rPr>
        <w:t>人員查驗身分時暫時脫下或拉下口罩至可辨識面貌程度，查驗後請立即戴好。屢經勸導仍故意不佩戴口罩或故意不配合查驗身分者，將依相關規定處置，並該科考試不予計分。如因身心因素或特殊狀況致無法佩戴口罩，應於考試前檢具衛生福利部認定之醫學中心、區域醫院或地區教學醫院開立之「診斷證明書」，醫囑須</w:t>
      </w:r>
      <w:proofErr w:type="gramStart"/>
      <w:r>
        <w:rPr>
          <w:rFonts w:ascii="標楷體" w:eastAsia="標楷體" w:hAnsi="標楷體" w:cs="標楷體"/>
          <w:sz w:val="28"/>
          <w:szCs w:val="28"/>
        </w:rPr>
        <w:t>清楚敘</w:t>
      </w:r>
      <w:proofErr w:type="gramEnd"/>
      <w:r>
        <w:rPr>
          <w:rFonts w:ascii="標楷體" w:eastAsia="標楷體" w:hAnsi="標楷體" w:cs="標楷體"/>
          <w:sz w:val="28"/>
          <w:szCs w:val="28"/>
        </w:rPr>
        <w:t>明未能佩戴口罩原因及佩戴後可能造成之影響，並向本校申請；未於考試前出具診斷證明書</w:t>
      </w:r>
      <w:proofErr w:type="gramStart"/>
      <w:r>
        <w:rPr>
          <w:rFonts w:ascii="標楷體" w:eastAsia="標楷體" w:hAnsi="標楷體" w:cs="標楷體"/>
          <w:sz w:val="28"/>
          <w:szCs w:val="28"/>
        </w:rPr>
        <w:t>申請免戴口罩</w:t>
      </w:r>
      <w:proofErr w:type="gramEnd"/>
      <w:r>
        <w:rPr>
          <w:rFonts w:ascii="標楷體" w:eastAsia="標楷體" w:hAnsi="標楷體" w:cs="標楷體"/>
          <w:sz w:val="28"/>
          <w:szCs w:val="28"/>
        </w:rPr>
        <w:t>或經審查未核可者，一律須佩戴口罩應試。</w:t>
      </w:r>
    </w:p>
    <w:p w:rsidR="008B7623" w:rsidRDefault="00407FC2">
      <w:pPr>
        <w:pStyle w:val="Default"/>
        <w:overflowPunct w:val="0"/>
        <w:spacing w:after="90"/>
        <w:ind w:left="850" w:hanging="281"/>
        <w:jc w:val="both"/>
      </w:pPr>
      <w:r>
        <w:rPr>
          <w:rFonts w:ascii="標楷體" w:eastAsia="標楷體" w:hAnsi="標楷體"/>
          <w:sz w:val="26"/>
          <w:szCs w:val="26"/>
        </w:rPr>
        <w:t>3.</w:t>
      </w:r>
      <w:r>
        <w:rPr>
          <w:rFonts w:ascii="標楷體" w:eastAsia="標楷體" w:hAnsi="標楷體" w:cs="標楷體"/>
          <w:sz w:val="28"/>
          <w:szCs w:val="28"/>
        </w:rPr>
        <w:t>倘考生發生本計畫未盡事宜，得依其情節提報本校招生委員會會議審議。</w:t>
      </w:r>
    </w:p>
    <w:p w:rsidR="008B7623" w:rsidRDefault="00407FC2">
      <w:pPr>
        <w:pStyle w:val="Default"/>
        <w:overflowPunct w:val="0"/>
        <w:jc w:val="both"/>
        <w:rPr>
          <w:rFonts w:ascii="標楷體" w:eastAsia="標楷體" w:hAnsi="標楷體" w:cs="標楷體"/>
          <w:sz w:val="28"/>
          <w:szCs w:val="28"/>
        </w:rPr>
      </w:pPr>
      <w:r>
        <w:rPr>
          <w:rFonts w:ascii="標楷體" w:eastAsia="標楷體" w:hAnsi="標楷體" w:cs="標楷體"/>
          <w:sz w:val="28"/>
          <w:szCs w:val="28"/>
        </w:rPr>
        <w:t>六、補考措施</w:t>
      </w:r>
    </w:p>
    <w:p w:rsidR="008B7623" w:rsidRDefault="00407FC2">
      <w:pPr>
        <w:pStyle w:val="Default"/>
        <w:overflowPunct w:val="0"/>
        <w:ind w:left="480"/>
        <w:jc w:val="both"/>
      </w:pPr>
      <w:r>
        <w:rPr>
          <w:rFonts w:ascii="標楷體" w:eastAsia="標楷體" w:hAnsi="標楷體" w:cs="標楷體"/>
          <w:sz w:val="28"/>
          <w:szCs w:val="28"/>
        </w:rPr>
        <w:t>招生學校如有考生已完成報名，因考試當日或當日零時起知悉屬</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r>
        <w:rPr>
          <w:rFonts w:ascii="標楷體" w:eastAsia="標楷體" w:hAnsi="標楷體" w:cs="標楷體"/>
          <w:sz w:val="28"/>
          <w:szCs w:val="28"/>
        </w:rPr>
        <w:t>，致無法順利完成考試者，應於由本人或家長或監護人於以傳真或電子郵件方式向招生學校提出申請，並由招生學校審核通過後，即可參加補考，並統一放榜，以維護該考生權益</w:t>
      </w:r>
      <w:r>
        <w:rPr>
          <w:rFonts w:ascii="標楷體" w:eastAsia="標楷體" w:hAnsi="標楷體"/>
          <w:sz w:val="28"/>
          <w:szCs w:val="28"/>
        </w:rPr>
        <w:t>(</w:t>
      </w:r>
      <w:r>
        <w:rPr>
          <w:rFonts w:ascii="標楷體" w:eastAsia="標楷體" w:hAnsi="標楷體" w:cs="標楷體"/>
          <w:sz w:val="28"/>
          <w:szCs w:val="28"/>
        </w:rPr>
        <w:t>詳如補考措施</w:t>
      </w:r>
      <w:r>
        <w:rPr>
          <w:rFonts w:ascii="標楷體" w:eastAsia="標楷體" w:hAnsi="標楷體"/>
          <w:sz w:val="28"/>
          <w:szCs w:val="28"/>
        </w:rPr>
        <w:t>)</w:t>
      </w:r>
      <w:r>
        <w:rPr>
          <w:rFonts w:ascii="標楷體" w:eastAsia="標楷體" w:hAnsi="標楷體" w:cs="標楷體"/>
          <w:sz w:val="28"/>
          <w:szCs w:val="28"/>
        </w:rPr>
        <w:t>。至於未有上開情事之學校，則按原</w:t>
      </w:r>
      <w:proofErr w:type="gramStart"/>
      <w:r>
        <w:rPr>
          <w:rFonts w:ascii="標楷體" w:eastAsia="標楷體" w:hAnsi="標楷體" w:cs="標楷體"/>
          <w:sz w:val="28"/>
          <w:szCs w:val="28"/>
        </w:rPr>
        <w:t>定時程放榜</w:t>
      </w:r>
      <w:proofErr w:type="gramEnd"/>
      <w:r>
        <w:rPr>
          <w:rFonts w:ascii="標楷體" w:eastAsia="標楷體" w:hAnsi="標楷體" w:cs="標楷體"/>
          <w:sz w:val="28"/>
          <w:szCs w:val="28"/>
        </w:rPr>
        <w:t>。</w:t>
      </w:r>
    </w:p>
    <w:p w:rsidR="008B7623" w:rsidRDefault="00407FC2">
      <w:pPr>
        <w:pStyle w:val="Default"/>
        <w:overflowPunct w:val="0"/>
        <w:ind w:left="426" w:hanging="426"/>
        <w:jc w:val="both"/>
        <w:rPr>
          <w:rFonts w:ascii="標楷體" w:eastAsia="標楷體" w:hAnsi="標楷體" w:cs="標楷體"/>
          <w:sz w:val="28"/>
          <w:szCs w:val="28"/>
        </w:rPr>
      </w:pPr>
      <w:r>
        <w:rPr>
          <w:rFonts w:ascii="標楷體" w:eastAsia="標楷體" w:hAnsi="標楷體" w:cs="標楷體"/>
          <w:sz w:val="28"/>
          <w:szCs w:val="28"/>
        </w:rPr>
        <w:t>七、其他注意事項及</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情因應措施，將配合中央流行</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情指揮中心最新公告事宜，另公告辦理。</w:t>
      </w: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8B7623">
      <w:pPr>
        <w:widowControl/>
        <w:suppressAutoHyphens w:val="0"/>
        <w:spacing w:line="460" w:lineRule="exact"/>
        <w:jc w:val="center"/>
        <w:rPr>
          <w:rFonts w:ascii="標楷體" w:eastAsia="標楷體" w:hAnsi="標楷體"/>
          <w:b/>
          <w:color w:val="000000"/>
          <w:sz w:val="40"/>
        </w:rPr>
      </w:pPr>
    </w:p>
    <w:p w:rsidR="008B7623" w:rsidRDefault="00407FC2">
      <w:pPr>
        <w:pStyle w:val="Default"/>
      </w:pPr>
      <w:r>
        <w:rPr>
          <w:rFonts w:ascii="標楷體" w:eastAsia="標楷體" w:hAnsi="標楷體"/>
          <w:b/>
          <w:noProof/>
          <w:sz w:val="36"/>
          <w:szCs w:val="22"/>
        </w:rPr>
        <mc:AlternateContent>
          <mc:Choice Requires="wps">
            <w:drawing>
              <wp:anchor distT="0" distB="0" distL="114300" distR="114300" simplePos="0" relativeHeight="251679744" behindDoc="1" locked="0" layoutInCell="1" allowOverlap="1">
                <wp:simplePos x="0" y="0"/>
                <wp:positionH relativeFrom="margin">
                  <wp:align>left</wp:align>
                </wp:positionH>
                <wp:positionV relativeFrom="paragraph">
                  <wp:posOffset>-37462</wp:posOffset>
                </wp:positionV>
                <wp:extent cx="800100" cy="381003"/>
                <wp:effectExtent l="0" t="0" r="19050" b="19047"/>
                <wp:wrapNone/>
                <wp:docPr id="7"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附件七</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0;margin-top:-2.95pt;width:63pt;height:30pt;z-index:-2516367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" strokeweight=".26467mm">
                <v:textbox>
                  <w:txbxContent>
                    <w:p w:rsidR="008B7623" w:rsidRDefault="00407FC2">
                      <w:pPr>
                        <w:spacing w:line="360" w:lineRule="exact"/>
                        <w:jc w:val="center"/>
                        <w:rPr>
                          <w:rFonts w:ascii="標楷體" w:eastAsia="標楷體" w:hAnsi="標楷體"/>
                          <w:sz w:val="28"/>
                          <w:szCs w:val="28"/>
                        </w:rPr>
                      </w:pPr>
                      <w:r>
                        <w:rPr>
                          <w:rFonts w:ascii="標楷體" w:eastAsia="標楷體" w:hAnsi="標楷體"/>
                          <w:sz w:val="28"/>
                          <w:szCs w:val="28"/>
                        </w:rPr>
                        <w:t>附件七</w:t>
                      </w:r>
                    </w:p>
                  </w:txbxContent>
                </v:textbox>
                <w10:wrap anchorx="margin"/>
              </v:shape>
            </w:pict>
          </mc:Fallback>
        </mc:AlternateContent>
      </w:r>
    </w:p>
    <w:p w:rsidR="008B7623" w:rsidRDefault="008B7623">
      <w:pPr>
        <w:pStyle w:val="Default"/>
        <w:jc w:val="center"/>
        <w:rPr>
          <w:rFonts w:ascii="標楷體" w:eastAsia="標楷體" w:hAnsi="標楷體"/>
          <w:b/>
          <w:sz w:val="36"/>
          <w:szCs w:val="22"/>
        </w:rPr>
      </w:pPr>
    </w:p>
    <w:p w:rsidR="008B7623" w:rsidRDefault="00407FC2">
      <w:pPr>
        <w:pStyle w:val="Default"/>
        <w:jc w:val="center"/>
      </w:pPr>
      <w:r>
        <w:rPr>
          <w:rFonts w:ascii="標楷體" w:eastAsia="標楷體" w:hAnsi="標楷體"/>
          <w:b/>
          <w:sz w:val="36"/>
          <w:szCs w:val="22"/>
        </w:rPr>
        <w:t>臺北市文山區木柵國民小學</w:t>
      </w:r>
      <w:r>
        <w:rPr>
          <w:rFonts w:ascii="標楷體" w:eastAsia="標楷體" w:hAnsi="標楷體"/>
          <w:b/>
          <w:sz w:val="36"/>
          <w:szCs w:val="22"/>
        </w:rPr>
        <w:t>112</w:t>
      </w:r>
      <w:r>
        <w:rPr>
          <w:rFonts w:ascii="標楷體" w:eastAsia="標楷體" w:hAnsi="標楷體"/>
          <w:b/>
          <w:sz w:val="36"/>
          <w:szCs w:val="22"/>
        </w:rPr>
        <w:t>學</w:t>
      </w:r>
      <w:r>
        <w:rPr>
          <w:rFonts w:ascii="標楷體" w:eastAsia="標楷體" w:hAnsi="標楷體" w:cs="標楷體"/>
          <w:b/>
          <w:sz w:val="36"/>
          <w:szCs w:val="36"/>
        </w:rPr>
        <w:t>年度</w:t>
      </w:r>
      <w:r>
        <w:rPr>
          <w:rFonts w:ascii="標楷體" w:eastAsia="標楷體" w:hAnsi="標楷體"/>
          <w:b/>
          <w:sz w:val="36"/>
          <w:szCs w:val="22"/>
        </w:rPr>
        <w:t>國民小學</w:t>
      </w:r>
    </w:p>
    <w:p w:rsidR="008B7623" w:rsidRDefault="00407FC2">
      <w:pPr>
        <w:pStyle w:val="Default"/>
        <w:jc w:val="center"/>
      </w:pPr>
      <w:r>
        <w:rPr>
          <w:rFonts w:ascii="標楷體" w:eastAsia="標楷體" w:hAnsi="標楷體"/>
          <w:b/>
          <w:sz w:val="36"/>
          <w:szCs w:val="22"/>
        </w:rPr>
        <w:t>體育</w:t>
      </w:r>
      <w:proofErr w:type="gramStart"/>
      <w:r>
        <w:rPr>
          <w:rFonts w:ascii="標楷體" w:eastAsia="標楷體" w:hAnsi="標楷體"/>
          <w:b/>
          <w:sz w:val="36"/>
          <w:szCs w:val="22"/>
        </w:rPr>
        <w:t>績</w:t>
      </w:r>
      <w:proofErr w:type="gramEnd"/>
      <w:r>
        <w:rPr>
          <w:rFonts w:ascii="標楷體" w:eastAsia="標楷體" w:hAnsi="標楷體"/>
          <w:b/>
          <w:sz w:val="36"/>
          <w:szCs w:val="22"/>
        </w:rPr>
        <w:t>優生（體育班及重點運動項目）甄選入學</w:t>
      </w:r>
      <w:r>
        <w:rPr>
          <w:rFonts w:ascii="標楷體" w:eastAsia="標楷體" w:hAnsi="標楷體" w:cs="標楷體"/>
          <w:b/>
          <w:sz w:val="36"/>
          <w:szCs w:val="36"/>
        </w:rPr>
        <w:t>招生</w:t>
      </w:r>
    </w:p>
    <w:p w:rsidR="008B7623" w:rsidRDefault="00407FC2">
      <w:pPr>
        <w:pStyle w:val="Default"/>
        <w:jc w:val="center"/>
      </w:pPr>
      <w:r>
        <w:rPr>
          <w:rFonts w:ascii="標楷體" w:eastAsia="標楷體" w:hAnsi="標楷體" w:cs="標楷體"/>
          <w:b/>
          <w:sz w:val="36"/>
          <w:szCs w:val="36"/>
        </w:rPr>
        <w:t>因應嚴重特殊傳染性肺炎</w:t>
      </w:r>
      <w:r>
        <w:rPr>
          <w:rFonts w:ascii="標楷體" w:eastAsia="標楷體" w:hAnsi="標楷體"/>
          <w:b/>
          <w:bCs/>
          <w:sz w:val="36"/>
          <w:szCs w:val="36"/>
        </w:rPr>
        <w:t>(COVID-19)</w:t>
      </w:r>
    </w:p>
    <w:p w:rsidR="008B7623" w:rsidRDefault="00407FC2">
      <w:pPr>
        <w:pStyle w:val="Default"/>
        <w:jc w:val="center"/>
      </w:pPr>
      <w:proofErr w:type="gramStart"/>
      <w:r>
        <w:rPr>
          <w:rFonts w:ascii="標楷體" w:eastAsia="標楷體" w:hAnsi="標楷體" w:cs="標楷體"/>
          <w:b/>
          <w:sz w:val="36"/>
          <w:szCs w:val="36"/>
        </w:rPr>
        <w:t>疫</w:t>
      </w:r>
      <w:proofErr w:type="gramEnd"/>
      <w:r>
        <w:rPr>
          <w:rFonts w:ascii="標楷體" w:eastAsia="標楷體" w:hAnsi="標楷體" w:cs="標楷體"/>
          <w:b/>
          <w:sz w:val="36"/>
          <w:szCs w:val="36"/>
        </w:rPr>
        <w:t>情考生</w:t>
      </w:r>
      <w:proofErr w:type="gramStart"/>
      <w:r>
        <w:rPr>
          <w:rFonts w:ascii="標楷體" w:eastAsia="標楷體" w:hAnsi="標楷體" w:cs="標楷體"/>
          <w:b/>
          <w:sz w:val="36"/>
          <w:szCs w:val="36"/>
        </w:rPr>
        <w:t>及陪試人員</w:t>
      </w:r>
      <w:proofErr w:type="gramEnd"/>
      <w:r>
        <w:rPr>
          <w:rFonts w:ascii="標楷體" w:eastAsia="標楷體" w:hAnsi="標楷體" w:cs="標楷體"/>
          <w:b/>
          <w:sz w:val="36"/>
          <w:szCs w:val="36"/>
        </w:rPr>
        <w:t>注意事項</w:t>
      </w:r>
    </w:p>
    <w:p w:rsidR="008B7623" w:rsidRDefault="00407FC2">
      <w:pPr>
        <w:pStyle w:val="Default"/>
        <w:jc w:val="both"/>
      </w:pPr>
      <w:r>
        <w:rPr>
          <w:rFonts w:ascii="標楷體" w:eastAsia="標楷體" w:hAnsi="標楷體" w:cs="標楷體"/>
          <w:sz w:val="28"/>
          <w:szCs w:val="28"/>
        </w:rPr>
        <w:t>因應嚴重特殊傳染性肺炎</w:t>
      </w:r>
      <w:r>
        <w:rPr>
          <w:rFonts w:ascii="標楷體" w:eastAsia="標楷體" w:hAnsi="標楷體"/>
          <w:sz w:val="28"/>
          <w:szCs w:val="28"/>
        </w:rPr>
        <w:t>(COVID-19)</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情，為維護全體考生及試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人員的健康及安全，進行相關措施，相關注意事項如下：</w:t>
      </w:r>
    </w:p>
    <w:p w:rsidR="008B7623" w:rsidRDefault="00407FC2">
      <w:pPr>
        <w:pStyle w:val="Default"/>
        <w:overflowPunct w:val="0"/>
        <w:spacing w:after="73"/>
        <w:ind w:left="640" w:hanging="640"/>
        <w:jc w:val="both"/>
      </w:pPr>
      <w:r>
        <w:rPr>
          <w:rFonts w:ascii="標楷體" w:eastAsia="標楷體" w:hAnsi="標楷體" w:cs="標楷體"/>
          <w:sz w:val="32"/>
          <w:szCs w:val="32"/>
        </w:rPr>
        <w:t>一、</w:t>
      </w:r>
      <w:r>
        <w:rPr>
          <w:rFonts w:ascii="標楷體" w:eastAsia="標楷體" w:hAnsi="標楷體" w:cs="標楷體"/>
          <w:sz w:val="28"/>
          <w:szCs w:val="28"/>
        </w:rPr>
        <w:t>繳交切結書：考生於參加考試時，繳交健康聲明切結書。</w:t>
      </w:r>
    </w:p>
    <w:p w:rsidR="008B7623" w:rsidRDefault="00407FC2">
      <w:pPr>
        <w:pStyle w:val="Default"/>
        <w:overflowPunct w:val="0"/>
        <w:spacing w:after="73"/>
        <w:ind w:left="640" w:hanging="640"/>
        <w:jc w:val="both"/>
      </w:pPr>
      <w:r>
        <w:rPr>
          <w:rFonts w:ascii="標楷體" w:eastAsia="標楷體" w:hAnsi="標楷體" w:cs="標楷體"/>
          <w:sz w:val="32"/>
          <w:szCs w:val="32"/>
        </w:rPr>
        <w:t>二、</w:t>
      </w:r>
      <w:r>
        <w:rPr>
          <w:rFonts w:ascii="標楷體" w:eastAsia="標楷體" w:hAnsi="標楷體" w:cs="標楷體"/>
          <w:sz w:val="28"/>
          <w:szCs w:val="28"/>
        </w:rPr>
        <w:t>自我健康管理：考生於考試前請做好個人防疫措施，避免至人群聚集處，落實肥皂勤洗手、避免觸摸眼鼻口。落實呼吸道衛生與咳嗽禮節</w:t>
      </w:r>
      <w:r>
        <w:rPr>
          <w:rFonts w:ascii="標楷體" w:eastAsia="標楷體" w:hAnsi="標楷體"/>
          <w:sz w:val="28"/>
          <w:szCs w:val="28"/>
        </w:rPr>
        <w:t>(</w:t>
      </w:r>
      <w:r>
        <w:rPr>
          <w:rFonts w:ascii="標楷體" w:eastAsia="標楷體" w:hAnsi="標楷體" w:cs="標楷體"/>
          <w:sz w:val="28"/>
          <w:szCs w:val="28"/>
        </w:rPr>
        <w:t>打噴嚏、</w:t>
      </w:r>
      <w:proofErr w:type="gramStart"/>
      <w:r>
        <w:rPr>
          <w:rFonts w:ascii="標楷體" w:eastAsia="標楷體" w:hAnsi="標楷體" w:cs="標楷體"/>
          <w:sz w:val="28"/>
          <w:szCs w:val="28"/>
        </w:rPr>
        <w:t>咳嗽需掩住口</w:t>
      </w:r>
      <w:proofErr w:type="gramEnd"/>
      <w:r>
        <w:rPr>
          <w:rFonts w:ascii="標楷體" w:eastAsia="標楷體" w:hAnsi="標楷體" w:cs="標楷體"/>
          <w:sz w:val="28"/>
          <w:szCs w:val="28"/>
        </w:rPr>
        <w:t>、鼻，擤鼻涕後要洗手</w:t>
      </w:r>
      <w:r>
        <w:rPr>
          <w:rFonts w:ascii="標楷體" w:eastAsia="標楷體" w:hAnsi="標楷體"/>
          <w:sz w:val="28"/>
          <w:szCs w:val="28"/>
        </w:rPr>
        <w:t>)</w:t>
      </w:r>
      <w:r>
        <w:rPr>
          <w:rFonts w:ascii="標楷體" w:eastAsia="標楷體" w:hAnsi="標楷體" w:cs="標楷體"/>
          <w:sz w:val="28"/>
          <w:szCs w:val="28"/>
        </w:rPr>
        <w:t>。</w:t>
      </w:r>
    </w:p>
    <w:p w:rsidR="008B7623" w:rsidRDefault="00407FC2">
      <w:pPr>
        <w:pStyle w:val="Default"/>
        <w:overflowPunct w:val="0"/>
        <w:spacing w:after="73"/>
        <w:ind w:left="640" w:hanging="640"/>
        <w:jc w:val="both"/>
      </w:pPr>
      <w:r>
        <w:rPr>
          <w:rFonts w:ascii="標楷體" w:eastAsia="標楷體" w:hAnsi="標楷體" w:cs="標楷體"/>
          <w:sz w:val="32"/>
          <w:szCs w:val="32"/>
        </w:rPr>
        <w:t>三、</w:t>
      </w:r>
      <w:r>
        <w:rPr>
          <w:rFonts w:ascii="標楷體" w:eastAsia="標楷體" w:hAnsi="標楷體" w:cs="標楷體"/>
          <w:sz w:val="28"/>
          <w:szCs w:val="28"/>
        </w:rPr>
        <w:t>應試時全程佩戴口罩：考生應</w:t>
      </w:r>
      <w:r>
        <w:rPr>
          <w:rFonts w:ascii="標楷體" w:eastAsia="標楷體" w:hAnsi="標楷體" w:cs="標楷體"/>
          <w:sz w:val="28"/>
          <w:szCs w:val="28"/>
        </w:rPr>
        <w:t>試時應全程</w:t>
      </w:r>
      <w:r>
        <w:rPr>
          <w:rFonts w:ascii="標楷體" w:eastAsia="標楷體" w:hAnsi="標楷體"/>
          <w:sz w:val="28"/>
          <w:szCs w:val="28"/>
        </w:rPr>
        <w:t>(</w:t>
      </w:r>
      <w:r>
        <w:rPr>
          <w:rFonts w:ascii="標楷體" w:eastAsia="標楷體" w:hAnsi="標楷體" w:cs="標楷體"/>
          <w:sz w:val="28"/>
          <w:szCs w:val="28"/>
        </w:rPr>
        <w:t>含考試期間無應試行為或應試結束後</w:t>
      </w:r>
      <w:r>
        <w:rPr>
          <w:rFonts w:ascii="標楷體" w:eastAsia="標楷體" w:hAnsi="標楷體"/>
          <w:sz w:val="28"/>
          <w:szCs w:val="28"/>
        </w:rPr>
        <w:t>)</w:t>
      </w:r>
      <w:r>
        <w:rPr>
          <w:rFonts w:ascii="標楷體" w:eastAsia="標楷體" w:hAnsi="標楷體" w:cs="標楷體"/>
          <w:sz w:val="28"/>
          <w:szCs w:val="28"/>
        </w:rPr>
        <w:t>佩戴口罩，並須</w:t>
      </w:r>
      <w:proofErr w:type="gramStart"/>
      <w:r>
        <w:rPr>
          <w:rFonts w:ascii="標楷體" w:eastAsia="標楷體" w:hAnsi="標楷體" w:cs="標楷體"/>
          <w:sz w:val="28"/>
          <w:szCs w:val="28"/>
        </w:rPr>
        <w:t>配合於監試</w:t>
      </w:r>
      <w:proofErr w:type="gramEnd"/>
      <w:r>
        <w:rPr>
          <w:rFonts w:ascii="標楷體" w:eastAsia="標楷體" w:hAnsi="標楷體" w:cs="標楷體"/>
          <w:sz w:val="28"/>
          <w:szCs w:val="28"/>
        </w:rPr>
        <w:t>人員查驗身分時暫時脫下或拉下口罩至可辨識面貌程度，查驗後請立即戴好。屢經勸導仍故意不佩戴口罩或故意不配合查驗身分者，將依相關規定處置，並該考試不予計分。如因身心因素或特殊狀況致無法佩戴口罩，應於考試前檢具衛生福利部認定之醫學中心、區域醫院或地區教學醫院開立之「診斷證明書」，醫囑須</w:t>
      </w:r>
      <w:proofErr w:type="gramStart"/>
      <w:r>
        <w:rPr>
          <w:rFonts w:ascii="標楷體" w:eastAsia="標楷體" w:hAnsi="標楷體" w:cs="標楷體"/>
          <w:sz w:val="28"/>
          <w:szCs w:val="28"/>
        </w:rPr>
        <w:t>清楚敘</w:t>
      </w:r>
      <w:proofErr w:type="gramEnd"/>
      <w:r>
        <w:rPr>
          <w:rFonts w:ascii="標楷體" w:eastAsia="標楷體" w:hAnsi="標楷體" w:cs="標楷體"/>
          <w:sz w:val="28"/>
          <w:szCs w:val="28"/>
        </w:rPr>
        <w:t>明未能佩戴口罩原因及佩戴後可能造成之影響，並向本校申請；未於考試前出具診斷證明書</w:t>
      </w:r>
      <w:proofErr w:type="gramStart"/>
      <w:r>
        <w:rPr>
          <w:rFonts w:ascii="標楷體" w:eastAsia="標楷體" w:hAnsi="標楷體" w:cs="標楷體"/>
          <w:sz w:val="28"/>
          <w:szCs w:val="28"/>
        </w:rPr>
        <w:t>申請免戴口罩</w:t>
      </w:r>
      <w:proofErr w:type="gramEnd"/>
      <w:r>
        <w:rPr>
          <w:rFonts w:ascii="標楷體" w:eastAsia="標楷體" w:hAnsi="標楷體" w:cs="標楷體"/>
          <w:sz w:val="28"/>
          <w:szCs w:val="28"/>
        </w:rPr>
        <w:t>或經審查未核可者，一律須佩戴口罩應試。</w:t>
      </w:r>
    </w:p>
    <w:p w:rsidR="008B7623" w:rsidRDefault="00407FC2">
      <w:pPr>
        <w:pStyle w:val="Default"/>
        <w:overflowPunct w:val="0"/>
        <w:spacing w:after="73"/>
        <w:ind w:left="640" w:hanging="640"/>
        <w:jc w:val="both"/>
      </w:pPr>
      <w:r>
        <w:rPr>
          <w:rFonts w:ascii="標楷體" w:eastAsia="標楷體" w:hAnsi="標楷體" w:cs="標楷體"/>
          <w:sz w:val="32"/>
          <w:szCs w:val="32"/>
        </w:rPr>
        <w:t>四、</w:t>
      </w:r>
      <w:r>
        <w:rPr>
          <w:rFonts w:ascii="標楷體" w:eastAsia="標楷體" w:hAnsi="標楷體" w:cs="標楷體"/>
          <w:sz w:val="28"/>
          <w:szCs w:val="28"/>
        </w:rPr>
        <w:t>另術科考試</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為不</w:t>
      </w:r>
      <w:r>
        <w:rPr>
          <w:rFonts w:ascii="標楷體" w:eastAsia="標楷體" w:hAnsi="標楷體" w:cs="標楷體"/>
          <w:sz w:val="28"/>
          <w:szCs w:val="28"/>
        </w:rPr>
        <w:t>影響考試表現，考生可經監試人員同意後，且考生無呼吸道相關症狀，並與其他不特定</w:t>
      </w:r>
      <w:proofErr w:type="gramStart"/>
      <w:r>
        <w:rPr>
          <w:rFonts w:ascii="標楷體" w:eastAsia="標楷體" w:hAnsi="標楷體" w:cs="標楷體"/>
          <w:sz w:val="28"/>
          <w:szCs w:val="28"/>
        </w:rPr>
        <w:t>對象均能保持</w:t>
      </w:r>
      <w:proofErr w:type="gramEnd"/>
      <w:r>
        <w:rPr>
          <w:rFonts w:ascii="標楷體" w:eastAsia="標楷體" w:hAnsi="標楷體" w:cs="標楷體"/>
          <w:sz w:val="28"/>
          <w:szCs w:val="28"/>
        </w:rPr>
        <w:t>社交距離，得暫時不配戴口罩應試。</w:t>
      </w:r>
    </w:p>
    <w:p w:rsidR="008B7623" w:rsidRDefault="00407FC2">
      <w:pPr>
        <w:pStyle w:val="Default"/>
        <w:overflowPunct w:val="0"/>
        <w:spacing w:after="73"/>
        <w:ind w:left="640" w:hanging="640"/>
        <w:jc w:val="both"/>
      </w:pPr>
      <w:r>
        <w:rPr>
          <w:rFonts w:ascii="標楷體" w:eastAsia="標楷體" w:hAnsi="標楷體" w:cs="標楷體"/>
          <w:sz w:val="32"/>
          <w:szCs w:val="32"/>
        </w:rPr>
        <w:t>五、</w:t>
      </w:r>
      <w:r>
        <w:rPr>
          <w:rFonts w:ascii="標楷體" w:eastAsia="標楷體" w:hAnsi="標楷體" w:cs="標楷體"/>
          <w:sz w:val="28"/>
          <w:szCs w:val="28"/>
        </w:rPr>
        <w:t>各項術科測驗應試服裝應以簡樸且盡量避免換裝為原則，避免佔用公用廁所，以利維護防疫。</w:t>
      </w:r>
    </w:p>
    <w:p w:rsidR="008B7623" w:rsidRDefault="00407FC2">
      <w:pPr>
        <w:pStyle w:val="Default"/>
        <w:overflowPunct w:val="0"/>
        <w:spacing w:after="73"/>
        <w:ind w:left="640" w:hanging="640"/>
        <w:jc w:val="both"/>
      </w:pPr>
      <w:r>
        <w:rPr>
          <w:rFonts w:ascii="標楷體" w:eastAsia="標楷體" w:hAnsi="標楷體" w:cs="標楷體"/>
          <w:sz w:val="32"/>
          <w:szCs w:val="32"/>
        </w:rPr>
        <w:t>六、</w:t>
      </w:r>
      <w:r>
        <w:rPr>
          <w:rFonts w:ascii="標楷體" w:eastAsia="標楷體" w:hAnsi="標楷體" w:cs="標楷體"/>
          <w:sz w:val="28"/>
          <w:szCs w:val="28"/>
        </w:rPr>
        <w:t>不量測體溫：進入考試區前，不量測體溫，必須配合手部清潔消毒。</w:t>
      </w:r>
    </w:p>
    <w:p w:rsidR="008B7623" w:rsidRDefault="00407FC2">
      <w:pPr>
        <w:pStyle w:val="Default"/>
        <w:overflowPunct w:val="0"/>
        <w:spacing w:after="73"/>
        <w:ind w:left="640" w:hanging="640"/>
        <w:jc w:val="both"/>
      </w:pPr>
      <w:r>
        <w:rPr>
          <w:rFonts w:ascii="標楷體" w:eastAsia="標楷體" w:hAnsi="標楷體" w:cs="標楷體"/>
          <w:sz w:val="32"/>
          <w:szCs w:val="32"/>
        </w:rPr>
        <w:t>七、</w:t>
      </w:r>
      <w:r>
        <w:rPr>
          <w:rFonts w:ascii="標楷體" w:eastAsia="標楷體" w:hAnsi="標楷體" w:cs="標楷體"/>
          <w:sz w:val="28"/>
          <w:szCs w:val="28"/>
        </w:rPr>
        <w:t>術科檢定場地通風：室內術科檢定場地，應試時應全程打開門窗，確保通風良好，此時節溫度差異大，請考生自行備妥外套保暖。</w:t>
      </w:r>
    </w:p>
    <w:p w:rsidR="008B7623" w:rsidRDefault="00407FC2">
      <w:pPr>
        <w:pStyle w:val="Default"/>
        <w:overflowPunct w:val="0"/>
        <w:spacing w:after="73"/>
        <w:ind w:left="640" w:hanging="640"/>
        <w:jc w:val="both"/>
      </w:pPr>
      <w:r>
        <w:rPr>
          <w:rFonts w:ascii="標楷體" w:eastAsia="標楷體" w:hAnsi="標楷體" w:cs="標楷體"/>
          <w:sz w:val="32"/>
          <w:szCs w:val="32"/>
        </w:rPr>
        <w:t>八、</w:t>
      </w:r>
      <w:r>
        <w:rPr>
          <w:rFonts w:ascii="標楷體" w:eastAsia="標楷體" w:hAnsi="標楷體" w:cs="標楷體"/>
          <w:sz w:val="28"/>
          <w:szCs w:val="28"/>
        </w:rPr>
        <w:t>不開放陪考</w:t>
      </w:r>
    </w:p>
    <w:p w:rsidR="008B7623" w:rsidRDefault="00407FC2">
      <w:pPr>
        <w:pStyle w:val="Default"/>
        <w:overflowPunct w:val="0"/>
        <w:spacing w:after="73"/>
        <w:ind w:left="1040" w:hanging="560"/>
        <w:jc w:val="both"/>
      </w:pPr>
      <w:r>
        <w:rPr>
          <w:rFonts w:ascii="標楷體" w:eastAsia="標楷體" w:hAnsi="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sz w:val="28"/>
          <w:szCs w:val="28"/>
        </w:rPr>
        <w:t>)</w:t>
      </w:r>
      <w:r>
        <w:rPr>
          <w:rFonts w:ascii="標楷體" w:eastAsia="標楷體" w:hAnsi="標楷體" w:cs="標楷體"/>
          <w:sz w:val="28"/>
          <w:szCs w:val="28"/>
        </w:rPr>
        <w:t>為落實防疫工作及減少人潮聚集，除試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人員及考生外，不開放考生親友進入校園</w:t>
      </w:r>
      <w:proofErr w:type="gramStart"/>
      <w:r>
        <w:rPr>
          <w:rFonts w:ascii="標楷體" w:eastAsia="標楷體" w:hAnsi="標楷體" w:cs="標楷體"/>
          <w:sz w:val="28"/>
          <w:szCs w:val="28"/>
        </w:rPr>
        <w:t>內陪試</w:t>
      </w:r>
      <w:proofErr w:type="gramEnd"/>
      <w:r>
        <w:rPr>
          <w:rFonts w:ascii="標楷體" w:eastAsia="標楷體" w:hAnsi="標楷體" w:cs="標楷體"/>
          <w:sz w:val="28"/>
          <w:szCs w:val="28"/>
        </w:rPr>
        <w:t>。</w:t>
      </w:r>
    </w:p>
    <w:p w:rsidR="008B7623" w:rsidRDefault="00407FC2">
      <w:pPr>
        <w:pStyle w:val="Default"/>
        <w:overflowPunct w:val="0"/>
        <w:spacing w:after="73"/>
        <w:ind w:left="1040" w:hanging="560"/>
        <w:jc w:val="both"/>
      </w:pPr>
      <w:r>
        <w:rPr>
          <w:rFonts w:ascii="標楷體" w:eastAsia="標楷體" w:hAnsi="標楷體"/>
          <w:sz w:val="28"/>
          <w:szCs w:val="28"/>
        </w:rPr>
        <w:t>(</w:t>
      </w:r>
      <w:r>
        <w:rPr>
          <w:rFonts w:ascii="標楷體" w:eastAsia="標楷體" w:hAnsi="標楷體" w:cs="標楷體"/>
          <w:sz w:val="28"/>
          <w:szCs w:val="28"/>
        </w:rPr>
        <w:t>二</w:t>
      </w:r>
      <w:r>
        <w:rPr>
          <w:rFonts w:ascii="標楷體" w:eastAsia="標楷體" w:hAnsi="標楷體"/>
          <w:sz w:val="28"/>
          <w:szCs w:val="28"/>
        </w:rPr>
        <w:t>)</w:t>
      </w:r>
      <w:r>
        <w:rPr>
          <w:rFonts w:ascii="標楷體" w:eastAsia="標楷體" w:hAnsi="標楷體" w:cs="標楷體"/>
          <w:sz w:val="28"/>
          <w:szCs w:val="28"/>
        </w:rPr>
        <w:t>惟身心障礙生、緊急重大</w:t>
      </w:r>
      <w:proofErr w:type="gramStart"/>
      <w:r>
        <w:rPr>
          <w:rFonts w:ascii="標楷體" w:eastAsia="標楷體" w:hAnsi="標楷體" w:cs="標楷體"/>
          <w:sz w:val="28"/>
          <w:szCs w:val="28"/>
        </w:rPr>
        <w:t>傷病生可</w:t>
      </w:r>
      <w:proofErr w:type="gramEnd"/>
      <w:r>
        <w:rPr>
          <w:rFonts w:ascii="標楷體" w:eastAsia="標楷體" w:hAnsi="標楷體" w:cs="標楷體"/>
          <w:sz w:val="28"/>
          <w:szCs w:val="28"/>
        </w:rPr>
        <w:t>申請</w:t>
      </w:r>
      <w:proofErr w:type="gramStart"/>
      <w:r>
        <w:rPr>
          <w:rFonts w:ascii="標楷體" w:eastAsia="標楷體" w:hAnsi="標楷體"/>
          <w:sz w:val="28"/>
          <w:szCs w:val="28"/>
        </w:rPr>
        <w:t>1</w:t>
      </w:r>
      <w:r>
        <w:rPr>
          <w:rFonts w:ascii="標楷體" w:eastAsia="標楷體" w:hAnsi="標楷體" w:cs="標楷體"/>
          <w:sz w:val="28"/>
          <w:szCs w:val="28"/>
        </w:rPr>
        <w:t>位陪試人員</w:t>
      </w:r>
      <w:proofErr w:type="gramEnd"/>
      <w:r>
        <w:rPr>
          <w:rFonts w:ascii="標楷體" w:eastAsia="標楷體" w:hAnsi="標楷體" w:cs="標楷體"/>
          <w:sz w:val="28"/>
          <w:szCs w:val="28"/>
        </w:rPr>
        <w:t>。</w:t>
      </w:r>
    </w:p>
    <w:p w:rsidR="008B7623" w:rsidRDefault="00407FC2">
      <w:pPr>
        <w:pStyle w:val="Default"/>
        <w:overflowPunct w:val="0"/>
        <w:spacing w:after="73"/>
        <w:ind w:left="1040" w:hanging="560"/>
        <w:jc w:val="both"/>
      </w:pPr>
      <w:r>
        <w:rPr>
          <w:rFonts w:ascii="標楷體" w:eastAsia="標楷體" w:hAnsi="標楷體"/>
          <w:sz w:val="28"/>
          <w:szCs w:val="28"/>
        </w:rPr>
        <w:t>(</w:t>
      </w:r>
      <w:r>
        <w:rPr>
          <w:rFonts w:ascii="標楷體" w:eastAsia="標楷體" w:hAnsi="標楷體" w:cs="標楷體"/>
          <w:sz w:val="28"/>
          <w:szCs w:val="28"/>
        </w:rPr>
        <w:t>三</w:t>
      </w:r>
      <w:r>
        <w:rPr>
          <w:rFonts w:ascii="標楷體" w:eastAsia="標楷體" w:hAnsi="標楷體"/>
          <w:sz w:val="28"/>
          <w:szCs w:val="28"/>
        </w:rPr>
        <w:t>)</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請</w:t>
      </w:r>
      <w:proofErr w:type="gramStart"/>
      <w:r>
        <w:rPr>
          <w:rFonts w:ascii="標楷體" w:eastAsia="標楷體" w:hAnsi="標楷體" w:cs="標楷體"/>
          <w:sz w:val="28"/>
          <w:szCs w:val="28"/>
        </w:rPr>
        <w:t>填陪試</w:t>
      </w:r>
      <w:proofErr w:type="gramEnd"/>
      <w:r>
        <w:rPr>
          <w:rFonts w:ascii="標楷體" w:eastAsia="標楷體" w:hAnsi="標楷體" w:cs="標楷體"/>
          <w:sz w:val="28"/>
          <w:szCs w:val="28"/>
        </w:rPr>
        <w:t>申請書暨</w:t>
      </w:r>
      <w:proofErr w:type="gramStart"/>
      <w:r>
        <w:rPr>
          <w:rFonts w:ascii="標楷體" w:eastAsia="標楷體" w:hAnsi="標楷體" w:cs="標楷體"/>
          <w:sz w:val="28"/>
          <w:szCs w:val="28"/>
        </w:rPr>
        <w:t>同意陪試通知書</w:t>
      </w:r>
      <w:proofErr w:type="gramEnd"/>
      <w:r>
        <w:rPr>
          <w:rFonts w:ascii="標楷體" w:eastAsia="標楷體" w:hAnsi="標楷體" w:cs="標楷體"/>
          <w:sz w:val="28"/>
          <w:szCs w:val="28"/>
        </w:rPr>
        <w:t>，於報名期間至本校申請，經審核同意者由本校以電子郵件寄送，</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於考試當日攜帶「</w:t>
      </w:r>
      <w:proofErr w:type="gramStart"/>
      <w:r>
        <w:rPr>
          <w:rFonts w:ascii="標楷體" w:eastAsia="標楷體" w:hAnsi="標楷體" w:cs="標楷體"/>
          <w:sz w:val="28"/>
          <w:szCs w:val="28"/>
        </w:rPr>
        <w:t>陪試申請書</w:t>
      </w:r>
      <w:proofErr w:type="gramEnd"/>
      <w:r>
        <w:rPr>
          <w:rFonts w:ascii="標楷體" w:eastAsia="標楷體" w:hAnsi="標楷體" w:cs="標楷體"/>
          <w:sz w:val="28"/>
          <w:szCs w:val="28"/>
        </w:rPr>
        <w:t>暨</w:t>
      </w:r>
      <w:proofErr w:type="gramStart"/>
      <w:r>
        <w:rPr>
          <w:rFonts w:ascii="標楷體" w:eastAsia="標楷體" w:hAnsi="標楷體" w:cs="標楷體"/>
          <w:sz w:val="28"/>
          <w:szCs w:val="28"/>
        </w:rPr>
        <w:t>同意陪試通知書</w:t>
      </w:r>
      <w:proofErr w:type="gramEnd"/>
      <w:r>
        <w:rPr>
          <w:rFonts w:ascii="標楷體" w:eastAsia="標楷體" w:hAnsi="標楷體" w:cs="標楷體"/>
          <w:sz w:val="28"/>
          <w:szCs w:val="28"/>
        </w:rPr>
        <w:t>」及本人身分證件，經工作人員查驗後，始進入校園</w:t>
      </w:r>
      <w:proofErr w:type="gramStart"/>
      <w:r>
        <w:rPr>
          <w:rFonts w:ascii="標楷體" w:eastAsia="標楷體" w:hAnsi="標楷體" w:cs="標楷體"/>
          <w:sz w:val="28"/>
          <w:szCs w:val="28"/>
        </w:rPr>
        <w:t>內陪試</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請佩戴口罩，</w:t>
      </w:r>
      <w:proofErr w:type="gramStart"/>
      <w:r>
        <w:rPr>
          <w:rFonts w:ascii="標楷體" w:eastAsia="標楷體" w:hAnsi="標楷體" w:cs="標楷體"/>
          <w:sz w:val="28"/>
          <w:szCs w:val="28"/>
        </w:rPr>
        <w:t>儘</w:t>
      </w:r>
      <w:proofErr w:type="gramEnd"/>
      <w:r>
        <w:rPr>
          <w:rFonts w:ascii="標楷體" w:eastAsia="標楷體" w:hAnsi="標楷體" w:cs="標楷體"/>
          <w:sz w:val="28"/>
          <w:szCs w:val="28"/>
        </w:rPr>
        <w:t>可能待在開放空</w:t>
      </w:r>
      <w:r>
        <w:rPr>
          <w:rFonts w:ascii="標楷體" w:eastAsia="標楷體" w:hAnsi="標楷體" w:cs="標楷體"/>
          <w:sz w:val="28"/>
          <w:szCs w:val="28"/>
        </w:rPr>
        <w:lastRenderedPageBreak/>
        <w:t>間。若為</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proofErr w:type="gramStart"/>
      <w:r>
        <w:rPr>
          <w:rFonts w:ascii="標楷體" w:eastAsia="標楷體" w:hAnsi="標楷體" w:cs="標楷體"/>
          <w:sz w:val="28"/>
          <w:szCs w:val="28"/>
        </w:rPr>
        <w:t>涵蓋陪試當日</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不得陪試</w:t>
      </w:r>
      <w:proofErr w:type="gramEnd"/>
      <w:r>
        <w:rPr>
          <w:rFonts w:ascii="標楷體" w:eastAsia="標楷體" w:hAnsi="標楷體" w:cs="標楷體"/>
          <w:sz w:val="28"/>
          <w:szCs w:val="28"/>
        </w:rPr>
        <w:t>。</w:t>
      </w:r>
    </w:p>
    <w:p w:rsidR="008B7623" w:rsidRDefault="00407FC2">
      <w:pPr>
        <w:pStyle w:val="Default"/>
        <w:overflowPunct w:val="0"/>
        <w:spacing w:after="73"/>
        <w:ind w:left="1040" w:hanging="560"/>
        <w:jc w:val="both"/>
      </w:pPr>
      <w:r>
        <w:rPr>
          <w:rFonts w:ascii="標楷體" w:eastAsia="標楷體" w:hAnsi="標楷體"/>
          <w:sz w:val="28"/>
          <w:szCs w:val="28"/>
        </w:rPr>
        <w:t>(</w:t>
      </w:r>
      <w:r>
        <w:rPr>
          <w:rFonts w:ascii="標楷體" w:eastAsia="標楷體" w:hAnsi="標楷體" w:cs="標楷體"/>
          <w:sz w:val="28"/>
          <w:szCs w:val="28"/>
        </w:rPr>
        <w:t>四</w:t>
      </w:r>
      <w:r>
        <w:rPr>
          <w:rFonts w:ascii="標楷體" w:eastAsia="標楷體" w:hAnsi="標楷體"/>
          <w:sz w:val="28"/>
          <w:szCs w:val="28"/>
        </w:rPr>
        <w:t>)</w:t>
      </w:r>
      <w:r>
        <w:rPr>
          <w:rFonts w:ascii="標楷體" w:eastAsia="標楷體" w:hAnsi="標楷體" w:cs="標楷體"/>
          <w:sz w:val="28"/>
          <w:szCs w:val="28"/>
        </w:rPr>
        <w:t>為減少群聚效應，規劃室外休息區或開放空間，應全程佩戴口罩及保持室外</w:t>
      </w:r>
      <w:r>
        <w:rPr>
          <w:rFonts w:ascii="標楷體" w:eastAsia="標楷體" w:hAnsi="標楷體"/>
          <w:sz w:val="28"/>
          <w:szCs w:val="28"/>
        </w:rPr>
        <w:t>1.5</w:t>
      </w:r>
      <w:r>
        <w:rPr>
          <w:rFonts w:ascii="標楷體" w:eastAsia="標楷體" w:hAnsi="標楷體" w:cs="標楷體"/>
          <w:sz w:val="28"/>
          <w:szCs w:val="28"/>
        </w:rPr>
        <w:t>公尺的社交距離，</w:t>
      </w:r>
      <w:proofErr w:type="gramStart"/>
      <w:r>
        <w:rPr>
          <w:rFonts w:ascii="標楷體" w:eastAsia="標楷體" w:hAnsi="標楷體" w:cs="標楷體"/>
          <w:sz w:val="28"/>
          <w:szCs w:val="28"/>
        </w:rPr>
        <w:t>陪試人員</w:t>
      </w:r>
      <w:proofErr w:type="gramEnd"/>
      <w:r>
        <w:rPr>
          <w:rFonts w:ascii="標楷體" w:eastAsia="標楷體" w:hAnsi="標楷體" w:cs="標楷體"/>
          <w:sz w:val="28"/>
          <w:szCs w:val="28"/>
        </w:rPr>
        <w:t>不得進入考試試場區域。</w:t>
      </w:r>
    </w:p>
    <w:p w:rsidR="008B7623" w:rsidRDefault="00407FC2">
      <w:pPr>
        <w:pStyle w:val="Default"/>
        <w:overflowPunct w:val="0"/>
        <w:jc w:val="both"/>
      </w:pPr>
      <w:r>
        <w:rPr>
          <w:rFonts w:ascii="標楷體" w:eastAsia="標楷體" w:hAnsi="標楷體" w:cs="標楷體"/>
          <w:sz w:val="32"/>
          <w:szCs w:val="32"/>
        </w:rPr>
        <w:t>九、</w:t>
      </w:r>
      <w:r>
        <w:rPr>
          <w:rFonts w:ascii="標楷體" w:eastAsia="標楷體" w:hAnsi="標楷體" w:cs="標楷體"/>
          <w:sz w:val="28"/>
          <w:szCs w:val="28"/>
        </w:rPr>
        <w:t>配合中央流行</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情指揮中心之防疫介入措施對象</w:t>
      </w:r>
    </w:p>
    <w:p w:rsidR="008B7623" w:rsidRDefault="00407FC2">
      <w:pPr>
        <w:pStyle w:val="Default"/>
        <w:overflowPunct w:val="0"/>
        <w:spacing w:after="73"/>
        <w:ind w:left="1040" w:hanging="560"/>
        <w:jc w:val="both"/>
      </w:pPr>
      <w:r>
        <w:rPr>
          <w:rFonts w:ascii="標楷體" w:eastAsia="標楷體" w:hAnsi="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sz w:val="28"/>
          <w:szCs w:val="28"/>
        </w:rPr>
        <w:t>)</w:t>
      </w:r>
      <w:r>
        <w:rPr>
          <w:rFonts w:ascii="標楷體" w:eastAsia="標楷體" w:hAnsi="標楷體" w:cs="標楷體"/>
          <w:sz w:val="28"/>
          <w:szCs w:val="28"/>
        </w:rPr>
        <w:t>報名當日</w:t>
      </w:r>
      <w:r>
        <w:rPr>
          <w:rFonts w:ascii="標楷體" w:eastAsia="標楷體" w:hAnsi="標楷體" w:cs="標楷體"/>
          <w:sz w:val="28"/>
          <w:szCs w:val="28"/>
        </w:rPr>
        <w:t>5</w:t>
      </w:r>
      <w:r>
        <w:rPr>
          <w:rFonts w:ascii="標楷體" w:eastAsia="標楷體" w:hAnsi="標楷體" w:cs="標楷體"/>
          <w:sz w:val="28"/>
          <w:szCs w:val="28"/>
        </w:rPr>
        <w:t>天內或當日零時起知悉屬「確診」或「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日內自主健康管理」者，可委託他人報名。</w:t>
      </w:r>
    </w:p>
    <w:p w:rsidR="008B7623" w:rsidRDefault="00407FC2">
      <w:pPr>
        <w:pStyle w:val="Default"/>
        <w:overflowPunct w:val="0"/>
        <w:spacing w:after="73"/>
        <w:ind w:left="1040" w:hanging="560"/>
        <w:jc w:val="both"/>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若報名之後，考試當日或當日零時起知悉屬「確診」或「</w:t>
      </w:r>
      <w:proofErr w:type="gramStart"/>
      <w:r>
        <w:rPr>
          <w:rFonts w:ascii="標楷體" w:eastAsia="標楷體" w:hAnsi="標楷體" w:cs="標楷體"/>
          <w:sz w:val="28"/>
          <w:szCs w:val="28"/>
        </w:rPr>
        <w:t>快篩陽性</w:t>
      </w:r>
      <w:proofErr w:type="gramEnd"/>
      <w:r>
        <w:rPr>
          <w:rFonts w:ascii="標楷體" w:eastAsia="標楷體" w:hAnsi="標楷體" w:cs="標楷體"/>
          <w:sz w:val="28"/>
          <w:szCs w:val="28"/>
        </w:rPr>
        <w:t>當日及次日起</w:t>
      </w:r>
      <w:r>
        <w:rPr>
          <w:rFonts w:ascii="標楷體" w:eastAsia="標楷體" w:hAnsi="標楷體" w:cs="標楷體"/>
          <w:sz w:val="28"/>
          <w:szCs w:val="28"/>
        </w:rPr>
        <w:t>5</w:t>
      </w:r>
      <w:r>
        <w:rPr>
          <w:rFonts w:ascii="標楷體" w:eastAsia="標楷體" w:hAnsi="標楷體" w:cs="標楷體"/>
          <w:sz w:val="28"/>
          <w:szCs w:val="28"/>
        </w:rPr>
        <w:t>日內自主健康管理」者，不予應試，並列入補考；檢測結果為陰性者，仍請應試。</w:t>
      </w:r>
    </w:p>
    <w:p w:rsidR="008B7623" w:rsidRDefault="00407FC2">
      <w:pPr>
        <w:pStyle w:val="Default"/>
        <w:overflowPunct w:val="0"/>
        <w:ind w:left="565" w:hanging="563"/>
        <w:jc w:val="both"/>
      </w:pPr>
      <w:r>
        <w:rPr>
          <w:rFonts w:ascii="標楷體" w:eastAsia="標楷體" w:hAnsi="標楷體" w:cs="標楷體"/>
          <w:sz w:val="32"/>
          <w:szCs w:val="32"/>
        </w:rPr>
        <w:t>十、</w:t>
      </w:r>
      <w:r>
        <w:rPr>
          <w:rFonts w:ascii="標楷體" w:eastAsia="標楷體" w:hAnsi="標楷體" w:cs="標楷體"/>
          <w:sz w:val="28"/>
          <w:szCs w:val="28"/>
        </w:rPr>
        <w:t>補考措施</w:t>
      </w:r>
    </w:p>
    <w:p w:rsidR="008B7623" w:rsidRDefault="00407FC2">
      <w:pPr>
        <w:pStyle w:val="Default"/>
        <w:overflowPunct w:val="0"/>
        <w:ind w:left="480"/>
        <w:jc w:val="both"/>
      </w:pPr>
      <w:r>
        <w:rPr>
          <w:rFonts w:ascii="標楷體" w:eastAsia="標楷體" w:hAnsi="標楷體" w:cs="標楷體"/>
          <w:sz w:val="28"/>
          <w:szCs w:val="28"/>
        </w:rPr>
        <w:t>本校如有考生已完成報名，因考試當日或當日零時起知悉屬</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r>
        <w:rPr>
          <w:rFonts w:ascii="標楷體" w:eastAsia="標楷體" w:hAnsi="標楷體" w:cs="標楷體"/>
          <w:sz w:val="28"/>
          <w:szCs w:val="28"/>
        </w:rPr>
        <w:t>，致無法順利完成考試者，應於由本人或家長或監護人以傳真或電子郵件方式向招生學校提出申</w:t>
      </w:r>
      <w:r>
        <w:rPr>
          <w:rFonts w:ascii="標楷體" w:eastAsia="標楷體" w:hAnsi="標楷體" w:cs="標楷體"/>
          <w:sz w:val="28"/>
          <w:szCs w:val="28"/>
        </w:rPr>
        <w:t>請，並由招生學校審核通過後，即可參加補考，並統一放榜，以維護該考生權益</w:t>
      </w:r>
      <w:r>
        <w:rPr>
          <w:rFonts w:ascii="標楷體" w:eastAsia="標楷體" w:hAnsi="標楷體"/>
          <w:sz w:val="28"/>
          <w:szCs w:val="28"/>
        </w:rPr>
        <w:t>(</w:t>
      </w:r>
      <w:r>
        <w:rPr>
          <w:rFonts w:ascii="標楷體" w:eastAsia="標楷體" w:hAnsi="標楷體" w:cs="標楷體"/>
          <w:sz w:val="28"/>
          <w:szCs w:val="28"/>
        </w:rPr>
        <w:t>詳如補考措施</w:t>
      </w:r>
      <w:r>
        <w:rPr>
          <w:rFonts w:ascii="標楷體" w:eastAsia="標楷體" w:hAnsi="標楷體"/>
          <w:sz w:val="28"/>
          <w:szCs w:val="28"/>
        </w:rPr>
        <w:t>)</w:t>
      </w:r>
      <w:r>
        <w:rPr>
          <w:rFonts w:ascii="標楷體" w:eastAsia="標楷體" w:hAnsi="標楷體" w:cs="標楷體"/>
          <w:sz w:val="28"/>
          <w:szCs w:val="28"/>
        </w:rPr>
        <w:t>。至於未有上開情事，則按原</w:t>
      </w:r>
      <w:proofErr w:type="gramStart"/>
      <w:r>
        <w:rPr>
          <w:rFonts w:ascii="標楷體" w:eastAsia="標楷體" w:hAnsi="標楷體" w:cs="標楷體"/>
          <w:sz w:val="28"/>
          <w:szCs w:val="28"/>
        </w:rPr>
        <w:t>定時程放榜</w:t>
      </w:r>
      <w:proofErr w:type="gramEnd"/>
      <w:r>
        <w:rPr>
          <w:rFonts w:ascii="標楷體" w:eastAsia="標楷體" w:hAnsi="標楷體" w:cs="標楷體"/>
          <w:sz w:val="28"/>
          <w:szCs w:val="28"/>
        </w:rPr>
        <w:t>。</w:t>
      </w:r>
    </w:p>
    <w:p w:rsidR="008B7623" w:rsidRDefault="00407FC2">
      <w:pPr>
        <w:pStyle w:val="Default"/>
        <w:overflowPunct w:val="0"/>
        <w:spacing w:after="71"/>
        <w:ind w:left="565" w:hanging="563"/>
        <w:jc w:val="both"/>
      </w:pPr>
      <w:r>
        <w:rPr>
          <w:rFonts w:ascii="標楷體" w:eastAsia="標楷體" w:hAnsi="標楷體" w:cs="標楷體"/>
          <w:sz w:val="32"/>
          <w:szCs w:val="32"/>
        </w:rPr>
        <w:t>十一、</w:t>
      </w:r>
      <w:r>
        <w:rPr>
          <w:rFonts w:ascii="標楷體" w:eastAsia="標楷體" w:hAnsi="標楷體" w:cs="標楷體"/>
          <w:sz w:val="28"/>
          <w:szCs w:val="28"/>
        </w:rPr>
        <w:t>考生於應試完畢後，考生</w:t>
      </w:r>
      <w:proofErr w:type="gramStart"/>
      <w:r>
        <w:rPr>
          <w:rFonts w:ascii="標楷體" w:eastAsia="標楷體" w:hAnsi="標楷體" w:cs="標楷體"/>
          <w:sz w:val="28"/>
          <w:szCs w:val="28"/>
        </w:rPr>
        <w:t>及陪試人員</w:t>
      </w:r>
      <w:proofErr w:type="gramEnd"/>
      <w:r>
        <w:rPr>
          <w:rFonts w:ascii="標楷體" w:eastAsia="標楷體" w:hAnsi="標楷體" w:cs="標楷體"/>
          <w:sz w:val="28"/>
          <w:szCs w:val="28"/>
        </w:rPr>
        <w:t>應盡速離開試場不得逗留。</w:t>
      </w:r>
    </w:p>
    <w:p w:rsidR="008B7623" w:rsidRDefault="00407FC2">
      <w:pPr>
        <w:pStyle w:val="Default"/>
        <w:overflowPunct w:val="0"/>
        <w:spacing w:after="71"/>
        <w:ind w:left="426" w:hanging="426"/>
        <w:jc w:val="both"/>
      </w:pPr>
      <w:r>
        <w:rPr>
          <w:rFonts w:ascii="標楷體" w:eastAsia="標楷體" w:hAnsi="標楷體" w:cs="標楷體"/>
          <w:sz w:val="32"/>
          <w:szCs w:val="32"/>
        </w:rPr>
        <w:t>十二、</w:t>
      </w:r>
      <w:r>
        <w:rPr>
          <w:rFonts w:ascii="標楷體" w:eastAsia="標楷體" w:hAnsi="標楷體" w:cs="標楷體"/>
          <w:sz w:val="28"/>
          <w:szCs w:val="28"/>
        </w:rPr>
        <w:t>提醒考生，若當日為</w:t>
      </w:r>
      <w:r>
        <w:rPr>
          <w:rFonts w:ascii="標楷體" w:eastAsia="標楷體" w:hAnsi="標楷體"/>
          <w:sz w:val="28"/>
          <w:szCs w:val="28"/>
        </w:rPr>
        <w:t>「確診」或「</w:t>
      </w:r>
      <w:proofErr w:type="gramStart"/>
      <w:r>
        <w:rPr>
          <w:rFonts w:ascii="標楷體" w:eastAsia="標楷體" w:hAnsi="標楷體"/>
          <w:sz w:val="28"/>
          <w:szCs w:val="28"/>
        </w:rPr>
        <w:t>快篩陽性</w:t>
      </w:r>
      <w:proofErr w:type="gramEnd"/>
      <w:r>
        <w:rPr>
          <w:rFonts w:ascii="標楷體" w:eastAsia="標楷體" w:hAnsi="標楷體"/>
          <w:sz w:val="28"/>
          <w:szCs w:val="28"/>
        </w:rPr>
        <w:t>當日及次日起</w:t>
      </w:r>
      <w:r>
        <w:rPr>
          <w:rFonts w:ascii="標楷體" w:eastAsia="標楷體" w:hAnsi="標楷體"/>
          <w:sz w:val="28"/>
          <w:szCs w:val="28"/>
        </w:rPr>
        <w:t>5</w:t>
      </w:r>
      <w:r>
        <w:rPr>
          <w:rFonts w:ascii="標楷體" w:eastAsia="標楷體" w:hAnsi="標楷體"/>
          <w:sz w:val="28"/>
          <w:szCs w:val="28"/>
        </w:rPr>
        <w:t>日內自主健康管理」者</w:t>
      </w:r>
      <w:r>
        <w:rPr>
          <w:rFonts w:ascii="標楷體" w:eastAsia="標楷體" w:hAnsi="標楷體" w:cs="標楷體"/>
          <w:sz w:val="28"/>
          <w:szCs w:val="28"/>
        </w:rPr>
        <w:t>，切勿私自參加考試，倘有私自參加考試之情形發生，經查證屬實後，將依傳染病防治規定處置，並取消考試資格，若獲錄取，取消錄取資格。</w:t>
      </w:r>
    </w:p>
    <w:p w:rsidR="008B7623" w:rsidRDefault="00407FC2">
      <w:pPr>
        <w:pStyle w:val="Default"/>
        <w:overflowPunct w:val="0"/>
        <w:jc w:val="both"/>
      </w:pPr>
      <w:r>
        <w:rPr>
          <w:rFonts w:ascii="標楷體" w:eastAsia="標楷體" w:hAnsi="標楷體" w:cs="標楷體"/>
          <w:sz w:val="32"/>
          <w:szCs w:val="32"/>
        </w:rPr>
        <w:t>十三、</w:t>
      </w:r>
      <w:r>
        <w:rPr>
          <w:rFonts w:ascii="標楷體" w:eastAsia="標楷體" w:hAnsi="標楷體" w:cs="標楷體"/>
          <w:sz w:val="28"/>
          <w:szCs w:val="28"/>
        </w:rPr>
        <w:t>其他</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情因應措施</w:t>
      </w:r>
    </w:p>
    <w:p w:rsidR="008B7623" w:rsidRDefault="00407FC2">
      <w:pPr>
        <w:pStyle w:val="Default"/>
        <w:overflowPunct w:val="0"/>
        <w:spacing w:after="73"/>
        <w:ind w:left="1040" w:hanging="560"/>
        <w:jc w:val="both"/>
      </w:pPr>
      <w:r>
        <w:rPr>
          <w:rFonts w:ascii="標楷體" w:eastAsia="標楷體" w:hAnsi="標楷體"/>
          <w:sz w:val="28"/>
          <w:szCs w:val="28"/>
        </w:rPr>
        <w:t>(</w:t>
      </w:r>
      <w:r>
        <w:rPr>
          <w:rFonts w:ascii="標楷體" w:eastAsia="標楷體" w:hAnsi="標楷體" w:cs="標楷體"/>
          <w:sz w:val="28"/>
          <w:szCs w:val="28"/>
        </w:rPr>
        <w:t>一</w:t>
      </w:r>
      <w:r>
        <w:rPr>
          <w:rFonts w:ascii="標楷體" w:eastAsia="標楷體" w:hAnsi="標楷體"/>
          <w:sz w:val="28"/>
          <w:szCs w:val="28"/>
        </w:rPr>
        <w:t>)</w:t>
      </w:r>
      <w:r>
        <w:rPr>
          <w:rFonts w:ascii="標楷體" w:eastAsia="標楷體" w:hAnsi="標楷體" w:cs="標楷體"/>
          <w:sz w:val="28"/>
          <w:szCs w:val="28"/>
        </w:rPr>
        <w:t>本注意事項將配合地方政府及中央流行</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情指揮中心所發布</w:t>
      </w:r>
      <w:proofErr w:type="gramStart"/>
      <w:r>
        <w:rPr>
          <w:rFonts w:ascii="標楷體" w:eastAsia="標楷體" w:hAnsi="標楷體" w:cs="標楷體"/>
          <w:sz w:val="28"/>
          <w:szCs w:val="28"/>
        </w:rPr>
        <w:t>疫</w:t>
      </w:r>
      <w:proofErr w:type="gramEnd"/>
      <w:r>
        <w:rPr>
          <w:rFonts w:ascii="標楷體" w:eastAsia="標楷體" w:hAnsi="標楷體" w:cs="標楷體"/>
          <w:sz w:val="28"/>
          <w:szCs w:val="28"/>
        </w:rPr>
        <w:t>情訊息修正之。</w:t>
      </w:r>
    </w:p>
    <w:p w:rsidR="008B7623" w:rsidRDefault="00407FC2">
      <w:pPr>
        <w:pStyle w:val="Default"/>
        <w:overflowPunct w:val="0"/>
        <w:spacing w:after="73"/>
        <w:ind w:left="1040" w:hanging="560"/>
        <w:jc w:val="both"/>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防疫</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招生考試相關訊息請隨時留意瀏覽本校公告。</w:t>
      </w:r>
    </w:p>
    <w:p w:rsidR="008B7623" w:rsidRDefault="008B7623">
      <w:pPr>
        <w:widowControl/>
        <w:suppressAutoHyphens w:val="0"/>
        <w:spacing w:line="460" w:lineRule="exact"/>
        <w:ind w:left="850" w:hanging="423"/>
        <w:rPr>
          <w:rFonts w:ascii="標楷體" w:eastAsia="標楷體" w:hAnsi="標楷體" w:cs="標楷體"/>
          <w:color w:val="000000"/>
          <w:sz w:val="28"/>
          <w:szCs w:val="28"/>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407FC2">
      <w:pPr>
        <w:snapToGrid w:val="0"/>
        <w:jc w:val="center"/>
      </w:pPr>
      <w:r>
        <w:rPr>
          <w:rFonts w:ascii="標楷體" w:eastAsia="標楷體" w:hAnsi="標楷體"/>
          <w:b/>
          <w:noProof/>
          <w:color w:val="000000"/>
          <w:sz w:val="28"/>
          <w:szCs w:val="32"/>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-38733</wp:posOffset>
                </wp:positionV>
                <wp:extent cx="800100" cy="1403988"/>
                <wp:effectExtent l="0" t="0" r="19050" b="24762"/>
                <wp:wrapNone/>
                <wp:docPr id="8"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附件八</w:t>
                            </w:r>
                          </w:p>
                        </w:txbxContent>
                      </wps:txbx>
                      <wps:bodyPr vert="horz" wrap="square" lIns="91440" tIns="45720" rIns="91440" bIns="45720" anchor="t" anchorCtr="0" compatLnSpc="0">
                        <a:spAutoFit/>
                      </wps:bodyPr>
                    </wps:wsp>
                  </a:graphicData>
                </a:graphic>
              </wp:anchor>
            </w:drawing>
          </mc:Choice>
          <mc:Fallback>
            <w:pict>
              <v:shape id="_x0000_s1033" type="#_x0000_t202" style="position:absolute;left:0;text-align:left;margin-left:0;margin-top:-3.05pt;width:63pt;height:110.55pt;z-index:2516838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" strokeweight=".26467mm">
                <v:textbox style="mso-fit-shape-to-text:t">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附件八</w:t>
                      </w:r>
                    </w:p>
                  </w:txbxContent>
                </v:textbox>
                <w10:wrap anchorx="margin"/>
              </v:shape>
            </w:pict>
          </mc:Fallback>
        </mc:AlternateContent>
      </w:r>
    </w:p>
    <w:p w:rsidR="008B7623" w:rsidRDefault="00407FC2">
      <w:pPr>
        <w:snapToGrid w:val="0"/>
        <w:jc w:val="center"/>
        <w:rPr>
          <w:rFonts w:ascii="標楷體" w:eastAsia="標楷體" w:hAnsi="標楷體"/>
          <w:b/>
          <w:color w:val="000000"/>
          <w:sz w:val="28"/>
          <w:szCs w:val="32"/>
        </w:rPr>
      </w:pPr>
      <w:r>
        <w:rPr>
          <w:rFonts w:ascii="標楷體" w:eastAsia="標楷體" w:hAnsi="標楷體"/>
          <w:b/>
          <w:color w:val="000000"/>
          <w:sz w:val="28"/>
          <w:szCs w:val="32"/>
        </w:rPr>
        <w:t>臺北市文山區木柵國民小學</w:t>
      </w:r>
    </w:p>
    <w:p w:rsidR="008B7623" w:rsidRDefault="00407FC2">
      <w:pPr>
        <w:snapToGrid w:val="0"/>
        <w:jc w:val="center"/>
        <w:rPr>
          <w:rFonts w:ascii="標楷體" w:eastAsia="標楷體" w:hAnsi="標楷體"/>
          <w:b/>
          <w:color w:val="000000"/>
          <w:sz w:val="28"/>
          <w:szCs w:val="32"/>
        </w:rPr>
      </w:pPr>
      <w:r>
        <w:rPr>
          <w:rFonts w:ascii="標楷體" w:eastAsia="標楷體" w:hAnsi="標楷體"/>
          <w:b/>
          <w:color w:val="000000"/>
          <w:sz w:val="28"/>
          <w:szCs w:val="32"/>
        </w:rPr>
        <w:lastRenderedPageBreak/>
        <w:t>112</w:t>
      </w:r>
      <w:r>
        <w:rPr>
          <w:rFonts w:ascii="標楷體" w:eastAsia="標楷體" w:hAnsi="標楷體"/>
          <w:b/>
          <w:color w:val="000000"/>
          <w:sz w:val="28"/>
          <w:szCs w:val="32"/>
        </w:rPr>
        <w:t>學年度國民小學體育</w:t>
      </w:r>
      <w:proofErr w:type="gramStart"/>
      <w:r>
        <w:rPr>
          <w:rFonts w:ascii="標楷體" w:eastAsia="標楷體" w:hAnsi="標楷體"/>
          <w:b/>
          <w:color w:val="000000"/>
          <w:sz w:val="28"/>
          <w:szCs w:val="32"/>
        </w:rPr>
        <w:t>績</w:t>
      </w:r>
      <w:proofErr w:type="gramEnd"/>
      <w:r>
        <w:rPr>
          <w:rFonts w:ascii="標楷體" w:eastAsia="標楷體" w:hAnsi="標楷體"/>
          <w:b/>
          <w:color w:val="000000"/>
          <w:sz w:val="28"/>
          <w:szCs w:val="32"/>
        </w:rPr>
        <w:t>優生（體育班及重點運動項目）</w:t>
      </w:r>
    </w:p>
    <w:p w:rsidR="008B7623" w:rsidRDefault="00407FC2">
      <w:pPr>
        <w:snapToGrid w:val="0"/>
        <w:jc w:val="center"/>
        <w:rPr>
          <w:rFonts w:ascii="標楷體" w:eastAsia="標楷體" w:hAnsi="標楷體"/>
          <w:b/>
          <w:color w:val="000000"/>
          <w:sz w:val="28"/>
          <w:szCs w:val="32"/>
        </w:rPr>
      </w:pPr>
      <w:r>
        <w:rPr>
          <w:rFonts w:ascii="標楷體" w:eastAsia="標楷體" w:hAnsi="標楷體"/>
          <w:b/>
          <w:color w:val="000000"/>
          <w:sz w:val="28"/>
          <w:szCs w:val="32"/>
        </w:rPr>
        <w:t>甄選入學</w:t>
      </w:r>
      <w:proofErr w:type="gramStart"/>
      <w:r>
        <w:rPr>
          <w:rFonts w:ascii="標楷體" w:eastAsia="標楷體" w:hAnsi="標楷體"/>
          <w:b/>
          <w:color w:val="000000"/>
          <w:sz w:val="28"/>
          <w:szCs w:val="32"/>
        </w:rPr>
        <w:t>招生陪試申請書</w:t>
      </w:r>
      <w:proofErr w:type="gramEnd"/>
      <w:r>
        <w:rPr>
          <w:rFonts w:ascii="標楷體" w:eastAsia="標楷體" w:hAnsi="標楷體"/>
          <w:b/>
          <w:color w:val="000000"/>
          <w:sz w:val="28"/>
          <w:szCs w:val="32"/>
        </w:rPr>
        <w:t>暨</w:t>
      </w:r>
      <w:proofErr w:type="gramStart"/>
      <w:r>
        <w:rPr>
          <w:rFonts w:ascii="標楷體" w:eastAsia="標楷體" w:hAnsi="標楷體"/>
          <w:b/>
          <w:color w:val="000000"/>
          <w:sz w:val="28"/>
          <w:szCs w:val="32"/>
        </w:rPr>
        <w:t>同意陪試通知書</w:t>
      </w:r>
      <w:proofErr w:type="gramEnd"/>
    </w:p>
    <w:p w:rsidR="008B7623" w:rsidRDefault="00407FC2">
      <w:pPr>
        <w:snapToGrid w:val="0"/>
        <w:jc w:val="center"/>
        <w:rPr>
          <w:rFonts w:ascii="標楷體" w:eastAsia="標楷體" w:hAnsi="標楷體"/>
          <w:b/>
          <w:color w:val="000000"/>
          <w:sz w:val="28"/>
          <w:szCs w:val="32"/>
        </w:rPr>
      </w:pPr>
      <w:r>
        <w:rPr>
          <w:rFonts w:ascii="標楷體" w:eastAsia="標楷體" w:hAnsi="標楷體"/>
          <w:b/>
          <w:color w:val="000000"/>
          <w:sz w:val="28"/>
          <w:szCs w:val="32"/>
        </w:rPr>
        <w:t>(</w:t>
      </w:r>
      <w:r>
        <w:rPr>
          <w:rFonts w:ascii="標楷體" w:eastAsia="標楷體" w:hAnsi="標楷體"/>
          <w:b/>
          <w:color w:val="000000"/>
          <w:sz w:val="28"/>
          <w:szCs w:val="32"/>
        </w:rPr>
        <w:t>僅供身心障礙生、緊急重大</w:t>
      </w:r>
      <w:proofErr w:type="gramStart"/>
      <w:r>
        <w:rPr>
          <w:rFonts w:ascii="標楷體" w:eastAsia="標楷體" w:hAnsi="標楷體"/>
          <w:b/>
          <w:color w:val="000000"/>
          <w:sz w:val="28"/>
          <w:szCs w:val="32"/>
        </w:rPr>
        <w:t>傷病生之</w:t>
      </w:r>
      <w:proofErr w:type="gramEnd"/>
      <w:r>
        <w:rPr>
          <w:rFonts w:ascii="標楷體" w:eastAsia="標楷體" w:hAnsi="標楷體"/>
          <w:b/>
          <w:color w:val="000000"/>
          <w:sz w:val="28"/>
          <w:szCs w:val="32"/>
        </w:rPr>
        <w:t>親友</w:t>
      </w:r>
      <w:r>
        <w:rPr>
          <w:rFonts w:ascii="標楷體" w:eastAsia="標楷體" w:hAnsi="標楷體"/>
          <w:b/>
          <w:color w:val="000000"/>
          <w:sz w:val="28"/>
          <w:szCs w:val="32"/>
        </w:rPr>
        <w:t xml:space="preserve"> 1 </w:t>
      </w:r>
      <w:r>
        <w:rPr>
          <w:rFonts w:ascii="標楷體" w:eastAsia="標楷體" w:hAnsi="標楷體"/>
          <w:b/>
          <w:color w:val="000000"/>
          <w:sz w:val="28"/>
          <w:szCs w:val="32"/>
        </w:rPr>
        <w:t>位</w:t>
      </w:r>
      <w:r>
        <w:rPr>
          <w:rFonts w:ascii="標楷體" w:eastAsia="標楷體" w:hAnsi="標楷體"/>
          <w:b/>
          <w:color w:val="000000"/>
          <w:sz w:val="28"/>
          <w:szCs w:val="32"/>
        </w:rPr>
        <w:t>)</w:t>
      </w:r>
    </w:p>
    <w:tbl>
      <w:tblPr>
        <w:tblW w:w="9918" w:type="dxa"/>
        <w:jc w:val="center"/>
        <w:tblCellMar>
          <w:left w:w="10" w:type="dxa"/>
          <w:right w:w="10" w:type="dxa"/>
        </w:tblCellMar>
        <w:tblLook w:val="0000" w:firstRow="0" w:lastRow="0" w:firstColumn="0" w:lastColumn="0" w:noHBand="0" w:noVBand="0"/>
      </w:tblPr>
      <w:tblGrid>
        <w:gridCol w:w="1980"/>
        <w:gridCol w:w="2837"/>
        <w:gridCol w:w="2408"/>
        <w:gridCol w:w="2693"/>
      </w:tblGrid>
      <w:tr w:rsidR="008B7623">
        <w:tblPrEx>
          <w:tblCellMar>
            <w:top w:w="0" w:type="dxa"/>
            <w:bottom w:w="0" w:type="dxa"/>
          </w:tblCellMar>
        </w:tblPrEx>
        <w:trPr>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jc w:val="center"/>
              <w:rPr>
                <w:rFonts w:ascii="標楷體" w:eastAsia="標楷體" w:hAnsi="標楷體"/>
                <w:color w:val="000000"/>
              </w:rPr>
            </w:pPr>
            <w:r>
              <w:rPr>
                <w:rFonts w:ascii="標楷體" w:eastAsia="標楷體" w:hAnsi="標楷體"/>
                <w:color w:val="000000"/>
              </w:rPr>
              <w:t>表</w:t>
            </w:r>
            <w:r>
              <w:rPr>
                <w:rFonts w:ascii="標楷體" w:eastAsia="標楷體" w:hAnsi="標楷體"/>
                <w:color w:val="000000"/>
              </w:rPr>
              <w:t xml:space="preserve"> 1.</w:t>
            </w:r>
            <w:r>
              <w:rPr>
                <w:rFonts w:ascii="標楷體" w:eastAsia="標楷體" w:hAnsi="標楷體"/>
                <w:color w:val="000000"/>
              </w:rPr>
              <w:t>身心障礙生、緊急重大</w:t>
            </w:r>
            <w:proofErr w:type="gramStart"/>
            <w:r>
              <w:rPr>
                <w:rFonts w:ascii="標楷體" w:eastAsia="標楷體" w:hAnsi="標楷體"/>
                <w:color w:val="000000"/>
              </w:rPr>
              <w:t>傷病生之</w:t>
            </w:r>
            <w:proofErr w:type="gramEnd"/>
            <w:r>
              <w:rPr>
                <w:rFonts w:ascii="標楷體" w:eastAsia="標楷體" w:hAnsi="標楷體"/>
                <w:color w:val="000000"/>
              </w:rPr>
              <w:t>親友</w:t>
            </w:r>
          </w:p>
        </w:tc>
      </w:tr>
      <w:tr w:rsidR="008B7623">
        <w:tblPrEx>
          <w:tblCellMar>
            <w:top w:w="0" w:type="dxa"/>
            <w:bottom w:w="0" w:type="dxa"/>
          </w:tblCellMar>
        </w:tblPrEx>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考生之</w:t>
            </w:r>
          </w:p>
          <w:p w:rsidR="008B7623" w:rsidRDefault="00407FC2">
            <w:pPr>
              <w:jc w:val="center"/>
              <w:rPr>
                <w:rFonts w:ascii="標楷體" w:eastAsia="標楷體" w:hAnsi="標楷體"/>
                <w:color w:val="000000"/>
              </w:rPr>
            </w:pPr>
            <w:r>
              <w:rPr>
                <w:rFonts w:ascii="標楷體" w:eastAsia="標楷體" w:hAnsi="標楷體"/>
                <w:color w:val="000000"/>
              </w:rPr>
              <w:t>親友姓名</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8B7623">
            <w:pPr>
              <w:jc w:val="center"/>
              <w:rPr>
                <w:rFonts w:ascii="標楷體" w:eastAsia="標楷體" w:hAnsi="標楷體"/>
                <w:color w:val="00000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身分證統一編號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8B7623">
            <w:pPr>
              <w:rPr>
                <w:rFonts w:ascii="標楷體" w:eastAsia="標楷體" w:hAnsi="標楷體"/>
                <w:color w:val="000000"/>
              </w:rPr>
            </w:pPr>
          </w:p>
        </w:tc>
      </w:tr>
      <w:tr w:rsidR="008B7623">
        <w:tblPrEx>
          <w:tblCellMar>
            <w:top w:w="0" w:type="dxa"/>
            <w:bottom w:w="0" w:type="dxa"/>
          </w:tblCellMar>
        </w:tblPrEx>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電子信箱</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8B7623">
            <w:pPr>
              <w:jc w:val="center"/>
              <w:rPr>
                <w:rFonts w:ascii="標楷體" w:eastAsia="標楷體" w:hAnsi="標楷體"/>
                <w:color w:val="00000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聯絡電話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8B7623">
            <w:pPr>
              <w:rPr>
                <w:rFonts w:ascii="標楷體" w:eastAsia="標楷體" w:hAnsi="標楷體"/>
                <w:color w:val="000000"/>
              </w:rPr>
            </w:pPr>
          </w:p>
        </w:tc>
      </w:tr>
      <w:tr w:rsidR="008B7623">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原因</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jc w:val="both"/>
              <w:rPr>
                <w:rFonts w:ascii="標楷體" w:eastAsia="標楷體" w:hAnsi="標楷體"/>
                <w:color w:val="000000"/>
              </w:rPr>
            </w:pPr>
            <w:r>
              <w:rPr>
                <w:rFonts w:ascii="標楷體" w:eastAsia="標楷體" w:hAnsi="標楷體"/>
                <w:color w:val="000000"/>
              </w:rPr>
              <w:t>因本人之子</w:t>
            </w:r>
            <w:r>
              <w:rPr>
                <w:rFonts w:ascii="標楷體" w:eastAsia="標楷體" w:hAnsi="標楷體"/>
                <w:color w:val="000000"/>
              </w:rPr>
              <w:t>/</w:t>
            </w:r>
            <w:r>
              <w:rPr>
                <w:rFonts w:ascii="標楷體" w:eastAsia="標楷體" w:hAnsi="標楷體"/>
                <w:color w:val="000000"/>
              </w:rPr>
              <w:t>女</w:t>
            </w:r>
            <w:r>
              <w:rPr>
                <w:rFonts w:ascii="標楷體" w:eastAsia="標楷體" w:hAnsi="標楷體"/>
                <w:color w:val="000000"/>
              </w:rPr>
              <w:t>(</w:t>
            </w:r>
            <w:r>
              <w:rPr>
                <w:rFonts w:ascii="標楷體" w:eastAsia="標楷體" w:hAnsi="標楷體"/>
                <w:color w:val="000000"/>
              </w:rPr>
              <w:t>姓名</w:t>
            </w:r>
            <w:r>
              <w:rPr>
                <w:rFonts w:ascii="標楷體" w:eastAsia="標楷體" w:hAnsi="標楷體"/>
                <w:color w:val="000000"/>
              </w:rPr>
              <w:t xml:space="preserve">:______ </w:t>
            </w:r>
            <w:r>
              <w:rPr>
                <w:rFonts w:ascii="標楷體" w:eastAsia="標楷體" w:hAnsi="標楷體"/>
                <w:color w:val="000000"/>
              </w:rPr>
              <w:t>，就讀學校</w:t>
            </w:r>
            <w:r>
              <w:rPr>
                <w:rFonts w:ascii="標楷體" w:eastAsia="標楷體" w:hAnsi="標楷體"/>
                <w:color w:val="000000"/>
              </w:rPr>
              <w:t xml:space="preserve">:_______ </w:t>
            </w:r>
            <w:r>
              <w:rPr>
                <w:rFonts w:ascii="標楷體" w:eastAsia="標楷體" w:hAnsi="標楷體"/>
                <w:color w:val="000000"/>
              </w:rPr>
              <w:t>)</w:t>
            </w:r>
            <w:r>
              <w:rPr>
                <w:rFonts w:ascii="標楷體" w:eastAsia="標楷體" w:hAnsi="標楷體"/>
                <w:color w:val="000000"/>
              </w:rPr>
              <w:t>，參加臺北市文山區木柵國民小學</w:t>
            </w:r>
            <w:r>
              <w:rPr>
                <w:rFonts w:ascii="標楷體" w:eastAsia="標楷體" w:hAnsi="標楷體"/>
                <w:color w:val="000000"/>
              </w:rPr>
              <w:t>112</w:t>
            </w:r>
            <w:r>
              <w:rPr>
                <w:rFonts w:ascii="標楷體" w:eastAsia="標楷體" w:hAnsi="標楷體"/>
                <w:color w:val="000000"/>
              </w:rPr>
              <w:t>學年度國民小學體育</w:t>
            </w:r>
            <w:proofErr w:type="gramStart"/>
            <w:r>
              <w:rPr>
                <w:rFonts w:ascii="標楷體" w:eastAsia="標楷體" w:hAnsi="標楷體"/>
                <w:color w:val="000000"/>
              </w:rPr>
              <w:t>績</w:t>
            </w:r>
            <w:proofErr w:type="gramEnd"/>
            <w:r>
              <w:rPr>
                <w:rFonts w:ascii="標楷體" w:eastAsia="標楷體" w:hAnsi="標楷體"/>
                <w:color w:val="000000"/>
              </w:rPr>
              <w:t>優生</w:t>
            </w:r>
            <w:r>
              <w:rPr>
                <w:rFonts w:ascii="標楷體" w:eastAsia="標楷體" w:hAnsi="標楷體"/>
                <w:color w:val="000000"/>
              </w:rPr>
              <w:t>(□</w:t>
            </w:r>
            <w:r>
              <w:rPr>
                <w:rFonts w:ascii="標楷體" w:eastAsia="標楷體" w:hAnsi="標楷體"/>
                <w:color w:val="000000"/>
              </w:rPr>
              <w:t>體育班</w:t>
            </w:r>
            <w:r>
              <w:rPr>
                <w:rFonts w:ascii="標楷體" w:eastAsia="標楷體" w:hAnsi="標楷體"/>
                <w:color w:val="000000"/>
              </w:rPr>
              <w:t>■</w:t>
            </w:r>
            <w:r>
              <w:rPr>
                <w:rFonts w:ascii="標楷體" w:eastAsia="標楷體" w:hAnsi="標楷體"/>
                <w:color w:val="000000"/>
              </w:rPr>
              <w:t>重點運動項目</w:t>
            </w:r>
            <w:r>
              <w:rPr>
                <w:rFonts w:ascii="標楷體" w:eastAsia="標楷體" w:hAnsi="標楷體"/>
                <w:color w:val="000000"/>
              </w:rPr>
              <w:t>)</w:t>
            </w:r>
            <w:r>
              <w:rPr>
                <w:rFonts w:ascii="標楷體" w:eastAsia="標楷體" w:hAnsi="標楷體"/>
                <w:color w:val="000000"/>
              </w:rPr>
              <w:t>甄選入學招生，茲因</w:t>
            </w:r>
            <w:r>
              <w:rPr>
                <w:rFonts w:ascii="標楷體" w:eastAsia="標楷體" w:hAnsi="標楷體"/>
                <w:color w:val="000000"/>
              </w:rPr>
              <w:t xml:space="preserve">_____________ </w:t>
            </w:r>
            <w:r>
              <w:rPr>
                <w:rFonts w:ascii="標楷體" w:eastAsia="標楷體" w:hAnsi="標楷體"/>
                <w:color w:val="000000"/>
              </w:rPr>
              <w:t>，</w:t>
            </w:r>
            <w:proofErr w:type="gramStart"/>
            <w:r>
              <w:rPr>
                <w:rFonts w:ascii="標楷體" w:eastAsia="標楷體" w:hAnsi="標楷體"/>
                <w:color w:val="000000"/>
              </w:rPr>
              <w:t>需入校園內陪試</w:t>
            </w:r>
            <w:proofErr w:type="gramEnd"/>
            <w:r>
              <w:rPr>
                <w:rFonts w:ascii="標楷體" w:eastAsia="標楷體" w:hAnsi="標楷體"/>
                <w:color w:val="000000"/>
              </w:rPr>
              <w:t>，特此申請。</w:t>
            </w:r>
          </w:p>
        </w:tc>
      </w:tr>
      <w:tr w:rsidR="008B7623">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檢附證明文件</w:t>
            </w:r>
            <w:r>
              <w:rPr>
                <w:rFonts w:ascii="標楷體" w:eastAsia="標楷體" w:hAnsi="標楷體"/>
                <w:color w:val="000000"/>
              </w:rPr>
              <w:t xml:space="preserve"> (</w:t>
            </w:r>
            <w:r>
              <w:rPr>
                <w:rFonts w:ascii="標楷體" w:eastAsia="標楷體" w:hAnsi="標楷體"/>
                <w:color w:val="000000"/>
              </w:rPr>
              <w:t>擇</w:t>
            </w:r>
            <w:proofErr w:type="gramStart"/>
            <w:r>
              <w:rPr>
                <w:rFonts w:ascii="標楷體" w:eastAsia="標楷體" w:hAnsi="標楷體"/>
                <w:color w:val="000000"/>
              </w:rPr>
              <w:t>一</w:t>
            </w:r>
            <w:proofErr w:type="gramEnd"/>
            <w:r>
              <w:rPr>
                <w:rFonts w:ascii="標楷體" w:eastAsia="標楷體" w:hAnsi="標楷體"/>
                <w:color w:val="000000"/>
              </w:rPr>
              <w:t>勾選</w:t>
            </w:r>
            <w:r>
              <w:rPr>
                <w:rFonts w:ascii="標楷體" w:eastAsia="標楷體" w:hAnsi="標楷體"/>
                <w:color w:val="000000"/>
              </w:rPr>
              <w:t>)</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身心障礙證明</w:t>
            </w:r>
            <w:r>
              <w:rPr>
                <w:rFonts w:ascii="標楷體" w:eastAsia="標楷體" w:hAnsi="標楷體"/>
                <w:color w:val="000000"/>
              </w:rPr>
              <w:t>(</w:t>
            </w:r>
            <w:r>
              <w:rPr>
                <w:rFonts w:ascii="標楷體" w:eastAsia="標楷體" w:hAnsi="標楷體"/>
                <w:color w:val="000000"/>
              </w:rPr>
              <w:t>手冊</w:t>
            </w:r>
            <w:r>
              <w:rPr>
                <w:rFonts w:ascii="標楷體" w:eastAsia="標楷體" w:hAnsi="標楷體"/>
                <w:color w:val="000000"/>
              </w:rPr>
              <w:t>)</w:t>
            </w:r>
            <w:r>
              <w:rPr>
                <w:rFonts w:ascii="標楷體" w:eastAsia="標楷體" w:hAnsi="標楷體"/>
                <w:color w:val="000000"/>
              </w:rPr>
              <w:t>正反面影本</w:t>
            </w:r>
            <w:r>
              <w:rPr>
                <w:rFonts w:ascii="標楷體" w:eastAsia="標楷體" w:hAnsi="標楷體"/>
                <w:color w:val="000000"/>
              </w:rPr>
              <w:t xml:space="preserve"> </w:t>
            </w:r>
          </w:p>
          <w:p w:rsidR="008B7623" w:rsidRDefault="00407FC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縣市</w:t>
            </w:r>
            <w:proofErr w:type="gramStart"/>
            <w:r>
              <w:rPr>
                <w:rFonts w:ascii="標楷體" w:eastAsia="標楷體" w:hAnsi="標楷體"/>
                <w:color w:val="000000"/>
              </w:rPr>
              <w:t>鑑</w:t>
            </w:r>
            <w:proofErr w:type="gramEnd"/>
            <w:r>
              <w:rPr>
                <w:rFonts w:ascii="標楷體" w:eastAsia="標楷體" w:hAnsi="標楷體"/>
                <w:color w:val="000000"/>
              </w:rPr>
              <w:t>輔會證明影本</w:t>
            </w:r>
            <w:r>
              <w:rPr>
                <w:rFonts w:ascii="標楷體" w:eastAsia="標楷體" w:hAnsi="標楷體"/>
                <w:color w:val="000000"/>
              </w:rPr>
              <w:t xml:space="preserve"> </w:t>
            </w:r>
          </w:p>
          <w:p w:rsidR="008B7623" w:rsidRDefault="00407FC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衛生福利部認定之醫學中心或區域醫院或地區醫院醫療診斷證明正本</w:t>
            </w:r>
          </w:p>
        </w:tc>
      </w:tr>
      <w:tr w:rsidR="008B7623">
        <w:tblPrEx>
          <w:tblCellMar>
            <w:top w:w="0" w:type="dxa"/>
            <w:bottom w:w="0" w:type="dxa"/>
          </w:tblCellMar>
        </w:tblPrEx>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簽名</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8B7623">
            <w:pPr>
              <w:jc w:val="center"/>
              <w:rPr>
                <w:rFonts w:ascii="標楷體" w:eastAsia="標楷體" w:hAnsi="標楷體"/>
                <w:color w:val="00000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407FC2">
            <w:pPr>
              <w:jc w:val="center"/>
              <w:rPr>
                <w:rFonts w:ascii="標楷體" w:eastAsia="標楷體" w:hAnsi="標楷體"/>
                <w:color w:val="000000"/>
              </w:rPr>
            </w:pPr>
            <w:r>
              <w:rPr>
                <w:rFonts w:ascii="標楷體" w:eastAsia="標楷體" w:hAnsi="標楷體"/>
                <w:color w:val="000000"/>
              </w:rPr>
              <w:t>申請日期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623" w:rsidRDefault="008B7623">
            <w:pPr>
              <w:jc w:val="center"/>
              <w:rPr>
                <w:rFonts w:ascii="標楷體" w:eastAsia="標楷體" w:hAnsi="標楷體"/>
                <w:color w:val="000000"/>
              </w:rPr>
            </w:pPr>
          </w:p>
        </w:tc>
      </w:tr>
    </w:tbl>
    <w:p w:rsidR="008B7623" w:rsidRDefault="008B7623">
      <w:pPr>
        <w:rPr>
          <w:rFonts w:ascii="標楷體" w:eastAsia="標楷體" w:hAnsi="標楷體"/>
          <w:strike/>
          <w:color w:val="000000"/>
        </w:rPr>
      </w:pPr>
    </w:p>
    <w:p w:rsidR="008B7623" w:rsidRDefault="008B7623">
      <w:pPr>
        <w:rPr>
          <w:rFonts w:ascii="標楷體" w:eastAsia="標楷體" w:hAnsi="標楷體"/>
          <w:color w:val="000000"/>
        </w:rPr>
      </w:pPr>
    </w:p>
    <w:tbl>
      <w:tblPr>
        <w:tblW w:w="9608" w:type="dxa"/>
        <w:jc w:val="center"/>
        <w:tblCellMar>
          <w:left w:w="10" w:type="dxa"/>
          <w:right w:w="10" w:type="dxa"/>
        </w:tblCellMar>
        <w:tblLook w:val="0000" w:firstRow="0" w:lastRow="0" w:firstColumn="0" w:lastColumn="0" w:noHBand="0" w:noVBand="0"/>
      </w:tblPr>
      <w:tblGrid>
        <w:gridCol w:w="9608"/>
      </w:tblGrid>
      <w:tr w:rsidR="008B7623">
        <w:tblPrEx>
          <w:tblCellMar>
            <w:top w:w="0" w:type="dxa"/>
            <w:bottom w:w="0" w:type="dxa"/>
          </w:tblCellMar>
        </w:tblPrEx>
        <w:trPr>
          <w:jc w:val="center"/>
        </w:trPr>
        <w:tc>
          <w:tcPr>
            <w:tcW w:w="960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B7623" w:rsidRDefault="00407FC2">
            <w:pPr>
              <w:spacing w:line="400" w:lineRule="exact"/>
              <w:rPr>
                <w:rFonts w:ascii="標楷體" w:eastAsia="標楷體" w:hAnsi="標楷體"/>
                <w:color w:val="000000"/>
                <w:sz w:val="28"/>
              </w:rPr>
            </w:pPr>
            <w:r>
              <w:rPr>
                <w:rFonts w:ascii="標楷體" w:eastAsia="標楷體" w:hAnsi="標楷體"/>
                <w:color w:val="000000"/>
                <w:sz w:val="28"/>
              </w:rPr>
              <w:t>承上審核結果：</w:t>
            </w:r>
            <w:r>
              <w:rPr>
                <w:rFonts w:ascii="標楷體" w:eastAsia="標楷體" w:hAnsi="標楷體"/>
                <w:color w:val="000000"/>
                <w:sz w:val="28"/>
              </w:rPr>
              <w:t>□</w:t>
            </w:r>
            <w:r>
              <w:rPr>
                <w:rFonts w:ascii="標楷體" w:eastAsia="標楷體" w:hAnsi="標楷體"/>
                <w:color w:val="000000"/>
                <w:sz w:val="28"/>
              </w:rPr>
              <w:t>同意</w:t>
            </w:r>
            <w:r>
              <w:rPr>
                <w:rFonts w:ascii="標楷體" w:eastAsia="標楷體" w:hAnsi="標楷體"/>
                <w:color w:val="000000"/>
                <w:sz w:val="28"/>
              </w:rPr>
              <w:t xml:space="preserve"> □</w:t>
            </w:r>
            <w:r>
              <w:rPr>
                <w:rFonts w:ascii="標楷體" w:eastAsia="標楷體" w:hAnsi="標楷體"/>
                <w:color w:val="000000"/>
                <w:sz w:val="28"/>
              </w:rPr>
              <w:t>不同意</w:t>
            </w:r>
            <w:r>
              <w:rPr>
                <w:rFonts w:ascii="標楷體" w:eastAsia="標楷體" w:hAnsi="標楷體"/>
                <w:color w:val="000000"/>
                <w:sz w:val="28"/>
              </w:rPr>
              <w:t xml:space="preserve"> </w:t>
            </w:r>
            <w:r>
              <w:rPr>
                <w:rFonts w:ascii="標楷體" w:eastAsia="標楷體" w:hAnsi="標楷體"/>
                <w:color w:val="000000"/>
                <w:sz w:val="28"/>
              </w:rPr>
              <w:t>入</w:t>
            </w:r>
            <w:proofErr w:type="gramStart"/>
            <w:r>
              <w:rPr>
                <w:rFonts w:ascii="標楷體" w:eastAsia="標楷體" w:hAnsi="標楷體"/>
                <w:color w:val="000000"/>
                <w:sz w:val="28"/>
              </w:rPr>
              <w:t>校園陪試</w:t>
            </w:r>
            <w:proofErr w:type="gramEnd"/>
            <w:r>
              <w:rPr>
                <w:rFonts w:ascii="標楷體" w:eastAsia="標楷體" w:hAnsi="標楷體"/>
                <w:color w:val="000000"/>
                <w:sz w:val="28"/>
              </w:rPr>
              <w:t>。</w:t>
            </w:r>
          </w:p>
          <w:p w:rsidR="008B7623" w:rsidRDefault="008B7623">
            <w:pPr>
              <w:spacing w:line="400" w:lineRule="exact"/>
              <w:rPr>
                <w:rFonts w:ascii="標楷體" w:eastAsia="標楷體" w:hAnsi="標楷體"/>
                <w:color w:val="000000"/>
                <w:sz w:val="28"/>
              </w:rPr>
            </w:pPr>
          </w:p>
          <w:p w:rsidR="008B7623" w:rsidRDefault="00407FC2">
            <w:pPr>
              <w:spacing w:line="400" w:lineRule="exact"/>
              <w:rPr>
                <w:rFonts w:ascii="標楷體" w:eastAsia="標楷體" w:hAnsi="標楷體"/>
                <w:color w:val="000000"/>
                <w:sz w:val="28"/>
              </w:rPr>
            </w:pPr>
            <w:r>
              <w:rPr>
                <w:rFonts w:ascii="標楷體" w:eastAsia="標楷體" w:hAnsi="標楷體"/>
                <w:color w:val="000000"/>
                <w:sz w:val="28"/>
              </w:rPr>
              <w:t>承辦學校核章：</w:t>
            </w:r>
          </w:p>
          <w:p w:rsidR="008B7623" w:rsidRDefault="008B7623">
            <w:pPr>
              <w:rPr>
                <w:rFonts w:ascii="標楷體" w:eastAsia="標楷體" w:hAnsi="標楷體"/>
                <w:color w:val="000000"/>
              </w:rPr>
            </w:pPr>
          </w:p>
          <w:p w:rsidR="008B7623" w:rsidRDefault="008B7623">
            <w:pPr>
              <w:rPr>
                <w:rFonts w:ascii="標楷體" w:eastAsia="標楷體" w:hAnsi="標楷體"/>
                <w:color w:val="000000"/>
              </w:rPr>
            </w:pPr>
          </w:p>
          <w:p w:rsidR="008B7623" w:rsidRDefault="008B7623">
            <w:pPr>
              <w:rPr>
                <w:rFonts w:ascii="標楷體" w:eastAsia="標楷體" w:hAnsi="標楷體"/>
                <w:color w:val="000000"/>
              </w:rPr>
            </w:pPr>
          </w:p>
          <w:p w:rsidR="008B7623" w:rsidRDefault="008B7623">
            <w:pPr>
              <w:rPr>
                <w:rFonts w:ascii="標楷體" w:eastAsia="標楷體" w:hAnsi="標楷體"/>
                <w:color w:val="000000"/>
              </w:rPr>
            </w:pPr>
          </w:p>
        </w:tc>
      </w:tr>
    </w:tbl>
    <w:p w:rsidR="008B7623" w:rsidRDefault="008B7623">
      <w:pPr>
        <w:snapToGrid w:val="0"/>
        <w:jc w:val="center"/>
        <w:rPr>
          <w:rFonts w:ascii="標楷體" w:eastAsia="標楷體" w:hAnsi="標楷體"/>
          <w:b/>
          <w:color w:val="000000"/>
          <w:sz w:val="28"/>
          <w:szCs w:val="32"/>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suppressAutoHyphens w:val="0"/>
        <w:spacing w:line="400" w:lineRule="exact"/>
        <w:jc w:val="both"/>
        <w:textAlignment w:val="auto"/>
        <w:rPr>
          <w:rFonts w:ascii="標楷體" w:eastAsia="標楷體" w:hAnsi="標楷體"/>
          <w:color w:val="000000"/>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8B7623">
      <w:pPr>
        <w:tabs>
          <w:tab w:val="left" w:pos="5364"/>
        </w:tabs>
        <w:suppressAutoHyphens w:val="0"/>
        <w:spacing w:line="400" w:lineRule="exact"/>
        <w:textAlignment w:val="auto"/>
        <w:rPr>
          <w:rFonts w:ascii="標楷體" w:eastAsia="標楷體" w:hAnsi="標楷體"/>
          <w:b/>
          <w:color w:val="000000"/>
          <w:sz w:val="32"/>
          <w:szCs w:val="32"/>
        </w:rPr>
      </w:pPr>
    </w:p>
    <w:p w:rsidR="008B7623" w:rsidRDefault="00407FC2">
      <w:pPr>
        <w:tabs>
          <w:tab w:val="left" w:pos="5364"/>
        </w:tabs>
        <w:suppressAutoHyphens w:val="0"/>
        <w:spacing w:line="400" w:lineRule="exact"/>
        <w:textAlignment w:val="auto"/>
      </w:pPr>
      <w:r>
        <w:rPr>
          <w:rFonts w:ascii="標楷體" w:eastAsia="標楷體" w:hAnsi="標楷體"/>
          <w:b/>
          <w:noProof/>
          <w:color w:val="000000"/>
          <w:sz w:val="40"/>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-38103</wp:posOffset>
                </wp:positionV>
                <wp:extent cx="800100" cy="1403988"/>
                <wp:effectExtent l="0" t="0" r="19050" b="24762"/>
                <wp:wrapNone/>
                <wp:docPr id="9"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附件九</w:t>
                            </w:r>
                          </w:p>
                        </w:txbxContent>
                      </wps:txbx>
                      <wps:bodyPr vert="horz" wrap="square" lIns="91440" tIns="45720" rIns="91440" bIns="45720" anchor="t" anchorCtr="0" compatLnSpc="0">
                        <a:spAutoFit/>
                      </wps:bodyPr>
                    </wps:wsp>
                  </a:graphicData>
                </a:graphic>
              </wp:anchor>
            </w:drawing>
          </mc:Choice>
          <mc:Fallback>
            <w:pict>
              <v:shape id="_x0000_s1034" type="#_x0000_t202" style="position:absolute;margin-left:0;margin-top:-3pt;width:63pt;height:110.55pt;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" strokeweight=".26467mm">
                <v:textbox style="mso-fit-shape-to-text:t">
                  <w:txbxContent>
                    <w:p w:rsidR="008B7623" w:rsidRDefault="00407FC2">
                      <w:pPr>
                        <w:spacing w:line="300" w:lineRule="exact"/>
                        <w:jc w:val="center"/>
                        <w:rPr>
                          <w:rFonts w:ascii="標楷體" w:eastAsia="標楷體" w:hAnsi="標楷體"/>
                          <w:sz w:val="28"/>
                          <w:szCs w:val="28"/>
                        </w:rPr>
                      </w:pPr>
                      <w:r>
                        <w:rPr>
                          <w:rFonts w:ascii="標楷體" w:eastAsia="標楷體" w:hAnsi="標楷體"/>
                          <w:sz w:val="28"/>
                          <w:szCs w:val="28"/>
                        </w:rPr>
                        <w:t>附件九</w:t>
                      </w:r>
                    </w:p>
                  </w:txbxContent>
                </v:textbox>
                <w10:wrap anchorx="margin"/>
              </v:shape>
            </w:pict>
          </mc:Fallback>
        </mc:AlternateContent>
      </w:r>
    </w:p>
    <w:p w:rsidR="008B7623" w:rsidRDefault="00407FC2">
      <w:pPr>
        <w:widowControl/>
        <w:suppressAutoHyphens w:val="0"/>
        <w:spacing w:line="460" w:lineRule="exact"/>
        <w:jc w:val="center"/>
      </w:pPr>
      <w:r>
        <w:rPr>
          <w:rFonts w:ascii="標楷體" w:eastAsia="標楷體" w:hAnsi="標楷體"/>
          <w:b/>
          <w:color w:val="000000"/>
          <w:sz w:val="36"/>
        </w:rPr>
        <w:t>成績給分對照表</w:t>
      </w:r>
    </w:p>
    <w:p w:rsidR="008B7623" w:rsidRDefault="008B7623">
      <w:pPr>
        <w:widowControl/>
        <w:suppressAutoHyphens w:val="0"/>
        <w:rPr>
          <w:rFonts w:ascii="標楷體" w:eastAsia="標楷體" w:hAnsi="標楷體"/>
          <w:color w:val="000000"/>
        </w:rPr>
      </w:pPr>
    </w:p>
    <w:p w:rsidR="008B7623" w:rsidRDefault="00407FC2">
      <w:pPr>
        <w:pStyle w:val="a9"/>
        <w:numPr>
          <w:ilvl w:val="0"/>
          <w:numId w:val="5"/>
        </w:numPr>
        <w:spacing w:line="400" w:lineRule="exact"/>
        <w:jc w:val="both"/>
        <w:rPr>
          <w:rFonts w:ascii="標楷體" w:eastAsia="標楷體" w:hAnsi="標楷體"/>
          <w:bCs/>
          <w:color w:val="000000"/>
          <w:spacing w:val="-4"/>
          <w:sz w:val="32"/>
          <w:szCs w:val="32"/>
        </w:rPr>
      </w:pPr>
      <w:r>
        <w:rPr>
          <w:rFonts w:ascii="標楷體" w:eastAsia="標楷體" w:hAnsi="標楷體"/>
          <w:bCs/>
          <w:color w:val="000000"/>
          <w:spacing w:val="-4"/>
          <w:sz w:val="32"/>
          <w:szCs w:val="32"/>
        </w:rPr>
        <w:t>網球項目</w:t>
      </w:r>
    </w:p>
    <w:p w:rsidR="008B7623" w:rsidRDefault="00407FC2">
      <w:pPr>
        <w:pStyle w:val="a9"/>
        <w:numPr>
          <w:ilvl w:val="0"/>
          <w:numId w:val="6"/>
        </w:numPr>
        <w:overflowPunct w:val="0"/>
        <w:snapToGrid w:val="0"/>
        <w:spacing w:line="400" w:lineRule="exact"/>
        <w:ind w:left="167" w:firstLine="542"/>
        <w:rPr>
          <w:rFonts w:ascii="標楷體" w:eastAsia="標楷體" w:hAnsi="標楷體"/>
          <w:color w:val="000000"/>
        </w:rPr>
      </w:pPr>
      <w:r>
        <w:rPr>
          <w:rFonts w:ascii="標楷體" w:eastAsia="標楷體" w:hAnsi="標楷體"/>
          <w:color w:val="000000"/>
        </w:rPr>
        <w:t>正手拍</w:t>
      </w:r>
      <w:r>
        <w:rPr>
          <w:rFonts w:ascii="標楷體" w:eastAsia="標楷體" w:hAnsi="標楷體"/>
          <w:color w:val="000000"/>
        </w:rPr>
        <w:t>(</w:t>
      </w:r>
      <w:r>
        <w:rPr>
          <w:rFonts w:ascii="標楷體" w:eastAsia="標楷體" w:hAnsi="標楷體"/>
          <w:color w:val="000000"/>
        </w:rPr>
        <w:t>落點</w:t>
      </w:r>
      <w:r>
        <w:rPr>
          <w:rFonts w:ascii="標楷體" w:eastAsia="標楷體" w:hAnsi="標楷體"/>
          <w:color w:val="000000"/>
        </w:rPr>
        <w:t>10</w:t>
      </w:r>
      <w:r>
        <w:rPr>
          <w:rFonts w:ascii="標楷體" w:eastAsia="標楷體" w:hAnsi="標楷體"/>
          <w:color w:val="000000"/>
        </w:rPr>
        <w:t>分、教練動作評分</w:t>
      </w:r>
      <w:r>
        <w:rPr>
          <w:rFonts w:ascii="標楷體" w:eastAsia="標楷體" w:hAnsi="標楷體"/>
          <w:color w:val="000000"/>
        </w:rPr>
        <w:t>15</w:t>
      </w:r>
      <w:r>
        <w:rPr>
          <w:rFonts w:ascii="標楷體" w:eastAsia="標楷體" w:hAnsi="標楷體"/>
          <w:color w:val="000000"/>
        </w:rPr>
        <w:t>分</w:t>
      </w:r>
      <w:r>
        <w:rPr>
          <w:rFonts w:ascii="標楷體" w:eastAsia="標楷體" w:hAnsi="標楷體"/>
          <w:color w:val="000000"/>
        </w:rPr>
        <w:t>)</w:t>
      </w:r>
    </w:p>
    <w:tbl>
      <w:tblPr>
        <w:tblW w:w="7792" w:type="dxa"/>
        <w:jc w:val="center"/>
        <w:tblLayout w:type="fixed"/>
        <w:tblCellMar>
          <w:left w:w="10" w:type="dxa"/>
          <w:right w:w="10" w:type="dxa"/>
        </w:tblCellMar>
        <w:tblLook w:val="0000" w:firstRow="0" w:lastRow="0" w:firstColumn="0" w:lastColumn="0" w:noHBand="0" w:noVBand="0"/>
      </w:tblPr>
      <w:tblGrid>
        <w:gridCol w:w="709"/>
        <w:gridCol w:w="643"/>
        <w:gridCol w:w="644"/>
        <w:gridCol w:w="644"/>
        <w:gridCol w:w="644"/>
        <w:gridCol w:w="644"/>
        <w:gridCol w:w="644"/>
        <w:gridCol w:w="644"/>
        <w:gridCol w:w="644"/>
        <w:gridCol w:w="644"/>
        <w:gridCol w:w="644"/>
        <w:gridCol w:w="644"/>
      </w:tblGrid>
      <w:tr w:rsidR="008B7623">
        <w:tblPrEx>
          <w:tblCellMar>
            <w:top w:w="0" w:type="dxa"/>
            <w:bottom w:w="0" w:type="dxa"/>
          </w:tblCellMar>
        </w:tblPrEx>
        <w:trPr>
          <w:trHeight w:val="27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成績</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0</w:t>
            </w:r>
          </w:p>
        </w:tc>
      </w:tr>
      <w:tr w:rsidR="008B7623">
        <w:tblPrEx>
          <w:tblCellMar>
            <w:top w:w="0" w:type="dxa"/>
            <w:bottom w:w="0" w:type="dxa"/>
          </w:tblCellMar>
        </w:tblPrEx>
        <w:trPr>
          <w:trHeight w:val="27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得分</w:t>
            </w:r>
            <w:r>
              <w:rPr>
                <w:rFonts w:ascii="標楷體" w:eastAsia="標楷體" w:hAnsi="標楷體"/>
                <w:sz w:val="23"/>
                <w:szCs w:val="23"/>
              </w:rPr>
              <w:t xml:space="preserve"> </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45</w:t>
            </w:r>
          </w:p>
        </w:tc>
      </w:tr>
    </w:tbl>
    <w:p w:rsidR="008B7623" w:rsidRDefault="008B7623">
      <w:pPr>
        <w:pStyle w:val="a9"/>
        <w:overflowPunct w:val="0"/>
        <w:snapToGrid w:val="0"/>
        <w:spacing w:line="400" w:lineRule="exact"/>
        <w:ind w:left="709"/>
        <w:rPr>
          <w:rFonts w:ascii="標楷體" w:eastAsia="標楷體" w:hAnsi="標楷體"/>
          <w:color w:val="000000"/>
        </w:rPr>
      </w:pPr>
    </w:p>
    <w:p w:rsidR="008B7623" w:rsidRDefault="00407FC2">
      <w:pPr>
        <w:pStyle w:val="a9"/>
        <w:numPr>
          <w:ilvl w:val="0"/>
          <w:numId w:val="6"/>
        </w:numPr>
        <w:overflowPunct w:val="0"/>
        <w:snapToGrid w:val="0"/>
        <w:spacing w:line="400" w:lineRule="exact"/>
        <w:ind w:left="167" w:firstLine="542"/>
        <w:rPr>
          <w:rFonts w:ascii="標楷體" w:eastAsia="標楷體" w:hAnsi="標楷體"/>
          <w:color w:val="000000"/>
        </w:rPr>
      </w:pPr>
      <w:r>
        <w:rPr>
          <w:rFonts w:ascii="標楷體" w:eastAsia="標楷體" w:hAnsi="標楷體"/>
          <w:color w:val="000000"/>
        </w:rPr>
        <w:t>反手拍</w:t>
      </w:r>
      <w:r>
        <w:rPr>
          <w:rFonts w:ascii="標楷體" w:eastAsia="標楷體" w:hAnsi="標楷體"/>
          <w:color w:val="000000"/>
        </w:rPr>
        <w:t>(</w:t>
      </w:r>
      <w:r>
        <w:rPr>
          <w:rFonts w:ascii="標楷體" w:eastAsia="標楷體" w:hAnsi="標楷體"/>
          <w:color w:val="000000"/>
        </w:rPr>
        <w:t>落點</w:t>
      </w:r>
      <w:r>
        <w:rPr>
          <w:rFonts w:ascii="標楷體" w:eastAsia="標楷體" w:hAnsi="標楷體"/>
          <w:color w:val="000000"/>
        </w:rPr>
        <w:t>10</w:t>
      </w:r>
      <w:r>
        <w:rPr>
          <w:rFonts w:ascii="標楷體" w:eastAsia="標楷體" w:hAnsi="標楷體"/>
          <w:color w:val="000000"/>
        </w:rPr>
        <w:t>分、教練動作評分</w:t>
      </w:r>
      <w:r>
        <w:rPr>
          <w:rFonts w:ascii="標楷體" w:eastAsia="標楷體" w:hAnsi="標楷體"/>
          <w:color w:val="000000"/>
        </w:rPr>
        <w:t>15</w:t>
      </w:r>
      <w:r>
        <w:rPr>
          <w:rFonts w:ascii="標楷體" w:eastAsia="標楷體" w:hAnsi="標楷體"/>
          <w:color w:val="000000"/>
        </w:rPr>
        <w:t>分</w:t>
      </w:r>
      <w:r>
        <w:rPr>
          <w:rFonts w:ascii="標楷體" w:eastAsia="標楷體" w:hAnsi="標楷體"/>
          <w:color w:val="000000"/>
        </w:rPr>
        <w:t>)</w:t>
      </w:r>
    </w:p>
    <w:tbl>
      <w:tblPr>
        <w:tblW w:w="7792" w:type="dxa"/>
        <w:jc w:val="center"/>
        <w:tblLayout w:type="fixed"/>
        <w:tblCellMar>
          <w:left w:w="10" w:type="dxa"/>
          <w:right w:w="10" w:type="dxa"/>
        </w:tblCellMar>
        <w:tblLook w:val="0000" w:firstRow="0" w:lastRow="0" w:firstColumn="0" w:lastColumn="0" w:noHBand="0" w:noVBand="0"/>
      </w:tblPr>
      <w:tblGrid>
        <w:gridCol w:w="709"/>
        <w:gridCol w:w="643"/>
        <w:gridCol w:w="644"/>
        <w:gridCol w:w="644"/>
        <w:gridCol w:w="644"/>
        <w:gridCol w:w="644"/>
        <w:gridCol w:w="644"/>
        <w:gridCol w:w="644"/>
        <w:gridCol w:w="644"/>
        <w:gridCol w:w="644"/>
        <w:gridCol w:w="644"/>
        <w:gridCol w:w="644"/>
      </w:tblGrid>
      <w:tr w:rsidR="008B7623">
        <w:tblPrEx>
          <w:tblCellMar>
            <w:top w:w="0" w:type="dxa"/>
            <w:bottom w:w="0" w:type="dxa"/>
          </w:tblCellMar>
        </w:tblPrEx>
        <w:trPr>
          <w:trHeight w:val="27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成績</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0</w:t>
            </w:r>
          </w:p>
        </w:tc>
      </w:tr>
      <w:tr w:rsidR="008B7623">
        <w:tblPrEx>
          <w:tblCellMar>
            <w:top w:w="0" w:type="dxa"/>
            <w:bottom w:w="0" w:type="dxa"/>
          </w:tblCellMar>
        </w:tblPrEx>
        <w:trPr>
          <w:trHeight w:val="27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得分</w:t>
            </w:r>
            <w:r>
              <w:rPr>
                <w:rFonts w:ascii="標楷體" w:eastAsia="標楷體" w:hAnsi="標楷體"/>
                <w:sz w:val="23"/>
                <w:szCs w:val="23"/>
              </w:rPr>
              <w:t xml:space="preserve"> </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45</w:t>
            </w:r>
          </w:p>
        </w:tc>
      </w:tr>
    </w:tbl>
    <w:p w:rsidR="008B7623" w:rsidRDefault="008B7623">
      <w:pPr>
        <w:pStyle w:val="a9"/>
        <w:overflowPunct w:val="0"/>
        <w:snapToGrid w:val="0"/>
        <w:spacing w:line="400" w:lineRule="exact"/>
        <w:ind w:left="709"/>
        <w:rPr>
          <w:rFonts w:ascii="標楷體" w:eastAsia="標楷體" w:hAnsi="標楷體"/>
          <w:color w:val="000000"/>
        </w:rPr>
      </w:pPr>
    </w:p>
    <w:p w:rsidR="008B7623" w:rsidRDefault="00407FC2">
      <w:pPr>
        <w:pStyle w:val="a9"/>
        <w:numPr>
          <w:ilvl w:val="0"/>
          <w:numId w:val="6"/>
        </w:numPr>
        <w:overflowPunct w:val="0"/>
        <w:snapToGrid w:val="0"/>
        <w:spacing w:line="400" w:lineRule="exact"/>
        <w:ind w:left="167" w:firstLine="542"/>
        <w:rPr>
          <w:rFonts w:ascii="標楷體" w:eastAsia="標楷體" w:hAnsi="標楷體"/>
          <w:color w:val="000000"/>
        </w:rPr>
      </w:pPr>
      <w:r>
        <w:rPr>
          <w:rFonts w:ascii="標楷體" w:eastAsia="標楷體" w:hAnsi="標楷體"/>
          <w:color w:val="000000"/>
        </w:rPr>
        <w:t>發球</w:t>
      </w:r>
      <w:r>
        <w:rPr>
          <w:rFonts w:ascii="標楷體" w:eastAsia="標楷體" w:hAnsi="標楷體"/>
          <w:color w:val="000000"/>
        </w:rPr>
        <w:t>(</w:t>
      </w:r>
      <w:r>
        <w:rPr>
          <w:rFonts w:ascii="標楷體" w:eastAsia="標楷體" w:hAnsi="標楷體"/>
          <w:color w:val="000000"/>
        </w:rPr>
        <w:t>落點</w:t>
      </w:r>
      <w:r>
        <w:rPr>
          <w:rFonts w:ascii="標楷體" w:eastAsia="標楷體" w:hAnsi="標楷體"/>
          <w:color w:val="000000"/>
        </w:rPr>
        <w:t>10</w:t>
      </w:r>
      <w:r>
        <w:rPr>
          <w:rFonts w:ascii="標楷體" w:eastAsia="標楷體" w:hAnsi="標楷體"/>
          <w:color w:val="000000"/>
        </w:rPr>
        <w:t>分、教練動作評分</w:t>
      </w:r>
      <w:r>
        <w:rPr>
          <w:rFonts w:ascii="標楷體" w:eastAsia="標楷體" w:hAnsi="標楷體"/>
          <w:color w:val="000000"/>
        </w:rPr>
        <w:t>15</w:t>
      </w:r>
      <w:r>
        <w:rPr>
          <w:rFonts w:ascii="標楷體" w:eastAsia="標楷體" w:hAnsi="標楷體"/>
          <w:color w:val="000000"/>
        </w:rPr>
        <w:t>分</w:t>
      </w:r>
      <w:r>
        <w:rPr>
          <w:rFonts w:ascii="標楷體" w:eastAsia="標楷體" w:hAnsi="標楷體"/>
          <w:color w:val="000000"/>
        </w:rPr>
        <w:t>)</w:t>
      </w:r>
    </w:p>
    <w:tbl>
      <w:tblPr>
        <w:tblW w:w="7792" w:type="dxa"/>
        <w:jc w:val="center"/>
        <w:tblLayout w:type="fixed"/>
        <w:tblCellMar>
          <w:left w:w="10" w:type="dxa"/>
          <w:right w:w="10" w:type="dxa"/>
        </w:tblCellMar>
        <w:tblLook w:val="0000" w:firstRow="0" w:lastRow="0" w:firstColumn="0" w:lastColumn="0" w:noHBand="0" w:noVBand="0"/>
      </w:tblPr>
      <w:tblGrid>
        <w:gridCol w:w="709"/>
        <w:gridCol w:w="643"/>
        <w:gridCol w:w="644"/>
        <w:gridCol w:w="644"/>
        <w:gridCol w:w="644"/>
        <w:gridCol w:w="644"/>
        <w:gridCol w:w="644"/>
        <w:gridCol w:w="644"/>
        <w:gridCol w:w="644"/>
        <w:gridCol w:w="644"/>
        <w:gridCol w:w="644"/>
        <w:gridCol w:w="644"/>
      </w:tblGrid>
      <w:tr w:rsidR="008B7623">
        <w:tblPrEx>
          <w:tblCellMar>
            <w:top w:w="0" w:type="dxa"/>
            <w:bottom w:w="0" w:type="dxa"/>
          </w:tblCellMar>
        </w:tblPrEx>
        <w:trPr>
          <w:trHeight w:val="27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成績</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0</w:t>
            </w:r>
          </w:p>
        </w:tc>
      </w:tr>
      <w:tr w:rsidR="008B7623">
        <w:tblPrEx>
          <w:tblCellMar>
            <w:top w:w="0" w:type="dxa"/>
            <w:bottom w:w="0" w:type="dxa"/>
          </w:tblCellMar>
        </w:tblPrEx>
        <w:trPr>
          <w:trHeight w:val="27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得分</w:t>
            </w:r>
            <w:r>
              <w:rPr>
                <w:rFonts w:ascii="標楷體" w:eastAsia="標楷體" w:hAnsi="標楷體"/>
                <w:sz w:val="23"/>
                <w:szCs w:val="23"/>
              </w:rPr>
              <w:t xml:space="preserve"> </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65</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60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50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45</w:t>
            </w:r>
          </w:p>
        </w:tc>
      </w:tr>
    </w:tbl>
    <w:p w:rsidR="008B7623" w:rsidRDefault="008B7623">
      <w:pPr>
        <w:pStyle w:val="a9"/>
        <w:overflowPunct w:val="0"/>
        <w:snapToGrid w:val="0"/>
        <w:spacing w:line="400" w:lineRule="exact"/>
        <w:ind w:left="709"/>
        <w:rPr>
          <w:rFonts w:ascii="標楷體" w:eastAsia="標楷體" w:hAnsi="標楷體"/>
          <w:color w:val="000000"/>
        </w:rPr>
      </w:pPr>
    </w:p>
    <w:p w:rsidR="008B7623" w:rsidRDefault="00407FC2">
      <w:pPr>
        <w:pStyle w:val="a9"/>
        <w:numPr>
          <w:ilvl w:val="0"/>
          <w:numId w:val="6"/>
        </w:numPr>
        <w:overflowPunct w:val="0"/>
        <w:snapToGrid w:val="0"/>
        <w:spacing w:line="400" w:lineRule="exact"/>
        <w:ind w:left="167" w:firstLine="542"/>
        <w:rPr>
          <w:rFonts w:ascii="標楷體" w:eastAsia="標楷體" w:hAnsi="標楷體"/>
          <w:color w:val="000000"/>
        </w:rPr>
      </w:pPr>
      <w:r>
        <w:rPr>
          <w:rFonts w:ascii="標楷體" w:eastAsia="標楷體" w:hAnsi="標楷體"/>
          <w:color w:val="000000"/>
        </w:rPr>
        <w:t>分組比賽</w:t>
      </w:r>
    </w:p>
    <w:tbl>
      <w:tblPr>
        <w:tblW w:w="7733" w:type="dxa"/>
        <w:jc w:val="center"/>
        <w:tblLayout w:type="fixed"/>
        <w:tblCellMar>
          <w:left w:w="10" w:type="dxa"/>
          <w:right w:w="10" w:type="dxa"/>
        </w:tblCellMar>
        <w:tblLook w:val="0000" w:firstRow="0" w:lastRow="0" w:firstColumn="0" w:lastColumn="0" w:noHBand="0" w:noVBand="0"/>
      </w:tblPr>
      <w:tblGrid>
        <w:gridCol w:w="1033"/>
        <w:gridCol w:w="1116"/>
        <w:gridCol w:w="1117"/>
        <w:gridCol w:w="1117"/>
        <w:gridCol w:w="1116"/>
        <w:gridCol w:w="1117"/>
        <w:gridCol w:w="1117"/>
      </w:tblGrid>
      <w:tr w:rsidR="008B7623">
        <w:tblPrEx>
          <w:tblCellMar>
            <w:top w:w="0" w:type="dxa"/>
            <w:bottom w:w="0" w:type="dxa"/>
          </w:tblCellMar>
        </w:tblPrEx>
        <w:trPr>
          <w:trHeight w:val="276"/>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成績</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第一名</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第二名</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第三名</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第四名</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第五名</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第六名</w:t>
            </w:r>
          </w:p>
        </w:tc>
      </w:tr>
      <w:tr w:rsidR="008B7623">
        <w:tblPrEx>
          <w:tblCellMar>
            <w:top w:w="0" w:type="dxa"/>
            <w:bottom w:w="0" w:type="dxa"/>
          </w:tblCellMar>
        </w:tblPrEx>
        <w:trPr>
          <w:trHeight w:val="275"/>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得分</w:t>
            </w:r>
            <w:r>
              <w:rPr>
                <w:rFonts w:ascii="標楷體" w:eastAsia="標楷體" w:hAnsi="標楷體"/>
                <w:sz w:val="23"/>
                <w:szCs w:val="23"/>
              </w:rPr>
              <w:t xml:space="preserve"> </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90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623" w:rsidRDefault="00407FC2">
            <w:pPr>
              <w:pStyle w:val="Default"/>
              <w:spacing w:line="400" w:lineRule="exact"/>
              <w:rPr>
                <w:rFonts w:ascii="標楷體" w:eastAsia="標楷體" w:hAnsi="標楷體"/>
                <w:sz w:val="23"/>
                <w:szCs w:val="23"/>
              </w:rPr>
            </w:pPr>
            <w:r>
              <w:rPr>
                <w:rFonts w:ascii="標楷體" w:eastAsia="標楷體" w:hAnsi="標楷體"/>
                <w:sz w:val="23"/>
                <w:szCs w:val="23"/>
              </w:rPr>
              <w:t>75</w:t>
            </w:r>
          </w:p>
        </w:tc>
      </w:tr>
    </w:tbl>
    <w:p w:rsidR="008B7623" w:rsidRDefault="008B7623">
      <w:pPr>
        <w:spacing w:line="800" w:lineRule="exact"/>
        <w:jc w:val="center"/>
        <w:rPr>
          <w:rFonts w:ascii="標楷體" w:eastAsia="標楷體" w:hAnsi="標楷體"/>
          <w:b/>
          <w:color w:val="000000"/>
          <w:sz w:val="56"/>
          <w:szCs w:val="56"/>
        </w:rPr>
      </w:pPr>
    </w:p>
    <w:sectPr w:rsidR="008B7623">
      <w:headerReference w:type="default" r:id="rId8"/>
      <w:pgSz w:w="11906" w:h="16838"/>
      <w:pgMar w:top="963" w:right="1134" w:bottom="1134" w:left="1134" w:header="709"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C2" w:rsidRDefault="00407FC2">
      <w:r>
        <w:separator/>
      </w:r>
    </w:p>
  </w:endnote>
  <w:endnote w:type="continuationSeparator" w:id="0">
    <w:p w:rsidR="00407FC2" w:rsidRDefault="0040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C2" w:rsidRDefault="00407FC2">
      <w:r>
        <w:rPr>
          <w:color w:val="000000"/>
        </w:rPr>
        <w:separator/>
      </w:r>
    </w:p>
  </w:footnote>
  <w:footnote w:type="continuationSeparator" w:id="0">
    <w:p w:rsidR="00407FC2" w:rsidRDefault="0040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727" w:rsidRDefault="00407FC2">
    <w:pPr>
      <w:pStyle w:val="a5"/>
      <w:jc w:val="right"/>
    </w:pPr>
    <w:r>
      <w:rPr>
        <w:rFonts w:eastAsia="標楷體"/>
        <w:b/>
        <w:sz w:val="24"/>
        <w:szCs w:val="24"/>
      </w:rPr>
      <w:t>臺北市政府教育局</w:t>
    </w:r>
    <w:r>
      <w:rPr>
        <w:rFonts w:eastAsia="標楷體"/>
        <w:b/>
        <w:sz w:val="24"/>
        <w:szCs w:val="24"/>
      </w:rPr>
      <w:t xml:space="preserve">  112</w:t>
    </w:r>
    <w:r>
      <w:rPr>
        <w:rFonts w:eastAsia="標楷體"/>
        <w:b/>
        <w:sz w:val="24"/>
        <w:szCs w:val="24"/>
      </w:rPr>
      <w:t>年</w:t>
    </w:r>
    <w:r>
      <w:rPr>
        <w:rFonts w:eastAsia="標楷體"/>
        <w:b/>
        <w:sz w:val="24"/>
        <w:szCs w:val="24"/>
      </w:rPr>
      <w:t>4</w:t>
    </w:r>
    <w:r>
      <w:rPr>
        <w:rFonts w:eastAsia="標楷體"/>
        <w:b/>
        <w:sz w:val="24"/>
        <w:szCs w:val="24"/>
      </w:rPr>
      <w:t>月</w:t>
    </w:r>
    <w:r>
      <w:rPr>
        <w:rFonts w:eastAsia="標楷體"/>
        <w:b/>
        <w:sz w:val="24"/>
        <w:szCs w:val="24"/>
      </w:rPr>
      <w:t>27</w:t>
    </w:r>
    <w:r>
      <w:rPr>
        <w:rFonts w:eastAsia="標楷體"/>
        <w:b/>
        <w:sz w:val="24"/>
        <w:szCs w:val="24"/>
      </w:rPr>
      <w:t>日</w:t>
    </w:r>
    <w:proofErr w:type="gramStart"/>
    <w:r>
      <w:rPr>
        <w:rFonts w:eastAsia="標楷體"/>
        <w:b/>
        <w:sz w:val="24"/>
        <w:szCs w:val="24"/>
      </w:rPr>
      <w:t>北市教體字</w:t>
    </w:r>
    <w:proofErr w:type="gramEnd"/>
    <w:r>
      <w:rPr>
        <w:rFonts w:eastAsia="標楷體"/>
        <w:b/>
        <w:sz w:val="24"/>
        <w:szCs w:val="24"/>
      </w:rPr>
      <w:t>第</w:t>
    </w:r>
    <w:r>
      <w:t>11230378562</w:t>
    </w:r>
    <w:r>
      <w:rPr>
        <w:rFonts w:eastAsia="標楷體"/>
        <w:b/>
        <w:sz w:val="24"/>
        <w:szCs w:val="24"/>
      </w:rPr>
      <w:t>號函核定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E86"/>
    <w:multiLevelType w:val="multilevel"/>
    <w:tmpl w:val="954AB150"/>
    <w:lvl w:ilvl="0">
      <w:start w:val="1"/>
      <w:numFmt w:val="decimal"/>
      <w:lvlText w:val="%1."/>
      <w:lvlJc w:val="left"/>
      <w:pPr>
        <w:ind w:left="2150" w:hanging="480"/>
      </w:pPr>
    </w:lvl>
    <w:lvl w:ilvl="1">
      <w:start w:val="1"/>
      <w:numFmt w:val="ideographTraditional"/>
      <w:lvlText w:val="%2、"/>
      <w:lvlJc w:val="left"/>
      <w:pPr>
        <w:ind w:left="2630" w:hanging="480"/>
      </w:pPr>
    </w:lvl>
    <w:lvl w:ilvl="2">
      <w:start w:val="1"/>
      <w:numFmt w:val="lowerRoman"/>
      <w:lvlText w:val="%3."/>
      <w:lvlJc w:val="right"/>
      <w:pPr>
        <w:ind w:left="3110" w:hanging="480"/>
      </w:pPr>
    </w:lvl>
    <w:lvl w:ilvl="3">
      <w:start w:val="1"/>
      <w:numFmt w:val="decimal"/>
      <w:lvlText w:val="%4."/>
      <w:lvlJc w:val="left"/>
      <w:pPr>
        <w:ind w:left="3590" w:hanging="480"/>
      </w:pPr>
    </w:lvl>
    <w:lvl w:ilvl="4">
      <w:start w:val="1"/>
      <w:numFmt w:val="ideographTraditional"/>
      <w:lvlText w:val="%5、"/>
      <w:lvlJc w:val="left"/>
      <w:pPr>
        <w:ind w:left="4070" w:hanging="480"/>
      </w:pPr>
    </w:lvl>
    <w:lvl w:ilvl="5">
      <w:start w:val="1"/>
      <w:numFmt w:val="lowerRoman"/>
      <w:lvlText w:val="%6."/>
      <w:lvlJc w:val="right"/>
      <w:pPr>
        <w:ind w:left="4550" w:hanging="480"/>
      </w:pPr>
    </w:lvl>
    <w:lvl w:ilvl="6">
      <w:start w:val="1"/>
      <w:numFmt w:val="decimal"/>
      <w:lvlText w:val="%7."/>
      <w:lvlJc w:val="left"/>
      <w:pPr>
        <w:ind w:left="5030" w:hanging="480"/>
      </w:pPr>
    </w:lvl>
    <w:lvl w:ilvl="7">
      <w:start w:val="1"/>
      <w:numFmt w:val="ideographTraditional"/>
      <w:lvlText w:val="%8、"/>
      <w:lvlJc w:val="left"/>
      <w:pPr>
        <w:ind w:left="5510" w:hanging="480"/>
      </w:pPr>
    </w:lvl>
    <w:lvl w:ilvl="8">
      <w:start w:val="1"/>
      <w:numFmt w:val="lowerRoman"/>
      <w:lvlText w:val="%9."/>
      <w:lvlJc w:val="right"/>
      <w:pPr>
        <w:ind w:left="5990" w:hanging="480"/>
      </w:pPr>
    </w:lvl>
  </w:abstractNum>
  <w:abstractNum w:abstractNumId="1" w15:restartNumberingAfterBreak="0">
    <w:nsid w:val="548E1398"/>
    <w:multiLevelType w:val="multilevel"/>
    <w:tmpl w:val="B49A16E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2D94AB9"/>
    <w:multiLevelType w:val="multilevel"/>
    <w:tmpl w:val="CEF8945A"/>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7745F88"/>
    <w:multiLevelType w:val="multilevel"/>
    <w:tmpl w:val="5FF0D166"/>
    <w:lvl w:ilvl="0">
      <w:start w:val="3"/>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88433CB"/>
    <w:multiLevelType w:val="multilevel"/>
    <w:tmpl w:val="6E68F04A"/>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8BC20C2"/>
    <w:multiLevelType w:val="multilevel"/>
    <w:tmpl w:val="B46049D6"/>
    <w:lvl w:ilvl="0">
      <w:start w:val="1"/>
      <w:numFmt w:val="taiwaneseCountingThousand"/>
      <w:lvlText w:val="%1、"/>
      <w:lvlJc w:val="left"/>
      <w:pPr>
        <w:ind w:left="1284" w:hanging="72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B7623"/>
    <w:rsid w:val="00407FC2"/>
    <w:rsid w:val="008B7623"/>
    <w:rsid w:val="00A272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7CCF4-BE5B-48E6-86C4-0B9AFCA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Plain Text"/>
    <w:basedOn w:val="a"/>
    <w:rPr>
      <w:rFonts w:ascii="細明體" w:eastAsia="細明體" w:hAnsi="細明體"/>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customStyle="1" w:styleId="1">
    <w:name w:val="內文1"/>
    <w:pPr>
      <w:widowControl w:val="0"/>
      <w:suppressAutoHyphens/>
    </w:pPr>
    <w:rPr>
      <w:kern w:val="3"/>
      <w:sz w:val="24"/>
      <w:szCs w:val="24"/>
    </w:rPr>
  </w:style>
  <w:style w:type="character" w:customStyle="1" w:styleId="10">
    <w:name w:val="預設段落字型1"/>
  </w:style>
  <w:style w:type="paragraph" w:styleId="a9">
    <w:name w:val="List Paragraph"/>
    <w:basedOn w:val="a"/>
    <w:pPr>
      <w:suppressAutoHyphens w:val="0"/>
      <w:ind w:left="480"/>
      <w:textAlignment w:val="auto"/>
    </w:pPr>
    <w:rPr>
      <w:rFonts w:ascii="Calibri" w:hAnsi="Calibri"/>
      <w:szCs w:val="22"/>
    </w:rPr>
  </w:style>
  <w:style w:type="paragraph" w:customStyle="1" w:styleId="Default">
    <w:name w:val="Default"/>
    <w:pPr>
      <w:widowControl w:val="0"/>
      <w:autoSpaceDE w:val="0"/>
      <w:textAlignment w:val="auto"/>
    </w:pPr>
    <w:rPr>
      <w:color w:val="000000"/>
      <w:sz w:val="24"/>
      <w:szCs w:val="24"/>
    </w:rPr>
  </w:style>
  <w:style w:type="character" w:styleId="aa">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ora2366@m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『臺北市94學年度高中高職體育班（含體育績優學生）甄選入學招生簡章』審核原則：</dc:title>
  <dc:subject/>
  <dc:creator>tpedu</dc:creator>
  <cp:lastModifiedBy>劉雅文</cp:lastModifiedBy>
  <cp:revision>2</cp:revision>
  <cp:lastPrinted>2023-03-31T07:51:00Z</cp:lastPrinted>
  <dcterms:created xsi:type="dcterms:W3CDTF">2023-04-28T05:45:00Z</dcterms:created>
  <dcterms:modified xsi:type="dcterms:W3CDTF">2023-04-28T05:45:00Z</dcterms:modified>
</cp:coreProperties>
</file>