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E1" w:rsidRPr="00EF60AC" w:rsidRDefault="00495DE1" w:rsidP="00495DE1">
      <w:pPr>
        <w:spacing w:line="500" w:lineRule="exact"/>
        <w:ind w:leftChars="-300" w:left="-72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1B7EE5" w:rsidRPr="00C919D9" w:rsidRDefault="001B7EE5" w:rsidP="001B7EE5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C919D9">
        <w:rPr>
          <w:rFonts w:ascii="標楷體" w:eastAsia="標楷體" w:hAnsi="標楷體" w:hint="eastAsia"/>
          <w:b/>
          <w:sz w:val="40"/>
          <w:szCs w:val="40"/>
          <w:shd w:val="pct20" w:color="auto" w:fill="auto"/>
        </w:rPr>
        <w:t>104年臺</w:t>
      </w:r>
      <w:r w:rsidR="00B44A30" w:rsidRPr="00C919D9">
        <w:rPr>
          <w:rFonts w:ascii="標楷體" w:eastAsia="標楷體" w:hAnsi="標楷體" w:hint="eastAsia"/>
          <w:b/>
          <w:sz w:val="40"/>
          <w:szCs w:val="40"/>
          <w:shd w:val="pct20" w:color="auto" w:fill="auto"/>
        </w:rPr>
        <w:t>北市中正</w:t>
      </w:r>
      <w:proofErr w:type="gramStart"/>
      <w:r w:rsidRPr="00C919D9">
        <w:rPr>
          <w:rFonts w:ascii="標楷體" w:eastAsia="標楷體" w:hAnsi="標楷體" w:hint="eastAsia"/>
          <w:b/>
          <w:sz w:val="40"/>
          <w:szCs w:val="40"/>
          <w:shd w:val="pct20" w:color="auto" w:fill="auto"/>
        </w:rPr>
        <w:t>盃</w:t>
      </w:r>
      <w:proofErr w:type="gramEnd"/>
      <w:r w:rsidRPr="00C919D9">
        <w:rPr>
          <w:rFonts w:ascii="標楷體" w:eastAsia="標楷體" w:hAnsi="標楷體" w:hint="eastAsia"/>
          <w:b/>
          <w:sz w:val="40"/>
          <w:szCs w:val="40"/>
          <w:shd w:val="pct20" w:color="auto" w:fill="auto"/>
        </w:rPr>
        <w:t>足球錦標賽</w:t>
      </w:r>
    </w:p>
    <w:bookmarkEnd w:id="0"/>
    <w:p w:rsidR="001B7EE5" w:rsidRPr="00C919D9" w:rsidRDefault="001B7EE5" w:rsidP="00B44A3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919D9">
        <w:rPr>
          <w:rFonts w:ascii="標楷體" w:eastAsia="標楷體" w:hAnsi="標楷體" w:hint="eastAsia"/>
          <w:b/>
          <w:sz w:val="40"/>
          <w:szCs w:val="40"/>
          <w:shd w:val="pct20" w:color="auto" w:fill="auto"/>
        </w:rPr>
        <w:t>競賽規程</w:t>
      </w:r>
    </w:p>
    <w:p w:rsidR="001B7EE5" w:rsidRPr="00C919D9" w:rsidRDefault="001B7EE5" w:rsidP="00C919D9">
      <w:pPr>
        <w:snapToGrid w:val="0"/>
        <w:ind w:left="1699" w:hangingChars="708" w:hanging="1699"/>
        <w:rPr>
          <w:rFonts w:ascii="標楷體" w:eastAsia="標楷體" w:hAnsi="標楷體"/>
        </w:rPr>
      </w:pPr>
      <w:proofErr w:type="gramStart"/>
      <w:r w:rsidRPr="00C919D9">
        <w:rPr>
          <w:rFonts w:ascii="標楷體" w:eastAsia="標楷體" w:hAnsi="標楷體" w:hint="eastAsia"/>
        </w:rPr>
        <w:t>一</w:t>
      </w:r>
      <w:proofErr w:type="gramEnd"/>
      <w:r w:rsidRPr="00C919D9">
        <w:rPr>
          <w:rFonts w:ascii="標楷體" w:eastAsia="標楷體" w:hAnsi="標楷體" w:hint="eastAsia"/>
        </w:rPr>
        <w:t>. 宗     旨:為提倡足球運動，提升本市基層足球運動水準，促進身心健康。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二. 奉准文號:臺北市體育局104年</w:t>
      </w:r>
      <w:r w:rsidR="00421941">
        <w:rPr>
          <w:rFonts w:ascii="標楷體" w:eastAsia="標楷體" w:hAnsi="標楷體" w:hint="eastAsia"/>
        </w:rPr>
        <w:t>6</w:t>
      </w:r>
      <w:r w:rsidRPr="00C919D9">
        <w:rPr>
          <w:rFonts w:ascii="標楷體" w:eastAsia="標楷體" w:hAnsi="標楷體" w:hint="eastAsia"/>
        </w:rPr>
        <w:t>月</w:t>
      </w:r>
      <w:r w:rsidR="00421941">
        <w:rPr>
          <w:rFonts w:ascii="標楷體" w:eastAsia="標楷體" w:hAnsi="標楷體" w:hint="eastAsia"/>
        </w:rPr>
        <w:t>25</w:t>
      </w:r>
      <w:r w:rsidRPr="00C919D9">
        <w:rPr>
          <w:rFonts w:ascii="標楷體" w:eastAsia="標楷體" w:hAnsi="標楷體" w:hint="eastAsia"/>
        </w:rPr>
        <w:t>日</w:t>
      </w:r>
      <w:proofErr w:type="gramStart"/>
      <w:r w:rsidRPr="00C919D9">
        <w:rPr>
          <w:rFonts w:ascii="標楷體" w:eastAsia="標楷體" w:hAnsi="標楷體" w:hint="eastAsia"/>
        </w:rPr>
        <w:t>北市體輔字</w:t>
      </w:r>
      <w:proofErr w:type="gramEnd"/>
      <w:r w:rsidRPr="00C919D9">
        <w:rPr>
          <w:rFonts w:ascii="標楷體" w:eastAsia="標楷體" w:hAnsi="標楷體" w:hint="eastAsia"/>
        </w:rPr>
        <w:t>第</w:t>
      </w:r>
      <w:r w:rsidR="00421941">
        <w:rPr>
          <w:rFonts w:ascii="標楷體" w:eastAsia="標楷體" w:hAnsi="標楷體" w:hint="eastAsia"/>
        </w:rPr>
        <w:t>10430363201</w:t>
      </w:r>
      <w:r w:rsidRPr="00C919D9">
        <w:rPr>
          <w:rFonts w:ascii="標楷體" w:eastAsia="標楷體" w:hAnsi="標楷體" w:hint="eastAsia"/>
        </w:rPr>
        <w:t>號。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三. 指導單位:臺北市政府體育局。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四. 主辦單位:臺北市體育總會。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五. 承辦單位:臺北市體育總會足球協會。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六. 協辦單位:大同公司、大同大學、私立大同高中。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七. 比賽項目:凡設籍臺北市(國民身分證為證)或服務(服務證明書)，就讀(學生證)於本市各機構學校均可組隊參加，組別如下:</w:t>
      </w:r>
    </w:p>
    <w:p w:rsidR="001B7EE5" w:rsidRPr="00C919D9" w:rsidRDefault="001B7EE5" w:rsidP="00C919D9">
      <w:pPr>
        <w:snapToGrid w:val="0"/>
        <w:ind w:leftChars="472" w:left="2832" w:hangingChars="708" w:hanging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</w:t>
      </w:r>
      <w:proofErr w:type="gramStart"/>
      <w:r w:rsidRPr="00C919D9">
        <w:rPr>
          <w:rFonts w:ascii="標楷體" w:eastAsia="標楷體" w:hAnsi="標楷體" w:hint="eastAsia"/>
        </w:rPr>
        <w:t>一</w:t>
      </w:r>
      <w:proofErr w:type="gramEnd"/>
      <w:r w:rsidRPr="00C919D9">
        <w:rPr>
          <w:rFonts w:ascii="標楷體" w:eastAsia="標楷體" w:hAnsi="標楷體" w:hint="eastAsia"/>
        </w:rPr>
        <w:t>).社 會 組:年滿十五足歲以上均可自由組隊報名參加(社會，大專甲組球員不得參加)。</w:t>
      </w:r>
    </w:p>
    <w:p w:rsidR="00441BDD" w:rsidRPr="00C919D9" w:rsidRDefault="001B7EE5" w:rsidP="00C919D9">
      <w:pPr>
        <w:snapToGrid w:val="0"/>
        <w:ind w:leftChars="472" w:left="2832" w:hangingChars="708" w:hanging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(二).青 年 組:以高中學校為單位，不得跨校組隊，同一</w:t>
      </w:r>
      <w:proofErr w:type="gramStart"/>
      <w:r w:rsidRPr="00C919D9">
        <w:rPr>
          <w:rFonts w:ascii="標楷體" w:eastAsia="標楷體" w:hAnsi="標楷體" w:hint="eastAsia"/>
        </w:rPr>
        <w:t>學校限報一隊</w:t>
      </w:r>
      <w:proofErr w:type="gramEnd"/>
      <w:r w:rsidRPr="00C919D9">
        <w:rPr>
          <w:rFonts w:ascii="標楷體" w:eastAsia="標楷體" w:hAnsi="標楷體" w:hint="eastAsia"/>
        </w:rPr>
        <w:t>。</w:t>
      </w:r>
    </w:p>
    <w:p w:rsidR="001B7EE5" w:rsidRPr="00C919D9" w:rsidRDefault="001B7EE5" w:rsidP="00C919D9">
      <w:pPr>
        <w:snapToGrid w:val="0"/>
        <w:ind w:leftChars="472" w:left="2832" w:hangingChars="708" w:hanging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(三).青少年組:以國中學校為單位，不得跨校組隊，同一</w:t>
      </w:r>
      <w:proofErr w:type="gramStart"/>
      <w:r w:rsidRPr="00C919D9">
        <w:rPr>
          <w:rFonts w:ascii="標楷體" w:eastAsia="標楷體" w:hAnsi="標楷體" w:hint="eastAsia"/>
        </w:rPr>
        <w:t>學校限報一隊</w:t>
      </w:r>
      <w:proofErr w:type="gramEnd"/>
      <w:r w:rsidRPr="00C919D9">
        <w:rPr>
          <w:rFonts w:ascii="標楷體" w:eastAsia="標楷體" w:hAnsi="標楷體" w:hint="eastAsia"/>
        </w:rPr>
        <w:t>。</w:t>
      </w:r>
    </w:p>
    <w:p w:rsidR="001B7EE5" w:rsidRPr="00C919D9" w:rsidRDefault="001B7EE5" w:rsidP="00C919D9">
      <w:pPr>
        <w:snapToGrid w:val="0"/>
        <w:ind w:leftChars="472" w:left="2832" w:hangingChars="708" w:hanging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(四).少 年 組:以國小學校為單位，不得跨校組隊，同一</w:t>
      </w:r>
      <w:proofErr w:type="gramStart"/>
      <w:r w:rsidRPr="00C919D9">
        <w:rPr>
          <w:rFonts w:ascii="標楷體" w:eastAsia="標楷體" w:hAnsi="標楷體" w:hint="eastAsia"/>
        </w:rPr>
        <w:t>學校限報一隊</w:t>
      </w:r>
      <w:proofErr w:type="gramEnd"/>
      <w:r w:rsidRPr="00C919D9">
        <w:rPr>
          <w:rFonts w:ascii="標楷體" w:eastAsia="標楷體" w:hAnsi="標楷體" w:hint="eastAsia"/>
        </w:rPr>
        <w:t>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八.比賽方式:1.少年組、社會組</w:t>
      </w:r>
      <w:proofErr w:type="gramStart"/>
      <w:r w:rsidRPr="00C919D9">
        <w:rPr>
          <w:rFonts w:ascii="標楷體" w:eastAsia="標楷體" w:hAnsi="標楷體" w:hint="eastAsia"/>
        </w:rPr>
        <w:t>採</w:t>
      </w:r>
      <w:proofErr w:type="gramEnd"/>
      <w:r w:rsidRPr="00C919D9">
        <w:rPr>
          <w:rFonts w:ascii="標楷體" w:eastAsia="標楷體" w:hAnsi="標楷體" w:hint="eastAsia"/>
        </w:rPr>
        <w:t>七</w:t>
      </w:r>
      <w:proofErr w:type="gramStart"/>
      <w:r w:rsidRPr="00C919D9">
        <w:rPr>
          <w:rFonts w:ascii="標楷體" w:eastAsia="標楷體" w:hAnsi="標楷體" w:hint="eastAsia"/>
        </w:rPr>
        <w:t>人制</w:t>
      </w:r>
      <w:proofErr w:type="gramEnd"/>
      <w:r w:rsidRPr="00C919D9">
        <w:rPr>
          <w:rFonts w:ascii="標楷體" w:eastAsia="標楷體" w:hAnsi="標楷體" w:hint="eastAsia"/>
        </w:rPr>
        <w:t>，二隊以下不比賽。</w:t>
      </w:r>
    </w:p>
    <w:p w:rsidR="001B7EE5" w:rsidRPr="00C919D9" w:rsidRDefault="001B7EE5" w:rsidP="00441BDD">
      <w:pPr>
        <w:snapToGrid w:val="0"/>
        <w:ind w:leftChars="717" w:left="1721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2.七隊以上先分組預賽(含七隊)，視報名隊數多寡決定</w:t>
      </w:r>
      <w:proofErr w:type="gramStart"/>
      <w:r w:rsidRPr="00C919D9">
        <w:rPr>
          <w:rFonts w:ascii="標楷體" w:eastAsia="標楷體" w:hAnsi="標楷體" w:hint="eastAsia"/>
        </w:rPr>
        <w:t>複</w:t>
      </w:r>
      <w:proofErr w:type="gramEnd"/>
      <w:r w:rsidRPr="00C919D9">
        <w:rPr>
          <w:rFonts w:ascii="標楷體" w:eastAsia="標楷體" w:hAnsi="標楷體" w:hint="eastAsia"/>
        </w:rPr>
        <w:t>決賽辦法。</w:t>
      </w:r>
    </w:p>
    <w:p w:rsidR="001B7EE5" w:rsidRPr="00C919D9" w:rsidRDefault="001B7EE5" w:rsidP="00C919D9">
      <w:pPr>
        <w:snapToGrid w:val="0"/>
        <w:ind w:leftChars="2" w:left="1702" w:hangingChars="707" w:hanging="1697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九.報名規定:1.</w:t>
      </w:r>
      <w:proofErr w:type="gramStart"/>
      <w:r w:rsidRPr="00C919D9">
        <w:rPr>
          <w:rFonts w:ascii="標楷體" w:eastAsia="標楷體" w:hAnsi="標楷體" w:hint="eastAsia"/>
        </w:rPr>
        <w:t>各隊填妥</w:t>
      </w:r>
      <w:proofErr w:type="gramEnd"/>
      <w:r w:rsidRPr="00C919D9">
        <w:rPr>
          <w:rFonts w:ascii="標楷體" w:eastAsia="標楷體" w:hAnsi="標楷體" w:hint="eastAsia"/>
        </w:rPr>
        <w:t>報名表後，</w:t>
      </w:r>
      <w:proofErr w:type="gramStart"/>
      <w:r w:rsidRPr="00C919D9">
        <w:rPr>
          <w:rFonts w:ascii="標楷體" w:eastAsia="標楷體" w:hAnsi="標楷體" w:hint="eastAsia"/>
        </w:rPr>
        <w:t>逕</w:t>
      </w:r>
      <w:proofErr w:type="gramEnd"/>
      <w:r w:rsidRPr="00C919D9">
        <w:rPr>
          <w:rFonts w:ascii="標楷體" w:eastAsia="標楷體" w:hAnsi="標楷體" w:hint="eastAsia"/>
        </w:rPr>
        <w:t xml:space="preserve">寄臺北市體育總會足球協會(臺北市中山北路三段22號)TEL:(02)25984526  FAX:(02)25984437  </w:t>
      </w:r>
      <w:hyperlink r:id="rId9" w:history="1">
        <w:r w:rsidRPr="00C919D9">
          <w:rPr>
            <w:rStyle w:val="ad"/>
            <w:rFonts w:ascii="標楷體" w:eastAsia="標楷體" w:hAnsi="標楷體" w:hint="eastAsia"/>
          </w:rPr>
          <w:t>電子信箱kcchang@tatung.com</w:t>
        </w:r>
      </w:hyperlink>
      <w:r w:rsidRPr="00C919D9">
        <w:rPr>
          <w:rFonts w:ascii="標楷體" w:eastAsia="標楷體" w:hAnsi="標楷體" w:hint="eastAsia"/>
        </w:rPr>
        <w:t xml:space="preserve"> (請報名後再以電話確認) 。</w:t>
      </w:r>
    </w:p>
    <w:p w:rsidR="00441BDD" w:rsidRPr="00C919D9" w:rsidRDefault="001B7EE5" w:rsidP="00C919D9">
      <w:pPr>
        <w:snapToGrid w:val="0"/>
        <w:ind w:leftChars="708" w:left="1944" w:hangingChars="102" w:hanging="24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2.報名截止日期:即日起至</w:t>
      </w:r>
      <w:r w:rsidR="00B44A30" w:rsidRPr="00C919D9">
        <w:rPr>
          <w:rFonts w:ascii="標楷體" w:eastAsia="標楷體" w:hAnsi="標楷體" w:hint="eastAsia"/>
        </w:rPr>
        <w:t>10</w:t>
      </w:r>
      <w:r w:rsidRPr="00C919D9">
        <w:rPr>
          <w:rFonts w:ascii="標楷體" w:eastAsia="標楷體" w:hAnsi="標楷體" w:hint="eastAsia"/>
        </w:rPr>
        <w:t>月</w:t>
      </w:r>
      <w:r w:rsidR="00B44A30" w:rsidRPr="00C919D9">
        <w:rPr>
          <w:rFonts w:ascii="標楷體" w:eastAsia="標楷體" w:hAnsi="標楷體" w:hint="eastAsia"/>
        </w:rPr>
        <w:t>26</w:t>
      </w:r>
      <w:r w:rsidRPr="00C919D9">
        <w:rPr>
          <w:rFonts w:ascii="標楷體" w:eastAsia="標楷體" w:hAnsi="標楷體" w:hint="eastAsia"/>
        </w:rPr>
        <w:t>日止，(以限時郵戳或傳真為憑)。</w:t>
      </w:r>
    </w:p>
    <w:p w:rsidR="00441BDD" w:rsidRPr="00C919D9" w:rsidRDefault="001B7EE5" w:rsidP="00441BDD">
      <w:pPr>
        <w:snapToGrid w:val="0"/>
        <w:ind w:leftChars="708" w:left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3.報名人數:每隊球員最多二十人。</w:t>
      </w:r>
    </w:p>
    <w:p w:rsidR="00441BDD" w:rsidRPr="00C919D9" w:rsidRDefault="001B7EE5" w:rsidP="00441BDD">
      <w:pPr>
        <w:snapToGrid w:val="0"/>
        <w:ind w:leftChars="708" w:left="1699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4.凡參賽球員不得兼任不同球隊之教練，助教之職務。</w:t>
      </w:r>
    </w:p>
    <w:p w:rsidR="001B7EE5" w:rsidRPr="00C919D9" w:rsidRDefault="001B7EE5" w:rsidP="00C919D9">
      <w:pPr>
        <w:snapToGrid w:val="0"/>
        <w:ind w:leftChars="708" w:left="1941" w:hangingChars="101" w:hanging="242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5.報名手續不齊全或球員名單更動者，必須在領隊抽籤會議前補辦完畢，逾期不得出場比賽。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十. 比賽日期:104年</w:t>
      </w:r>
      <w:r w:rsidR="00B44A30" w:rsidRPr="00C919D9">
        <w:rPr>
          <w:rFonts w:ascii="標楷體" w:eastAsia="標楷體" w:hAnsi="標楷體" w:hint="eastAsia"/>
        </w:rPr>
        <w:t>11</w:t>
      </w:r>
      <w:r w:rsidRPr="00C919D9">
        <w:rPr>
          <w:rFonts w:ascii="標楷體" w:eastAsia="標楷體" w:hAnsi="標楷體" w:hint="eastAsia"/>
        </w:rPr>
        <w:t>月</w:t>
      </w:r>
      <w:r w:rsidR="00B44A30" w:rsidRPr="00C919D9">
        <w:rPr>
          <w:rFonts w:ascii="標楷體" w:eastAsia="標楷體" w:hAnsi="標楷體" w:hint="eastAsia"/>
        </w:rPr>
        <w:t>2</w:t>
      </w:r>
      <w:r w:rsidRPr="00C919D9">
        <w:rPr>
          <w:rFonts w:ascii="標楷體" w:eastAsia="標楷體" w:hAnsi="標楷體" w:hint="eastAsia"/>
        </w:rPr>
        <w:t>日起。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十一.比賽地點:大同大學。</w:t>
      </w:r>
    </w:p>
    <w:p w:rsidR="001B7EE5" w:rsidRPr="00C919D9" w:rsidRDefault="001B7EE5" w:rsidP="00C919D9">
      <w:pPr>
        <w:snapToGrid w:val="0"/>
        <w:ind w:left="2186" w:hangingChars="911" w:hanging="2186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十二.協調抽籤會議:104年</w:t>
      </w:r>
      <w:r w:rsidR="00B44A30" w:rsidRPr="00C919D9">
        <w:rPr>
          <w:rFonts w:ascii="標楷體" w:eastAsia="標楷體" w:hAnsi="標楷體" w:hint="eastAsia"/>
        </w:rPr>
        <w:t>10</w:t>
      </w:r>
      <w:r w:rsidRPr="00C919D9">
        <w:rPr>
          <w:rFonts w:ascii="標楷體" w:eastAsia="標楷體" w:hAnsi="標楷體" w:hint="eastAsia"/>
        </w:rPr>
        <w:t>月</w:t>
      </w:r>
      <w:r w:rsidR="00B44A30" w:rsidRPr="00C919D9">
        <w:rPr>
          <w:rFonts w:ascii="標楷體" w:eastAsia="標楷體" w:hAnsi="標楷體" w:hint="eastAsia"/>
        </w:rPr>
        <w:t>2</w:t>
      </w:r>
      <w:r w:rsidRPr="00C919D9">
        <w:rPr>
          <w:rFonts w:ascii="標楷體" w:eastAsia="標楷體" w:hAnsi="標楷體" w:hint="eastAsia"/>
        </w:rPr>
        <w:t>7</w:t>
      </w:r>
      <w:r w:rsidR="00B44A30" w:rsidRPr="00C919D9">
        <w:rPr>
          <w:rFonts w:ascii="標楷體" w:eastAsia="標楷體" w:hAnsi="標楷體" w:hint="eastAsia"/>
        </w:rPr>
        <w:t>日星期二上</w:t>
      </w:r>
      <w:r w:rsidRPr="00C919D9">
        <w:rPr>
          <w:rFonts w:ascii="標楷體" w:eastAsia="標楷體" w:hAnsi="標楷體" w:hint="eastAsia"/>
        </w:rPr>
        <w:t>午10:00大同公司會客室舉行</w:t>
      </w:r>
      <w:r w:rsidR="00421941">
        <w:rPr>
          <w:rFonts w:ascii="標楷體" w:eastAsia="標楷體" w:hAnsi="標楷體" w:hint="eastAsia"/>
        </w:rPr>
        <w:t>，</w:t>
      </w:r>
      <w:proofErr w:type="gramStart"/>
      <w:r w:rsidRPr="00C919D9">
        <w:rPr>
          <w:rFonts w:ascii="標楷體" w:eastAsia="標楷體" w:hAnsi="標楷體" w:hint="eastAsia"/>
        </w:rPr>
        <w:t>各隊</w:t>
      </w:r>
      <w:r w:rsidR="00421941">
        <w:rPr>
          <w:rFonts w:ascii="標楷體" w:eastAsia="標楷體" w:hAnsi="標楷體" w:hint="eastAsia"/>
        </w:rPr>
        <w:t>請</w:t>
      </w:r>
      <w:r w:rsidRPr="00C919D9">
        <w:rPr>
          <w:rFonts w:ascii="標楷體" w:eastAsia="標楷體" w:hAnsi="標楷體" w:hint="eastAsia"/>
        </w:rPr>
        <w:t>派</w:t>
      </w:r>
      <w:proofErr w:type="gramEnd"/>
      <w:r w:rsidRPr="00C919D9">
        <w:rPr>
          <w:rFonts w:ascii="標楷體" w:eastAsia="標楷體" w:hAnsi="標楷體" w:hint="eastAsia"/>
        </w:rPr>
        <w:t>代表參加(</w:t>
      </w:r>
      <w:proofErr w:type="gramStart"/>
      <w:r w:rsidRPr="00C919D9">
        <w:rPr>
          <w:rFonts w:ascii="標楷體" w:eastAsia="標楷體" w:hAnsi="標楷體" w:hint="eastAsia"/>
        </w:rPr>
        <w:t>不</w:t>
      </w:r>
      <w:proofErr w:type="gramEnd"/>
      <w:r w:rsidRPr="00C919D9">
        <w:rPr>
          <w:rFonts w:ascii="標楷體" w:eastAsia="標楷體" w:hAnsi="標楷體" w:hint="eastAsia"/>
        </w:rPr>
        <w:t>另通知)，否則代</w:t>
      </w:r>
      <w:proofErr w:type="gramStart"/>
      <w:r w:rsidRPr="00C919D9">
        <w:rPr>
          <w:rFonts w:ascii="標楷體" w:eastAsia="標楷體" w:hAnsi="標楷體" w:hint="eastAsia"/>
        </w:rPr>
        <w:t>抽代排</w:t>
      </w:r>
      <w:proofErr w:type="gramEnd"/>
      <w:r w:rsidRPr="00C919D9">
        <w:rPr>
          <w:rFonts w:ascii="標楷體" w:eastAsia="標楷體" w:hAnsi="標楷體" w:hint="eastAsia"/>
        </w:rPr>
        <w:t>不得異議。</w:t>
      </w:r>
    </w:p>
    <w:p w:rsidR="001B7EE5" w:rsidRPr="00C919D9" w:rsidRDefault="001B7EE5" w:rsidP="00F75FD6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十三.名次判別:</w:t>
      </w:r>
    </w:p>
    <w:p w:rsidR="001B7EE5" w:rsidRPr="00C919D9" w:rsidRDefault="001B7EE5" w:rsidP="00C919D9">
      <w:pPr>
        <w:snapToGrid w:val="0"/>
        <w:ind w:leftChars="225" w:left="2141" w:hangingChars="667" w:hanging="1601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</w:t>
      </w:r>
      <w:proofErr w:type="gramStart"/>
      <w:r w:rsidRPr="00C919D9">
        <w:rPr>
          <w:rFonts w:ascii="標楷體" w:eastAsia="標楷體" w:hAnsi="標楷體" w:hint="eastAsia"/>
        </w:rPr>
        <w:t>一</w:t>
      </w:r>
      <w:proofErr w:type="gramEnd"/>
      <w:r w:rsidRPr="00C919D9">
        <w:rPr>
          <w:rFonts w:ascii="標楷體" w:eastAsia="標楷體" w:hAnsi="標楷體" w:hint="eastAsia"/>
        </w:rPr>
        <w:t>)循環賽:1.以積分多寡判定之，勝一場得三分，和局各得一分(並比踢罰球點球，</w:t>
      </w:r>
      <w:proofErr w:type="gramStart"/>
      <w:r w:rsidRPr="00C919D9">
        <w:rPr>
          <w:rFonts w:ascii="標楷體" w:eastAsia="標楷體" w:hAnsi="標楷體" w:hint="eastAsia"/>
        </w:rPr>
        <w:t>採</w:t>
      </w:r>
      <w:proofErr w:type="gramEnd"/>
      <w:r w:rsidRPr="00C919D9">
        <w:rPr>
          <w:rFonts w:ascii="標楷體" w:eastAsia="標楷體" w:hAnsi="標楷體" w:hint="eastAsia"/>
        </w:rPr>
        <w:t>先進為勝制)，敗隊為零分。</w:t>
      </w:r>
    </w:p>
    <w:p w:rsidR="001B7EE5" w:rsidRPr="00C919D9" w:rsidRDefault="001B7EE5" w:rsidP="00C919D9">
      <w:pPr>
        <w:snapToGrid w:val="0"/>
        <w:ind w:leftChars="886" w:left="2368" w:hangingChars="101" w:hanging="242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2.二隊以上積分相等時相關球隊相互間比賽結果判定之(含罰球點球)。</w:t>
      </w:r>
    </w:p>
    <w:p w:rsidR="00F75FD6" w:rsidRPr="00C919D9" w:rsidRDefault="001B7EE5" w:rsidP="00F75FD6">
      <w:pPr>
        <w:snapToGrid w:val="0"/>
        <w:ind w:leftChars="886" w:left="2126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3.以該循環比賽勝負球數之差判定之。</w:t>
      </w:r>
    </w:p>
    <w:p w:rsidR="001B7EE5" w:rsidRPr="00C919D9" w:rsidRDefault="001B7EE5" w:rsidP="00F75FD6">
      <w:pPr>
        <w:snapToGrid w:val="0"/>
        <w:ind w:leftChars="886" w:left="2126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4.勝球數最多者為先。</w:t>
      </w:r>
    </w:p>
    <w:p w:rsidR="001B7EE5" w:rsidRPr="00C919D9" w:rsidRDefault="001B7EE5" w:rsidP="00F75FD6">
      <w:pPr>
        <w:snapToGrid w:val="0"/>
        <w:ind w:leftChars="886" w:left="2126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5.抽籤</w:t>
      </w:r>
    </w:p>
    <w:p w:rsidR="001B7EE5" w:rsidRPr="00C919D9" w:rsidRDefault="001B7EE5" w:rsidP="00F75FD6">
      <w:pPr>
        <w:snapToGrid w:val="0"/>
        <w:ind w:leftChars="236" w:left="566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(二)淘汰賽:如比賽結果和局時，直接比踢罰球點球決定勝負。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十四.競賽規定:</w:t>
      </w:r>
    </w:p>
    <w:p w:rsidR="001B7EE5" w:rsidRPr="00C919D9" w:rsidRDefault="001B7EE5" w:rsidP="00441BDD">
      <w:pPr>
        <w:tabs>
          <w:tab w:val="left" w:pos="540"/>
        </w:tabs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 xml:space="preserve">    (</w:t>
      </w:r>
      <w:proofErr w:type="gramStart"/>
      <w:r w:rsidRPr="00C919D9">
        <w:rPr>
          <w:rFonts w:ascii="標楷體" w:eastAsia="標楷體" w:hAnsi="標楷體" w:hint="eastAsia"/>
        </w:rPr>
        <w:t>一</w:t>
      </w:r>
      <w:proofErr w:type="gramEnd"/>
      <w:r w:rsidRPr="00C919D9">
        <w:rPr>
          <w:rFonts w:ascii="標楷體" w:eastAsia="標楷體" w:hAnsi="標楷體" w:hint="eastAsia"/>
        </w:rPr>
        <w:t xml:space="preserve">)採用中華民國足球協會最新公佈之足球比賽規則。  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(二)少年組每場比賽為五十分鐘，青少年組每場比賽六十分鐘，青年組及社會組每場比賽七十分鐘，各場均分上下兩半場，中間休息五分鐘。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(三)比賽用球少年組使用四號球，其餘各組為五號球。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lastRenderedPageBreak/>
        <w:t>(四)未經報名球員不得上場比賽，賽程</w:t>
      </w:r>
      <w:proofErr w:type="gramStart"/>
      <w:r w:rsidRPr="00C919D9">
        <w:rPr>
          <w:rFonts w:ascii="標楷體" w:eastAsia="標楷體" w:hAnsi="標楷體" w:hint="eastAsia"/>
        </w:rPr>
        <w:t>隊名排於</w:t>
      </w:r>
      <w:proofErr w:type="gramEnd"/>
      <w:r w:rsidRPr="00C919D9">
        <w:rPr>
          <w:rFonts w:ascii="標楷體" w:eastAsia="標楷體" w:hAnsi="標楷體" w:hint="eastAsia"/>
        </w:rPr>
        <w:t>前者，穿著深色球衣，在</w:t>
      </w:r>
      <w:proofErr w:type="gramStart"/>
      <w:r w:rsidRPr="00C919D9">
        <w:rPr>
          <w:rFonts w:ascii="標楷體" w:eastAsia="標楷體" w:hAnsi="標楷體" w:hint="eastAsia"/>
        </w:rPr>
        <w:t>後者著</w:t>
      </w:r>
      <w:proofErr w:type="gramEnd"/>
      <w:r w:rsidRPr="00C919D9">
        <w:rPr>
          <w:rFonts w:ascii="標楷體" w:eastAsia="標楷體" w:hAnsi="標楷體" w:hint="eastAsia"/>
        </w:rPr>
        <w:t>淺色球衣。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(五)凡比賽中不服裁判判決而被判棄權或無故棄權之球隊，取消其繼續比賽資格(已賽成績不予計算)，由本會紀律委員會議處，並報請全國足協。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(六)比賽期間如遇球員互毆或侮辱裁判員情形，除立即停止該球員繼續比賽外，送本會紀律委員會議處，並報請全國足協，情形嚴重者送交法辦。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(七)參加比賽球隊應於賽前二十分鐘提交球員名單，以接受資格審查，球隊逾時十分鐘不出場者，即以棄權論，取消其繼續比賽資格(已賽成績不予計算)。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(八)在比賽中如遇兩次(不同場亦同)，被黃牌警告之球員，應自動在原排定之下一場比賽時停賽一場，</w:t>
      </w:r>
      <w:proofErr w:type="gramStart"/>
      <w:r w:rsidRPr="00C919D9">
        <w:rPr>
          <w:rFonts w:ascii="標楷體" w:eastAsia="標楷體" w:hAnsi="標楷體" w:hint="eastAsia"/>
        </w:rPr>
        <w:t>再黃牌</w:t>
      </w:r>
      <w:proofErr w:type="gramEnd"/>
      <w:r w:rsidRPr="00C919D9">
        <w:rPr>
          <w:rFonts w:ascii="標楷體" w:eastAsia="標楷體" w:hAnsi="標楷體" w:hint="eastAsia"/>
        </w:rPr>
        <w:t>警告時則再停賽一場。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(九)在比賽中被判罰出場之球員，在紀律委員會議處之前應自動停賽，經判決後，始可再出場比賽，又被警告時，則應再停賽一場。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(十)比賽期間凡屬裁判職權範圍內之判罰，應按裁判判決為終使，如參賽球隊對當場比賽規則事項判罰有疑問時，得依本規程十五條規定程序向大會提出。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十五.獎勵:各組前四名優勝球隊頒發獎盃。</w:t>
      </w:r>
    </w:p>
    <w:p w:rsidR="001B7EE5" w:rsidRPr="00C919D9" w:rsidRDefault="001B7EE5" w:rsidP="00C919D9">
      <w:pPr>
        <w:snapToGrid w:val="0"/>
        <w:ind w:left="1214" w:hangingChars="506" w:hanging="1214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六.申訴:本比賽除資格問題應於每場比賽前由各隊自行檢查外(賽後不予受理)，其他申訴事件應由領隊或教練於賽後一小時內用書面提出，並需繳交保證金新台幣伍仟元，交由本會紀律委員會處理，如申訴理由不成立時，保證金不予發還，以本會紀律委員會之判決</w:t>
      </w:r>
      <w:proofErr w:type="gramStart"/>
      <w:r w:rsidRPr="00C919D9">
        <w:rPr>
          <w:rFonts w:ascii="標楷體" w:eastAsia="標楷體" w:hAnsi="標楷體" w:hint="eastAsia"/>
        </w:rPr>
        <w:t>為終決</w:t>
      </w:r>
      <w:proofErr w:type="gramEnd"/>
      <w:r w:rsidRPr="00C919D9">
        <w:rPr>
          <w:rFonts w:ascii="標楷體" w:eastAsia="標楷體" w:hAnsi="標楷體" w:hint="eastAsia"/>
        </w:rPr>
        <w:t>，不得再有異議。</w:t>
      </w:r>
    </w:p>
    <w:p w:rsidR="001B7EE5" w:rsidRPr="00C919D9" w:rsidRDefault="001B7EE5" w:rsidP="00F75FD6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十七.經費:一切經費自理。</w:t>
      </w:r>
    </w:p>
    <w:p w:rsidR="001B7EE5" w:rsidRPr="00C919D9" w:rsidRDefault="001B7EE5" w:rsidP="00441BDD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十八.其他: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</w:t>
      </w:r>
      <w:proofErr w:type="gramStart"/>
      <w:r w:rsidRPr="00C919D9">
        <w:rPr>
          <w:rFonts w:ascii="標楷體" w:eastAsia="標楷體" w:hAnsi="標楷體" w:hint="eastAsia"/>
        </w:rPr>
        <w:t>一</w:t>
      </w:r>
      <w:proofErr w:type="gramEnd"/>
      <w:r w:rsidRPr="00C919D9">
        <w:rPr>
          <w:rFonts w:ascii="標楷體" w:eastAsia="標楷體" w:hAnsi="標楷體" w:hint="eastAsia"/>
        </w:rPr>
        <w:t>)凡參賽球員必須配帶護</w:t>
      </w:r>
      <w:proofErr w:type="gramStart"/>
      <w:r w:rsidRPr="00C919D9">
        <w:rPr>
          <w:rFonts w:ascii="標楷體" w:eastAsia="標楷體" w:hAnsi="標楷體" w:hint="eastAsia"/>
        </w:rPr>
        <w:t>脛</w:t>
      </w:r>
      <w:proofErr w:type="gramEnd"/>
      <w:r w:rsidRPr="00C919D9">
        <w:rPr>
          <w:rFonts w:ascii="標楷體" w:eastAsia="標楷體" w:hAnsi="標楷體" w:hint="eastAsia"/>
        </w:rPr>
        <w:t>，以維安全。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(二)凡正在被罰停賽之球隊或球員，不得報名參加。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(三)參賽球隊請自行向公私立醫院辦理身體檢查及意外傷害險，比賽期間發生意外</w:t>
      </w:r>
      <w:proofErr w:type="gramStart"/>
      <w:r w:rsidRPr="00C919D9">
        <w:rPr>
          <w:rFonts w:ascii="標楷體" w:eastAsia="標楷體" w:hAnsi="標楷體" w:hint="eastAsia"/>
        </w:rPr>
        <w:t>慨</w:t>
      </w:r>
      <w:proofErr w:type="gramEnd"/>
      <w:r w:rsidRPr="00C919D9">
        <w:rPr>
          <w:rFonts w:ascii="標楷體" w:eastAsia="標楷體" w:hAnsi="標楷體" w:hint="eastAsia"/>
        </w:rPr>
        <w:t>由各隊自行負責。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(四)凡在學學生之球員，憑學生證或在學證明正本(貼有照片加蓋學校印信與校長簽章)，出場比賽。</w:t>
      </w:r>
    </w:p>
    <w:p w:rsidR="001B7EE5" w:rsidRPr="00C919D9" w:rsidRDefault="001B7EE5" w:rsidP="00C919D9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(五)本比賽</w:t>
      </w:r>
      <w:proofErr w:type="gramStart"/>
      <w:r w:rsidRPr="00C919D9">
        <w:rPr>
          <w:rFonts w:ascii="標楷體" w:eastAsia="標楷體" w:hAnsi="標楷體" w:hint="eastAsia"/>
        </w:rPr>
        <w:t>社會組憑身分</w:t>
      </w:r>
      <w:proofErr w:type="gramEnd"/>
      <w:r w:rsidRPr="00C919D9">
        <w:rPr>
          <w:rFonts w:ascii="標楷體" w:eastAsia="標楷體" w:hAnsi="標楷體" w:hint="eastAsia"/>
        </w:rPr>
        <w:t>證正本或護照出場比賽。</w:t>
      </w:r>
    </w:p>
    <w:p w:rsidR="001B7EE5" w:rsidRPr="00C919D9" w:rsidRDefault="001B7EE5" w:rsidP="00421941">
      <w:pPr>
        <w:snapToGrid w:val="0"/>
        <w:ind w:leftChars="236" w:left="1051" w:hangingChars="202" w:hanging="485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(</w:t>
      </w:r>
      <w:r w:rsidR="00421941">
        <w:rPr>
          <w:rFonts w:ascii="標楷體" w:eastAsia="標楷體" w:hAnsi="標楷體" w:hint="eastAsia"/>
        </w:rPr>
        <w:t>六</w:t>
      </w:r>
      <w:r w:rsidRPr="00C919D9">
        <w:rPr>
          <w:rFonts w:ascii="標楷體" w:eastAsia="標楷體" w:hAnsi="標楷體" w:hint="eastAsia"/>
        </w:rPr>
        <w:t>)每場可替換球員五名，少年組可替換球員七名(換出場者不得再進場比賽)。</w:t>
      </w:r>
    </w:p>
    <w:p w:rsidR="00CB3571" w:rsidRPr="00421941" w:rsidRDefault="001B7EE5" w:rsidP="00421941">
      <w:pPr>
        <w:snapToGrid w:val="0"/>
        <w:rPr>
          <w:rFonts w:ascii="標楷體" w:eastAsia="標楷體" w:hAnsi="標楷體"/>
        </w:rPr>
      </w:pPr>
      <w:r w:rsidRPr="00C919D9">
        <w:rPr>
          <w:rFonts w:ascii="標楷體" w:eastAsia="標楷體" w:hAnsi="標楷體" w:hint="eastAsia"/>
        </w:rPr>
        <w:t>十九.本</w:t>
      </w:r>
      <w:proofErr w:type="gramStart"/>
      <w:r w:rsidRPr="00C919D9">
        <w:rPr>
          <w:rFonts w:ascii="標楷體" w:eastAsia="標楷體" w:hAnsi="標楷體" w:hint="eastAsia"/>
        </w:rPr>
        <w:t>規</w:t>
      </w:r>
      <w:proofErr w:type="gramEnd"/>
      <w:r w:rsidRPr="00C919D9">
        <w:rPr>
          <w:rFonts w:ascii="標楷體" w:eastAsia="標楷體" w:hAnsi="標楷體" w:hint="eastAsia"/>
        </w:rPr>
        <w:t>程如有未盡事宜，由大會修改公佈之。</w:t>
      </w:r>
    </w:p>
    <w:sectPr w:rsidR="00CB3571" w:rsidRPr="00421941" w:rsidSect="00441BDD">
      <w:pgSz w:w="11906" w:h="16838"/>
      <w:pgMar w:top="851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40" w:rsidRDefault="00C21640">
      <w:r>
        <w:separator/>
      </w:r>
    </w:p>
  </w:endnote>
  <w:endnote w:type="continuationSeparator" w:id="0">
    <w:p w:rsidR="00C21640" w:rsidRDefault="00C2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40" w:rsidRDefault="00C21640">
      <w:r>
        <w:separator/>
      </w:r>
    </w:p>
  </w:footnote>
  <w:footnote w:type="continuationSeparator" w:id="0">
    <w:p w:rsidR="00C21640" w:rsidRDefault="00C2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0B2"/>
    <w:multiLevelType w:val="hybridMultilevel"/>
    <w:tmpl w:val="D7EAB7E8"/>
    <w:lvl w:ilvl="0" w:tplc="2FF66E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9D47B9"/>
    <w:multiLevelType w:val="hybridMultilevel"/>
    <w:tmpl w:val="CC5697DC"/>
    <w:lvl w:ilvl="0" w:tplc="49E64E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41362F3"/>
    <w:multiLevelType w:val="hybridMultilevel"/>
    <w:tmpl w:val="BADE7444"/>
    <w:lvl w:ilvl="0" w:tplc="3CF854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34E6E7C"/>
    <w:multiLevelType w:val="hybridMultilevel"/>
    <w:tmpl w:val="959871E8"/>
    <w:lvl w:ilvl="0" w:tplc="CCF43D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6B62411"/>
    <w:multiLevelType w:val="hybridMultilevel"/>
    <w:tmpl w:val="45C05C04"/>
    <w:lvl w:ilvl="0" w:tplc="549078DE">
      <w:start w:val="1"/>
      <w:numFmt w:val="decimal"/>
      <w:suff w:val="space"/>
      <w:lvlText w:val="%1."/>
      <w:lvlJc w:val="left"/>
      <w:pPr>
        <w:ind w:left="210" w:hanging="2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7300B"/>
    <w:multiLevelType w:val="hybridMultilevel"/>
    <w:tmpl w:val="2A54485C"/>
    <w:lvl w:ilvl="0" w:tplc="E2544072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3ED5FC8"/>
    <w:multiLevelType w:val="hybridMultilevel"/>
    <w:tmpl w:val="EC88AABE"/>
    <w:lvl w:ilvl="0" w:tplc="7ADCEBDC">
      <w:start w:val="1"/>
      <w:numFmt w:val="taiwaneseCountingThousand"/>
      <w:lvlText w:val="%1、"/>
      <w:lvlJc w:val="left"/>
      <w:pPr>
        <w:tabs>
          <w:tab w:val="num" w:pos="480"/>
        </w:tabs>
        <w:ind w:left="619" w:hanging="619"/>
      </w:pPr>
      <w:rPr>
        <w:rFonts w:hint="eastAsia"/>
        <w:sz w:val="28"/>
        <w:szCs w:val="28"/>
      </w:rPr>
    </w:lvl>
    <w:lvl w:ilvl="1" w:tplc="C3E00270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26285E"/>
    <w:multiLevelType w:val="hybridMultilevel"/>
    <w:tmpl w:val="EC88AABE"/>
    <w:lvl w:ilvl="0" w:tplc="7ADCEBDC">
      <w:start w:val="1"/>
      <w:numFmt w:val="taiwaneseCountingThousand"/>
      <w:lvlText w:val="%1、"/>
      <w:lvlJc w:val="left"/>
      <w:pPr>
        <w:tabs>
          <w:tab w:val="num" w:pos="480"/>
        </w:tabs>
        <w:ind w:left="619" w:hanging="619"/>
      </w:pPr>
      <w:rPr>
        <w:rFonts w:hint="eastAsia"/>
        <w:sz w:val="28"/>
        <w:szCs w:val="28"/>
      </w:rPr>
    </w:lvl>
    <w:lvl w:ilvl="1" w:tplc="C3E00270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AE23029"/>
    <w:multiLevelType w:val="hybridMultilevel"/>
    <w:tmpl w:val="7FD8F996"/>
    <w:lvl w:ilvl="0" w:tplc="C632016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76F26431"/>
    <w:multiLevelType w:val="hybridMultilevel"/>
    <w:tmpl w:val="BE9021C0"/>
    <w:lvl w:ilvl="0" w:tplc="A3B60038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7BCC1822"/>
    <w:multiLevelType w:val="hybridMultilevel"/>
    <w:tmpl w:val="131A3BA0"/>
    <w:lvl w:ilvl="0" w:tplc="6CA43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2A"/>
    <w:rsid w:val="00006F20"/>
    <w:rsid w:val="00066823"/>
    <w:rsid w:val="00067B57"/>
    <w:rsid w:val="00070FCB"/>
    <w:rsid w:val="000807C0"/>
    <w:rsid w:val="000C4C15"/>
    <w:rsid w:val="000F5483"/>
    <w:rsid w:val="00112254"/>
    <w:rsid w:val="001319C3"/>
    <w:rsid w:val="00150CBB"/>
    <w:rsid w:val="00160B30"/>
    <w:rsid w:val="001651CB"/>
    <w:rsid w:val="00173305"/>
    <w:rsid w:val="00173F9F"/>
    <w:rsid w:val="001A1885"/>
    <w:rsid w:val="001B7EE5"/>
    <w:rsid w:val="001E4739"/>
    <w:rsid w:val="002578E6"/>
    <w:rsid w:val="00263C48"/>
    <w:rsid w:val="0028102A"/>
    <w:rsid w:val="002838E2"/>
    <w:rsid w:val="00287762"/>
    <w:rsid w:val="002A7878"/>
    <w:rsid w:val="00322730"/>
    <w:rsid w:val="003313C9"/>
    <w:rsid w:val="0035422A"/>
    <w:rsid w:val="00387B4D"/>
    <w:rsid w:val="003A0C83"/>
    <w:rsid w:val="003A32CF"/>
    <w:rsid w:val="003C01AB"/>
    <w:rsid w:val="004006C8"/>
    <w:rsid w:val="00421941"/>
    <w:rsid w:val="00426BB8"/>
    <w:rsid w:val="00433A4D"/>
    <w:rsid w:val="00441BDD"/>
    <w:rsid w:val="00462B8D"/>
    <w:rsid w:val="00495DE1"/>
    <w:rsid w:val="004F7155"/>
    <w:rsid w:val="00514F81"/>
    <w:rsid w:val="00524762"/>
    <w:rsid w:val="00561500"/>
    <w:rsid w:val="0057051A"/>
    <w:rsid w:val="005B4DC0"/>
    <w:rsid w:val="005C0814"/>
    <w:rsid w:val="005C48EC"/>
    <w:rsid w:val="00603170"/>
    <w:rsid w:val="00603BE0"/>
    <w:rsid w:val="0061672A"/>
    <w:rsid w:val="00632818"/>
    <w:rsid w:val="00636662"/>
    <w:rsid w:val="006378C6"/>
    <w:rsid w:val="00643280"/>
    <w:rsid w:val="006C39FB"/>
    <w:rsid w:val="006E6B62"/>
    <w:rsid w:val="00704D80"/>
    <w:rsid w:val="00725975"/>
    <w:rsid w:val="00725BD5"/>
    <w:rsid w:val="0074043F"/>
    <w:rsid w:val="00746286"/>
    <w:rsid w:val="007B1200"/>
    <w:rsid w:val="007E69D7"/>
    <w:rsid w:val="00855E03"/>
    <w:rsid w:val="00874793"/>
    <w:rsid w:val="00877017"/>
    <w:rsid w:val="008912C1"/>
    <w:rsid w:val="008C4338"/>
    <w:rsid w:val="008D5D5B"/>
    <w:rsid w:val="008F17EA"/>
    <w:rsid w:val="00A44354"/>
    <w:rsid w:val="00A5445D"/>
    <w:rsid w:val="00A553B9"/>
    <w:rsid w:val="00A57F11"/>
    <w:rsid w:val="00A658ED"/>
    <w:rsid w:val="00A76850"/>
    <w:rsid w:val="00A91BE8"/>
    <w:rsid w:val="00A939BB"/>
    <w:rsid w:val="00A94DAC"/>
    <w:rsid w:val="00A974B7"/>
    <w:rsid w:val="00AB692C"/>
    <w:rsid w:val="00AC38BA"/>
    <w:rsid w:val="00B0516A"/>
    <w:rsid w:val="00B15F74"/>
    <w:rsid w:val="00B25FF9"/>
    <w:rsid w:val="00B37D4E"/>
    <w:rsid w:val="00B44A30"/>
    <w:rsid w:val="00B71552"/>
    <w:rsid w:val="00C21640"/>
    <w:rsid w:val="00C43303"/>
    <w:rsid w:val="00C744D6"/>
    <w:rsid w:val="00C919D9"/>
    <w:rsid w:val="00CB3571"/>
    <w:rsid w:val="00CE46A4"/>
    <w:rsid w:val="00D2707A"/>
    <w:rsid w:val="00D57E30"/>
    <w:rsid w:val="00D61992"/>
    <w:rsid w:val="00D76680"/>
    <w:rsid w:val="00D93151"/>
    <w:rsid w:val="00DA3E3A"/>
    <w:rsid w:val="00E53FFF"/>
    <w:rsid w:val="00E61CD9"/>
    <w:rsid w:val="00E86539"/>
    <w:rsid w:val="00E86936"/>
    <w:rsid w:val="00EA1014"/>
    <w:rsid w:val="00EA59A0"/>
    <w:rsid w:val="00ED29EB"/>
    <w:rsid w:val="00EE09D7"/>
    <w:rsid w:val="00EF4DC0"/>
    <w:rsid w:val="00EF653F"/>
    <w:rsid w:val="00F022E2"/>
    <w:rsid w:val="00F03627"/>
    <w:rsid w:val="00F062FF"/>
    <w:rsid w:val="00F1742E"/>
    <w:rsid w:val="00F2754D"/>
    <w:rsid w:val="00F50077"/>
    <w:rsid w:val="00F65B78"/>
    <w:rsid w:val="00F75FD6"/>
    <w:rsid w:val="00F94EB9"/>
    <w:rsid w:val="00FB7A76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2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5422A"/>
    <w:rPr>
      <w:b/>
      <w:bCs/>
    </w:rPr>
  </w:style>
  <w:style w:type="paragraph" w:styleId="a5">
    <w:name w:val="Body Text Indent"/>
    <w:basedOn w:val="a"/>
    <w:rsid w:val="002A7878"/>
    <w:pPr>
      <w:ind w:firstLine="480"/>
    </w:pPr>
    <w:rPr>
      <w:rFonts w:eastAsia="標楷體"/>
      <w:szCs w:val="20"/>
    </w:rPr>
  </w:style>
  <w:style w:type="paragraph" w:styleId="a6">
    <w:name w:val="Closing"/>
    <w:basedOn w:val="a"/>
    <w:rsid w:val="002A7878"/>
    <w:pPr>
      <w:ind w:leftChars="1800" w:left="100"/>
    </w:pPr>
    <w:rPr>
      <w:rFonts w:ascii="標楷體" w:eastAsia="標楷體" w:hAnsi="標楷體"/>
    </w:rPr>
  </w:style>
  <w:style w:type="paragraph" w:styleId="a7">
    <w:name w:val="header"/>
    <w:basedOn w:val="a"/>
    <w:link w:val="a8"/>
    <w:rsid w:val="004F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F7155"/>
    <w:rPr>
      <w:kern w:val="2"/>
    </w:rPr>
  </w:style>
  <w:style w:type="paragraph" w:styleId="a9">
    <w:name w:val="footer"/>
    <w:basedOn w:val="a"/>
    <w:link w:val="aa"/>
    <w:rsid w:val="004F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F7155"/>
    <w:rPr>
      <w:kern w:val="2"/>
    </w:rPr>
  </w:style>
  <w:style w:type="paragraph" w:styleId="3">
    <w:name w:val="Body Text 3"/>
    <w:basedOn w:val="a"/>
    <w:rsid w:val="00E86936"/>
    <w:pPr>
      <w:spacing w:after="120"/>
    </w:pPr>
    <w:rPr>
      <w:sz w:val="16"/>
      <w:szCs w:val="16"/>
    </w:rPr>
  </w:style>
  <w:style w:type="paragraph" w:styleId="ab">
    <w:name w:val="Balloon Text"/>
    <w:basedOn w:val="a"/>
    <w:link w:val="ac"/>
    <w:rsid w:val="001651C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651CB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basedOn w:val="a0"/>
    <w:rsid w:val="001B7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2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5422A"/>
    <w:rPr>
      <w:b/>
      <w:bCs/>
    </w:rPr>
  </w:style>
  <w:style w:type="paragraph" w:styleId="a5">
    <w:name w:val="Body Text Indent"/>
    <w:basedOn w:val="a"/>
    <w:rsid w:val="002A7878"/>
    <w:pPr>
      <w:ind w:firstLine="480"/>
    </w:pPr>
    <w:rPr>
      <w:rFonts w:eastAsia="標楷體"/>
      <w:szCs w:val="20"/>
    </w:rPr>
  </w:style>
  <w:style w:type="paragraph" w:styleId="a6">
    <w:name w:val="Closing"/>
    <w:basedOn w:val="a"/>
    <w:rsid w:val="002A7878"/>
    <w:pPr>
      <w:ind w:leftChars="1800" w:left="100"/>
    </w:pPr>
    <w:rPr>
      <w:rFonts w:ascii="標楷體" w:eastAsia="標楷體" w:hAnsi="標楷體"/>
    </w:rPr>
  </w:style>
  <w:style w:type="paragraph" w:styleId="a7">
    <w:name w:val="header"/>
    <w:basedOn w:val="a"/>
    <w:link w:val="a8"/>
    <w:rsid w:val="004F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F7155"/>
    <w:rPr>
      <w:kern w:val="2"/>
    </w:rPr>
  </w:style>
  <w:style w:type="paragraph" w:styleId="a9">
    <w:name w:val="footer"/>
    <w:basedOn w:val="a"/>
    <w:link w:val="aa"/>
    <w:rsid w:val="004F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F7155"/>
    <w:rPr>
      <w:kern w:val="2"/>
    </w:rPr>
  </w:style>
  <w:style w:type="paragraph" w:styleId="3">
    <w:name w:val="Body Text 3"/>
    <w:basedOn w:val="a"/>
    <w:rsid w:val="00E86936"/>
    <w:pPr>
      <w:spacing w:after="120"/>
    </w:pPr>
    <w:rPr>
      <w:sz w:val="16"/>
      <w:szCs w:val="16"/>
    </w:rPr>
  </w:style>
  <w:style w:type="paragraph" w:styleId="ab">
    <w:name w:val="Balloon Text"/>
    <w:basedOn w:val="a"/>
    <w:link w:val="ac"/>
    <w:rsid w:val="001651C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651CB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basedOn w:val="a0"/>
    <w:rsid w:val="001B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8651;&#23376;&#20449;&#31665;kcchang@tatung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4FF7-954B-4777-B579-D7ABB7AA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>SI-COM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  臺北市基層運動選手訓練站申請計畫書</dc:title>
  <dc:creator>min</dc:creator>
  <cp:lastModifiedBy>khkgsg</cp:lastModifiedBy>
  <cp:revision>2</cp:revision>
  <cp:lastPrinted>2015-04-20T00:58:00Z</cp:lastPrinted>
  <dcterms:created xsi:type="dcterms:W3CDTF">2015-10-12T07:30:00Z</dcterms:created>
  <dcterms:modified xsi:type="dcterms:W3CDTF">2015-10-12T07:30:00Z</dcterms:modified>
</cp:coreProperties>
</file>