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A5F" w:rsidRDefault="00910AD3" w:rsidP="00FB6A5F">
      <w:pPr>
        <w:tabs>
          <w:tab w:val="left" w:pos="1860"/>
          <w:tab w:val="center" w:pos="4950"/>
        </w:tabs>
        <w:spacing w:line="600" w:lineRule="exact"/>
        <w:rPr>
          <w:rFonts w:ascii="標楷體" w:eastAsia="標楷體" w:hAnsi="標楷體" w:cs="華康楷書體W7(P)"/>
          <w:b/>
          <w:bCs/>
          <w:sz w:val="40"/>
          <w:szCs w:val="40"/>
        </w:rPr>
      </w:pPr>
      <w:bookmarkStart w:id="0" w:name="_GoBack"/>
      <w:bookmarkEnd w:id="0"/>
      <w:r w:rsidRPr="00F568D7">
        <w:rPr>
          <w:rFonts w:ascii="標楷體" w:eastAsia="標楷體" w:hAnsi="標楷體"/>
          <w:b/>
          <w:bCs/>
          <w:sz w:val="40"/>
          <w:szCs w:val="40"/>
        </w:rPr>
        <w:t>2017</w:t>
      </w:r>
      <w:r w:rsidRPr="00F568D7">
        <w:rPr>
          <w:rFonts w:ascii="標楷體" w:eastAsia="標楷體" w:hAnsi="標楷體" w:cs="華康楷書體W7(P)" w:hint="eastAsia"/>
          <w:b/>
          <w:bCs/>
          <w:sz w:val="40"/>
          <w:szCs w:val="40"/>
        </w:rPr>
        <w:t>年世界元極舞推廣觀摩 暨 臺北元極舞嘉年華會</w:t>
      </w:r>
      <w:r w:rsidR="00F568D7">
        <w:rPr>
          <w:rFonts w:ascii="標楷體" w:eastAsia="標楷體" w:hAnsi="標楷體" w:cs="華康楷書體W7(P)" w:hint="eastAsia"/>
          <w:b/>
          <w:bCs/>
          <w:sz w:val="40"/>
          <w:szCs w:val="40"/>
        </w:rPr>
        <w:t xml:space="preserve"> </w:t>
      </w:r>
    </w:p>
    <w:p w:rsidR="00910AD3" w:rsidRPr="00F568D7" w:rsidRDefault="00FB6A5F" w:rsidP="00FB6A5F">
      <w:pPr>
        <w:tabs>
          <w:tab w:val="left" w:pos="1860"/>
          <w:tab w:val="center" w:pos="4950"/>
        </w:tabs>
        <w:spacing w:line="600" w:lineRule="exact"/>
        <w:rPr>
          <w:rFonts w:ascii="標楷體" w:eastAsia="標楷體" w:hAnsi="標楷體" w:cs="華康楷書體W7(P)"/>
          <w:b/>
          <w:sz w:val="40"/>
          <w:szCs w:val="40"/>
        </w:rPr>
      </w:pPr>
      <w:r>
        <w:rPr>
          <w:rFonts w:ascii="標楷體" w:eastAsia="標楷體" w:hAnsi="標楷體" w:cs="華康楷書體W7(P)" w:hint="eastAsia"/>
          <w:b/>
          <w:bCs/>
          <w:sz w:val="40"/>
          <w:szCs w:val="40"/>
        </w:rPr>
        <w:t xml:space="preserve">       </w:t>
      </w:r>
      <w:r w:rsidR="00A11F15">
        <w:rPr>
          <w:rFonts w:ascii="標楷體" w:eastAsia="標楷體" w:hAnsi="標楷體" w:cs="華康楷書體W7(P)" w:hint="eastAsia"/>
          <w:b/>
          <w:bCs/>
          <w:sz w:val="40"/>
          <w:szCs w:val="40"/>
        </w:rPr>
        <w:t>國中、國小</w:t>
      </w:r>
      <w:r w:rsidR="00A11F15">
        <w:rPr>
          <w:rFonts w:ascii="標楷體" w:eastAsia="標楷體" w:hAnsi="標楷體" w:cs="華康楷書體W7(P)" w:hint="eastAsia"/>
          <w:b/>
          <w:bCs/>
          <w:kern w:val="0"/>
          <w:sz w:val="40"/>
          <w:szCs w:val="40"/>
        </w:rPr>
        <w:t>學生</w:t>
      </w:r>
      <w:r>
        <w:rPr>
          <w:rFonts w:ascii="標楷體" w:eastAsia="標楷體" w:hAnsi="標楷體" w:cs="華康楷書體W7(P)" w:hint="eastAsia"/>
          <w:b/>
          <w:bCs/>
          <w:sz w:val="40"/>
          <w:szCs w:val="40"/>
        </w:rPr>
        <w:t>元極舞</w:t>
      </w:r>
      <w:r w:rsidR="00910AD3" w:rsidRPr="00F568D7">
        <w:rPr>
          <w:rFonts w:ascii="標楷體" w:eastAsia="標楷體" w:hAnsi="標楷體" w:cs="華康楷書體W7(P)" w:hint="eastAsia"/>
          <w:b/>
          <w:sz w:val="40"/>
          <w:szCs w:val="40"/>
        </w:rPr>
        <w:t>表演活動參加辦法</w:t>
      </w:r>
    </w:p>
    <w:p w:rsidR="00FB6A5F" w:rsidRDefault="00FB6A5F" w:rsidP="00FB6A5F">
      <w:pPr>
        <w:pStyle w:val="a3"/>
        <w:spacing w:line="520" w:lineRule="exact"/>
        <w:jc w:val="left"/>
        <w:rPr>
          <w:rFonts w:ascii="標楷體" w:hAnsi="標楷體"/>
          <w:b/>
        </w:rPr>
      </w:pPr>
    </w:p>
    <w:p w:rsidR="00F568D7" w:rsidRDefault="002B6FF5" w:rsidP="002940CD">
      <w:pPr>
        <w:pStyle w:val="a3"/>
        <w:spacing w:line="480" w:lineRule="exact"/>
        <w:jc w:val="left"/>
      </w:pPr>
      <w:r>
        <w:rPr>
          <w:rFonts w:ascii="標楷體" w:hAnsi="標楷體" w:hint="eastAsia"/>
          <w:b/>
        </w:rPr>
        <w:t>一、</w:t>
      </w:r>
      <w:r w:rsidR="00910AD3">
        <w:rPr>
          <w:rFonts w:hint="eastAsia"/>
          <w:b/>
        </w:rPr>
        <w:t>活動</w:t>
      </w:r>
      <w:r w:rsidR="00FB6A5F">
        <w:rPr>
          <w:rFonts w:hint="eastAsia"/>
          <w:b/>
        </w:rPr>
        <w:t>主</w:t>
      </w:r>
      <w:r w:rsidR="00910AD3">
        <w:rPr>
          <w:rFonts w:hint="eastAsia"/>
          <w:b/>
        </w:rPr>
        <w:t>旨：元極舞融合了武術、舞蹈、氣功、醫學，</w:t>
      </w:r>
      <w:r w:rsidR="00910AD3">
        <w:rPr>
          <w:rFonts w:hint="eastAsia"/>
        </w:rPr>
        <w:t>配以意境高雅</w:t>
      </w:r>
    </w:p>
    <w:p w:rsidR="00910AD3" w:rsidRDefault="00F568D7" w:rsidP="002940CD">
      <w:pPr>
        <w:pStyle w:val="a3"/>
        <w:spacing w:line="480" w:lineRule="exact"/>
        <w:jc w:val="left"/>
      </w:pPr>
      <w:r>
        <w:rPr>
          <w:rFonts w:hint="eastAsia"/>
        </w:rPr>
        <w:t xml:space="preserve">    </w:t>
      </w:r>
      <w:r w:rsidR="002B6FF5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910AD3">
        <w:rPr>
          <w:rFonts w:hint="eastAsia"/>
        </w:rPr>
        <w:t>的</w:t>
      </w:r>
      <w:r w:rsidR="00910AD3" w:rsidRPr="006B2B47">
        <w:rPr>
          <w:rFonts w:hint="eastAsia"/>
          <w:b/>
        </w:rPr>
        <w:t>元極音樂</w:t>
      </w:r>
      <w:r w:rsidR="00910AD3">
        <w:rPr>
          <w:rFonts w:hint="eastAsia"/>
        </w:rPr>
        <w:t>，是追求身心靈合一之健身養生運動。</w:t>
      </w:r>
    </w:p>
    <w:p w:rsidR="006B2B47" w:rsidRDefault="00910AD3" w:rsidP="002940CD">
      <w:pPr>
        <w:pStyle w:val="Web"/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eastAsia="標楷體"/>
          <w:sz w:val="32"/>
        </w:rPr>
        <w:t xml:space="preserve">    </w:t>
      </w:r>
      <w:r w:rsidR="00F568D7">
        <w:rPr>
          <w:rFonts w:eastAsia="標楷體" w:hint="eastAsia"/>
          <w:sz w:val="32"/>
        </w:rPr>
        <w:t xml:space="preserve"> </w:t>
      </w:r>
      <w:r w:rsidR="002B6FF5">
        <w:rPr>
          <w:rFonts w:eastAsia="標楷體" w:hint="eastAsia"/>
          <w:sz w:val="32"/>
        </w:rPr>
        <w:t xml:space="preserve"> </w:t>
      </w:r>
      <w:r>
        <w:rPr>
          <w:rFonts w:ascii="標楷體" w:eastAsia="標楷體" w:hAnsi="標楷體" w:hint="eastAsia"/>
          <w:b/>
          <w:sz w:val="32"/>
        </w:rPr>
        <w:t>2017</w:t>
      </w:r>
      <w:r>
        <w:rPr>
          <w:rFonts w:ascii="標楷體" w:eastAsia="標楷體" w:hAnsi="標楷體" w:hint="eastAsia"/>
          <w:b/>
          <w:bCs/>
          <w:sz w:val="32"/>
        </w:rPr>
        <w:t xml:space="preserve">世界元極舞推廣觀摩賽 </w:t>
      </w:r>
      <w:r>
        <w:rPr>
          <w:rFonts w:ascii="標楷體" w:eastAsia="標楷體" w:hAnsi="標楷體" w:cs="華康楷書體W7(P)" w:hint="eastAsia"/>
          <w:b/>
          <w:bCs/>
          <w:sz w:val="32"/>
          <w:szCs w:val="32"/>
        </w:rPr>
        <w:t>暨</w:t>
      </w:r>
      <w:r w:rsidR="00F568D7">
        <w:rPr>
          <w:rFonts w:ascii="標楷體" w:eastAsia="標楷體" w:hAnsi="標楷體" w:cs="華康楷書體W7(P)" w:hint="eastAsia"/>
          <w:b/>
          <w:bCs/>
          <w:sz w:val="32"/>
          <w:szCs w:val="32"/>
        </w:rPr>
        <w:t xml:space="preserve"> 臺北</w:t>
      </w:r>
      <w:r>
        <w:rPr>
          <w:rFonts w:ascii="標楷體" w:eastAsia="標楷體" w:hAnsi="標楷體" w:cs="華康楷書體W7(P)" w:hint="eastAsia"/>
          <w:b/>
          <w:bCs/>
          <w:sz w:val="32"/>
          <w:szCs w:val="32"/>
        </w:rPr>
        <w:t>元極舞嘉年華會</w:t>
      </w:r>
      <w:r w:rsidR="006B2B47" w:rsidRPr="006B2B47">
        <w:rPr>
          <w:rFonts w:ascii="標楷體" w:eastAsia="標楷體" w:hAnsi="標楷體" w:cs="華康楷書體W7(P)" w:hint="eastAsia"/>
          <w:bCs/>
          <w:sz w:val="32"/>
          <w:szCs w:val="32"/>
        </w:rPr>
        <w:t>將</w:t>
      </w:r>
      <w:r w:rsidR="006B2B47">
        <w:rPr>
          <w:rFonts w:ascii="標楷體" w:eastAsia="標楷體" w:hAnsi="標楷體" w:hint="eastAsia"/>
          <w:sz w:val="32"/>
          <w:szCs w:val="32"/>
        </w:rPr>
        <w:t>廣邀世界</w:t>
      </w:r>
    </w:p>
    <w:p w:rsidR="002B6FF5" w:rsidRDefault="006B2B47" w:rsidP="002940CD">
      <w:pPr>
        <w:pStyle w:val="Web"/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2B6FF5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各國和全國各地的元極人蒞臨臺北，藉著這場元極舞全民運動，</w:t>
      </w:r>
    </w:p>
    <w:p w:rsidR="002B6FF5" w:rsidRDefault="002B6FF5" w:rsidP="002940CD">
      <w:pPr>
        <w:pStyle w:val="Web"/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6B2B47">
        <w:rPr>
          <w:rFonts w:ascii="標楷體" w:eastAsia="標楷體" w:hAnsi="標楷體" w:hint="eastAsia"/>
          <w:sz w:val="32"/>
          <w:szCs w:val="32"/>
        </w:rPr>
        <w:t>將臺北豐富多元的文化及人文創意，傳遞到國際。在2017年的</w:t>
      </w:r>
    </w:p>
    <w:p w:rsidR="002B6FF5" w:rsidRDefault="002B6FF5" w:rsidP="002940CD">
      <w:pPr>
        <w:pStyle w:val="Web"/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6B2B47">
        <w:rPr>
          <w:rFonts w:ascii="標楷體" w:eastAsia="標楷體" w:hAnsi="標楷體" w:hint="eastAsia"/>
          <w:sz w:val="32"/>
          <w:szCs w:val="32"/>
        </w:rPr>
        <w:t>秋天，歡迎國內外好朋友一起蒞臨！感受臺北這座活力、健康、</w:t>
      </w:r>
    </w:p>
    <w:p w:rsidR="006B2B47" w:rsidRDefault="002B6FF5" w:rsidP="002940CD">
      <w:pPr>
        <w:pStyle w:val="Web"/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6B2B47">
        <w:rPr>
          <w:rFonts w:ascii="標楷體" w:eastAsia="標楷體" w:hAnsi="標楷體" w:hint="eastAsia"/>
          <w:sz w:val="32"/>
          <w:szCs w:val="32"/>
        </w:rPr>
        <w:t>熱情又友善的城市！</w:t>
      </w:r>
    </w:p>
    <w:p w:rsidR="00F568D7" w:rsidRDefault="006B2B47" w:rsidP="002940CD">
      <w:pPr>
        <w:spacing w:line="480" w:lineRule="exact"/>
        <w:ind w:left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2B6FF5">
        <w:rPr>
          <w:rFonts w:ascii="標楷體" w:eastAsia="標楷體" w:hAnsi="標楷體" w:hint="eastAsia"/>
          <w:sz w:val="32"/>
          <w:szCs w:val="32"/>
        </w:rPr>
        <w:t xml:space="preserve"> </w:t>
      </w:r>
      <w:r w:rsidR="00F568D7">
        <w:rPr>
          <w:rFonts w:ascii="標楷體" w:eastAsia="標楷體" w:hAnsi="標楷體" w:hint="eastAsia"/>
          <w:sz w:val="32"/>
          <w:szCs w:val="32"/>
        </w:rPr>
        <w:t>為推展體育教育發揚傳統文化，將傳統養生健身運動-元極舞向下</w:t>
      </w:r>
    </w:p>
    <w:p w:rsidR="002B6FF5" w:rsidRDefault="002B6FF5" w:rsidP="002940CD">
      <w:pPr>
        <w:spacing w:line="480" w:lineRule="exact"/>
        <w:ind w:left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F568D7">
        <w:rPr>
          <w:rFonts w:ascii="標楷體" w:eastAsia="標楷體" w:hAnsi="標楷體" w:hint="eastAsia"/>
          <w:sz w:val="32"/>
          <w:szCs w:val="32"/>
        </w:rPr>
        <w:t xml:space="preserve"> 扎根，本會擬邀請臺北市各國民小學、國民中學有興趣者報名</w:t>
      </w:r>
    </w:p>
    <w:p w:rsidR="00F568D7" w:rsidRDefault="002B6FF5" w:rsidP="002940CD">
      <w:pPr>
        <w:spacing w:line="480" w:lineRule="exact"/>
        <w:ind w:left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F568D7">
        <w:rPr>
          <w:rFonts w:ascii="標楷體" w:eastAsia="標楷體" w:hAnsi="標楷體" w:hint="eastAsia"/>
          <w:sz w:val="32"/>
          <w:szCs w:val="32"/>
        </w:rPr>
        <w:t>參加『世界元極舞嘉年華會』之元極舞表演活動。</w:t>
      </w:r>
    </w:p>
    <w:p w:rsidR="002940CD" w:rsidRDefault="002940CD" w:rsidP="002940CD">
      <w:pPr>
        <w:spacing w:line="240" w:lineRule="exact"/>
        <w:ind w:left="641"/>
        <w:rPr>
          <w:rFonts w:ascii="標楷體" w:eastAsia="標楷體" w:hAnsi="標楷體"/>
          <w:sz w:val="32"/>
          <w:szCs w:val="32"/>
        </w:rPr>
      </w:pPr>
    </w:p>
    <w:p w:rsidR="00910AD3" w:rsidRDefault="002B6FF5" w:rsidP="002940CD">
      <w:pPr>
        <w:pStyle w:val="a3"/>
        <w:spacing w:line="480" w:lineRule="exact"/>
      </w:pPr>
      <w:r>
        <w:rPr>
          <w:rFonts w:hint="eastAsia"/>
          <w:b/>
        </w:rPr>
        <w:t>二、</w:t>
      </w:r>
      <w:r w:rsidR="00910AD3">
        <w:rPr>
          <w:rFonts w:hint="eastAsia"/>
          <w:b/>
        </w:rPr>
        <w:t>主辦單位</w:t>
      </w:r>
      <w:r w:rsidR="00910AD3">
        <w:rPr>
          <w:rFonts w:hint="eastAsia"/>
        </w:rPr>
        <w:t>：臺</w:t>
      </w:r>
      <w:r w:rsidR="00910AD3">
        <w:rPr>
          <w:rFonts w:hint="eastAsia"/>
          <w:szCs w:val="32"/>
        </w:rPr>
        <w:t>北市政府教育局</w:t>
      </w:r>
      <w:r w:rsidR="00FB6A5F">
        <w:rPr>
          <w:rFonts w:hint="eastAsia"/>
          <w:szCs w:val="32"/>
        </w:rPr>
        <w:t>/</w:t>
      </w:r>
      <w:r w:rsidR="00910AD3">
        <w:rPr>
          <w:rFonts w:hint="eastAsia"/>
          <w:szCs w:val="32"/>
        </w:rPr>
        <w:t>臺</w:t>
      </w:r>
      <w:r w:rsidR="00910AD3">
        <w:rPr>
          <w:rFonts w:hint="eastAsia"/>
        </w:rPr>
        <w:t>北市政府體育局、</w:t>
      </w:r>
    </w:p>
    <w:p w:rsidR="00FB6A5F" w:rsidRDefault="00910AD3" w:rsidP="002940CD">
      <w:pPr>
        <w:pStyle w:val="a3"/>
        <w:spacing w:line="480" w:lineRule="exact"/>
      </w:pPr>
      <w:r>
        <w:t xml:space="preserve">           </w:t>
      </w:r>
      <w:r w:rsidR="002B6FF5"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>臺</w:t>
      </w:r>
      <w:r>
        <w:rPr>
          <w:rFonts w:hint="eastAsia"/>
          <w:szCs w:val="32"/>
        </w:rPr>
        <w:t>北市政府觀光傳播局</w:t>
      </w:r>
      <w:r w:rsidR="00FB6A5F">
        <w:rPr>
          <w:rFonts w:hint="eastAsia"/>
          <w:szCs w:val="32"/>
        </w:rPr>
        <w:t>/</w:t>
      </w:r>
      <w:r w:rsidR="00FB6A5F">
        <w:rPr>
          <w:rFonts w:hint="eastAsia"/>
        </w:rPr>
        <w:t>中華民國元極舞協會</w:t>
      </w:r>
    </w:p>
    <w:p w:rsidR="00910AD3" w:rsidRDefault="002B6FF5" w:rsidP="002940CD">
      <w:pPr>
        <w:pStyle w:val="a5"/>
        <w:spacing w:line="480" w:lineRule="exact"/>
        <w:ind w:leftChars="0" w:left="0"/>
        <w:rPr>
          <w:sz w:val="32"/>
        </w:rPr>
      </w:pPr>
      <w:r>
        <w:rPr>
          <w:rFonts w:hint="eastAsia"/>
          <w:b/>
          <w:sz w:val="32"/>
        </w:rPr>
        <w:t>三、</w:t>
      </w:r>
      <w:r w:rsidR="00FB6A5F">
        <w:rPr>
          <w:rFonts w:hint="eastAsia"/>
          <w:b/>
          <w:sz w:val="32"/>
        </w:rPr>
        <w:t>合</w:t>
      </w:r>
      <w:r w:rsidR="00910AD3">
        <w:rPr>
          <w:rFonts w:hint="eastAsia"/>
          <w:b/>
          <w:sz w:val="32"/>
        </w:rPr>
        <w:t>辦單位：</w:t>
      </w:r>
      <w:r w:rsidR="00910AD3">
        <w:rPr>
          <w:rFonts w:hint="eastAsia"/>
          <w:sz w:val="32"/>
          <w:szCs w:val="32"/>
        </w:rPr>
        <w:t>臺北市立大學</w:t>
      </w:r>
    </w:p>
    <w:p w:rsidR="00910AD3" w:rsidRDefault="002B6FF5" w:rsidP="002940CD">
      <w:pPr>
        <w:pStyle w:val="a5"/>
        <w:spacing w:line="480" w:lineRule="exact"/>
        <w:ind w:leftChars="0" w:left="0"/>
        <w:rPr>
          <w:sz w:val="32"/>
        </w:rPr>
      </w:pPr>
      <w:r>
        <w:rPr>
          <w:rFonts w:hint="eastAsia"/>
          <w:b/>
          <w:sz w:val="32"/>
        </w:rPr>
        <w:t>四、</w:t>
      </w:r>
      <w:r w:rsidR="00910AD3">
        <w:rPr>
          <w:rFonts w:hint="eastAsia"/>
          <w:b/>
          <w:sz w:val="32"/>
        </w:rPr>
        <w:t>協辦單位</w:t>
      </w:r>
      <w:r w:rsidR="00910AD3">
        <w:rPr>
          <w:rFonts w:hint="eastAsia"/>
          <w:sz w:val="32"/>
        </w:rPr>
        <w:t>：美國世界元極舞協會</w:t>
      </w:r>
      <w:r w:rsidR="006B2B47">
        <w:rPr>
          <w:rFonts w:hint="eastAsia"/>
          <w:sz w:val="32"/>
        </w:rPr>
        <w:t>、</w:t>
      </w:r>
      <w:r w:rsidR="00910AD3">
        <w:rPr>
          <w:rFonts w:hint="eastAsia"/>
          <w:sz w:val="32"/>
        </w:rPr>
        <w:t>北</w:t>
      </w:r>
      <w:r w:rsidR="006B2B47">
        <w:rPr>
          <w:rFonts w:hint="eastAsia"/>
          <w:sz w:val="32"/>
        </w:rPr>
        <w:t>北基</w:t>
      </w:r>
      <w:r w:rsidR="00910AD3">
        <w:rPr>
          <w:rFonts w:hint="eastAsia"/>
          <w:sz w:val="32"/>
        </w:rPr>
        <w:t>各體育會元極舞委員會</w:t>
      </w:r>
    </w:p>
    <w:p w:rsidR="00583B40" w:rsidRDefault="00583B40" w:rsidP="002940CD">
      <w:pPr>
        <w:pStyle w:val="a5"/>
        <w:spacing w:line="480" w:lineRule="exact"/>
        <w:ind w:leftChars="0" w:left="0"/>
        <w:rPr>
          <w:sz w:val="32"/>
        </w:rPr>
      </w:pPr>
      <w:r>
        <w:rPr>
          <w:rFonts w:hint="eastAsia"/>
          <w:b/>
          <w:sz w:val="32"/>
        </w:rPr>
        <w:t>五、活動時間</w:t>
      </w:r>
      <w:r>
        <w:rPr>
          <w:rFonts w:hint="eastAsia"/>
          <w:sz w:val="32"/>
        </w:rPr>
        <w:t>：</w:t>
      </w:r>
      <w:r>
        <w:rPr>
          <w:sz w:val="32"/>
        </w:rPr>
        <w:t>2017</w:t>
      </w:r>
      <w:r>
        <w:rPr>
          <w:rFonts w:hint="eastAsia"/>
          <w:sz w:val="32"/>
        </w:rPr>
        <w:t>年</w:t>
      </w:r>
      <w:r>
        <w:rPr>
          <w:sz w:val="32"/>
        </w:rPr>
        <w:t>10</w:t>
      </w:r>
      <w:r>
        <w:rPr>
          <w:rFonts w:hint="eastAsia"/>
          <w:sz w:val="32"/>
        </w:rPr>
        <w:t>月</w:t>
      </w:r>
      <w:r>
        <w:rPr>
          <w:sz w:val="32"/>
        </w:rPr>
        <w:t>14</w:t>
      </w:r>
      <w:r>
        <w:rPr>
          <w:rFonts w:hint="eastAsia"/>
          <w:sz w:val="32"/>
        </w:rPr>
        <w:t>日（星期六）</w:t>
      </w:r>
      <w:r w:rsidR="00A11F15">
        <w:rPr>
          <w:rFonts w:hint="eastAsia"/>
          <w:sz w:val="32"/>
        </w:rPr>
        <w:t>12</w:t>
      </w:r>
      <w:r>
        <w:rPr>
          <w:rFonts w:hint="eastAsia"/>
          <w:sz w:val="32"/>
        </w:rPr>
        <w:t>：</w:t>
      </w:r>
      <w:r w:rsidR="00A11F15">
        <w:rPr>
          <w:rFonts w:hint="eastAsia"/>
          <w:sz w:val="32"/>
        </w:rPr>
        <w:t>0</w:t>
      </w:r>
      <w:r>
        <w:rPr>
          <w:sz w:val="32"/>
        </w:rPr>
        <w:t>0</w:t>
      </w:r>
      <w:r>
        <w:rPr>
          <w:rFonts w:hint="eastAsia"/>
          <w:sz w:val="32"/>
        </w:rPr>
        <w:t>～</w:t>
      </w:r>
      <w:r>
        <w:rPr>
          <w:sz w:val="32"/>
        </w:rPr>
        <w:t>16</w:t>
      </w:r>
      <w:r>
        <w:rPr>
          <w:rFonts w:hint="eastAsia"/>
          <w:sz w:val="32"/>
        </w:rPr>
        <w:t>：</w:t>
      </w:r>
      <w:r>
        <w:rPr>
          <w:sz w:val="32"/>
        </w:rPr>
        <w:t>30</w:t>
      </w:r>
    </w:p>
    <w:p w:rsidR="00583B40" w:rsidRPr="00583B40" w:rsidRDefault="00583B40" w:rsidP="002940CD">
      <w:pPr>
        <w:pStyle w:val="a5"/>
        <w:tabs>
          <w:tab w:val="left" w:pos="567"/>
        </w:tabs>
        <w:spacing w:line="480" w:lineRule="exact"/>
        <w:ind w:leftChars="0" w:left="0"/>
        <w:rPr>
          <w:rFonts w:ascii="標楷體" w:hAnsi="標楷體"/>
          <w:sz w:val="32"/>
          <w:szCs w:val="32"/>
        </w:rPr>
      </w:pPr>
      <w:r w:rsidRPr="00A11F15">
        <w:rPr>
          <w:rFonts w:ascii="標楷體" w:hAnsi="標楷體" w:hint="eastAsia"/>
          <w:b/>
          <w:sz w:val="32"/>
        </w:rPr>
        <w:t>六</w:t>
      </w:r>
      <w:r w:rsidR="00A11F15" w:rsidRPr="00A11F15">
        <w:rPr>
          <w:rFonts w:ascii="標楷體" w:hAnsi="標楷體" w:hint="eastAsia"/>
          <w:b/>
          <w:sz w:val="32"/>
        </w:rPr>
        <w:t>、活動</w:t>
      </w:r>
      <w:r w:rsidRPr="00A11F15">
        <w:rPr>
          <w:rFonts w:ascii="標楷體" w:hAnsi="標楷體" w:hint="eastAsia"/>
          <w:b/>
          <w:sz w:val="32"/>
        </w:rPr>
        <w:t>地點：</w:t>
      </w:r>
      <w:r w:rsidRPr="00A11F15">
        <w:rPr>
          <w:rFonts w:ascii="標楷體" w:hAnsi="標楷體" w:hint="eastAsia"/>
          <w:sz w:val="32"/>
        </w:rPr>
        <w:t>臺北市</w:t>
      </w:r>
      <w:r>
        <w:rPr>
          <w:rFonts w:hint="eastAsia"/>
          <w:sz w:val="32"/>
        </w:rPr>
        <w:t>立大學天母校區體育館</w:t>
      </w:r>
      <w:r>
        <w:rPr>
          <w:rFonts w:hint="eastAsia"/>
          <w:sz w:val="32"/>
        </w:rPr>
        <w:t>(</w:t>
      </w:r>
      <w:r w:rsidRPr="00583B40">
        <w:rPr>
          <w:rFonts w:ascii="標楷體" w:hAnsi="標楷體" w:cs="Arial" w:hint="eastAsia"/>
          <w:sz w:val="32"/>
          <w:szCs w:val="32"/>
          <w:shd w:val="clear" w:color="auto" w:fill="FFFFFF"/>
        </w:rPr>
        <w:t>士林區忠誠路二段101號</w:t>
      </w:r>
      <w:r>
        <w:rPr>
          <w:rFonts w:ascii="標楷體" w:hAnsi="標楷體" w:cs="Arial" w:hint="eastAsia"/>
          <w:sz w:val="32"/>
          <w:szCs w:val="32"/>
          <w:shd w:val="clear" w:color="auto" w:fill="FFFFFF"/>
        </w:rPr>
        <w:t>)</w:t>
      </w:r>
    </w:p>
    <w:p w:rsidR="00A11F15" w:rsidRDefault="00A11F15" w:rsidP="002940CD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A11F15">
        <w:rPr>
          <w:rFonts w:ascii="標楷體" w:eastAsia="標楷體" w:hAnsi="標楷體" w:hint="eastAsia"/>
          <w:b/>
          <w:sz w:val="32"/>
        </w:rPr>
        <w:t>七</w:t>
      </w:r>
      <w:r w:rsidR="00583B40" w:rsidRPr="00A11F15">
        <w:rPr>
          <w:rFonts w:ascii="標楷體" w:eastAsia="標楷體" w:hAnsi="標楷體" w:hint="eastAsia"/>
          <w:b/>
          <w:sz w:val="32"/>
        </w:rPr>
        <w:t>、參加對象</w:t>
      </w:r>
      <w:r w:rsidR="00583B40" w:rsidRPr="00A11F15"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臺北市各國民小學、國民中學學生，對元極舞有興趣者</w:t>
      </w:r>
      <w:r w:rsidR="00F8644C">
        <w:rPr>
          <w:rFonts w:ascii="標楷體" w:eastAsia="標楷體" w:hAnsi="標楷體" w:hint="eastAsia"/>
          <w:sz w:val="32"/>
          <w:szCs w:val="32"/>
        </w:rPr>
        <w:t>。</w:t>
      </w:r>
    </w:p>
    <w:p w:rsidR="00FB6A5F" w:rsidRDefault="00A11F15" w:rsidP="002940CD">
      <w:pPr>
        <w:pStyle w:val="a5"/>
        <w:spacing w:line="480" w:lineRule="exact"/>
        <w:ind w:leftChars="0" w:left="0"/>
        <w:rPr>
          <w:b/>
          <w:sz w:val="32"/>
        </w:rPr>
      </w:pPr>
      <w:r>
        <w:rPr>
          <w:rFonts w:hint="eastAsia"/>
          <w:sz w:val="32"/>
        </w:rPr>
        <w:t>八</w:t>
      </w:r>
      <w:r w:rsidR="002B6FF5">
        <w:rPr>
          <w:rFonts w:hint="eastAsia"/>
          <w:sz w:val="32"/>
        </w:rPr>
        <w:t>、</w:t>
      </w:r>
      <w:r w:rsidR="002B6FF5" w:rsidRPr="002B6FF5">
        <w:rPr>
          <w:rFonts w:hint="eastAsia"/>
          <w:b/>
          <w:sz w:val="32"/>
        </w:rPr>
        <w:t>參加辦法</w:t>
      </w:r>
      <w:r w:rsidR="002B6FF5">
        <w:rPr>
          <w:rFonts w:hint="eastAsia"/>
          <w:b/>
          <w:sz w:val="32"/>
        </w:rPr>
        <w:t>：</w:t>
      </w:r>
    </w:p>
    <w:p w:rsidR="00A11F15" w:rsidRDefault="002B6FF5" w:rsidP="002940CD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hint="eastAsia"/>
          <w:b/>
          <w:sz w:val="32"/>
        </w:rPr>
        <w:t xml:space="preserve">  </w:t>
      </w:r>
      <w:r w:rsidR="00A11F15" w:rsidRPr="00A11F15">
        <w:rPr>
          <w:rFonts w:ascii="標楷體" w:eastAsia="標楷體" w:hAnsi="標楷體" w:hint="eastAsia"/>
          <w:sz w:val="32"/>
        </w:rPr>
        <w:t>1.</w:t>
      </w:r>
      <w:r w:rsidRPr="00A11F15">
        <w:rPr>
          <w:rFonts w:ascii="標楷體" w:eastAsia="標楷體" w:hAnsi="標楷體" w:hint="eastAsia"/>
          <w:sz w:val="32"/>
        </w:rPr>
        <w:t>對象</w:t>
      </w:r>
      <w:r w:rsidRPr="002B6FF5">
        <w:rPr>
          <w:rFonts w:hint="eastAsia"/>
          <w:sz w:val="32"/>
        </w:rPr>
        <w:t>：</w:t>
      </w:r>
      <w:r w:rsidRPr="00A11F15">
        <w:rPr>
          <w:rFonts w:ascii="標楷體" w:eastAsia="標楷體" w:hAnsi="標楷體" w:hint="eastAsia"/>
          <w:sz w:val="32"/>
        </w:rPr>
        <w:t>臺北市各國民中學、國民小學學生</w:t>
      </w:r>
      <w:r w:rsidR="00A11F15" w:rsidRPr="00A11F15">
        <w:rPr>
          <w:rFonts w:ascii="標楷體" w:eastAsia="標楷體" w:hAnsi="標楷體" w:hint="eastAsia"/>
          <w:sz w:val="32"/>
          <w:szCs w:val="32"/>
        </w:rPr>
        <w:t>，對</w:t>
      </w:r>
      <w:r w:rsidR="00A11F15">
        <w:rPr>
          <w:rFonts w:ascii="標楷體" w:eastAsia="標楷體" w:hAnsi="標楷體" w:hint="eastAsia"/>
          <w:sz w:val="32"/>
          <w:szCs w:val="32"/>
        </w:rPr>
        <w:t>跳</w:t>
      </w:r>
      <w:r w:rsidR="00A11F15" w:rsidRPr="00A11F15">
        <w:rPr>
          <w:rFonts w:ascii="標楷體" w:eastAsia="標楷體" w:hAnsi="標楷體" w:hint="eastAsia"/>
          <w:sz w:val="32"/>
          <w:szCs w:val="32"/>
        </w:rPr>
        <w:t>元極舞有興趣者</w:t>
      </w:r>
      <w:r w:rsidR="00F8644C">
        <w:rPr>
          <w:rFonts w:ascii="標楷體" w:eastAsia="標楷體" w:hAnsi="標楷體" w:hint="eastAsia"/>
          <w:sz w:val="32"/>
          <w:szCs w:val="32"/>
        </w:rPr>
        <w:t>。</w:t>
      </w:r>
    </w:p>
    <w:p w:rsidR="00A11F15" w:rsidRDefault="00A11F15" w:rsidP="002940CD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2.報名：由各學校向本會報名，以20-30名學生</w:t>
      </w:r>
      <w:r w:rsidR="008C7C97">
        <w:rPr>
          <w:rFonts w:ascii="標楷體" w:eastAsia="標楷體" w:hAnsi="標楷體" w:hint="eastAsia"/>
          <w:sz w:val="32"/>
          <w:szCs w:val="32"/>
        </w:rPr>
        <w:t>為一組報名</w:t>
      </w:r>
      <w:r w:rsidR="00F8644C">
        <w:rPr>
          <w:rFonts w:ascii="標楷體" w:eastAsia="標楷體" w:hAnsi="標楷體" w:hint="eastAsia"/>
          <w:sz w:val="32"/>
          <w:szCs w:val="32"/>
        </w:rPr>
        <w:t>。</w:t>
      </w:r>
    </w:p>
    <w:p w:rsidR="008C7C97" w:rsidRDefault="008C7C97" w:rsidP="002940CD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3.練習：由本會派教師到各報名學校免費指導，約需8-10堂課練習</w:t>
      </w:r>
      <w:r w:rsidR="00F8644C">
        <w:rPr>
          <w:rFonts w:ascii="標楷體" w:eastAsia="標楷體" w:hAnsi="標楷體" w:hint="eastAsia"/>
          <w:sz w:val="32"/>
          <w:szCs w:val="32"/>
        </w:rPr>
        <w:t>。</w:t>
      </w:r>
    </w:p>
    <w:p w:rsidR="008C7C97" w:rsidRDefault="008C7C97" w:rsidP="002940CD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4.表演</w:t>
      </w:r>
      <w:r w:rsidR="00CF7666">
        <w:rPr>
          <w:rFonts w:ascii="標楷體" w:eastAsia="標楷體" w:hAnsi="標楷體" w:hint="eastAsia"/>
          <w:sz w:val="32"/>
          <w:szCs w:val="32"/>
        </w:rPr>
        <w:t>舞集</w:t>
      </w:r>
      <w:r>
        <w:rPr>
          <w:rFonts w:ascii="標楷體" w:eastAsia="標楷體" w:hAnsi="標楷體" w:hint="eastAsia"/>
          <w:sz w:val="32"/>
          <w:szCs w:val="32"/>
        </w:rPr>
        <w:t>：小學生表演</w:t>
      </w:r>
      <w:r w:rsidRPr="008C7C97">
        <w:rPr>
          <w:rFonts w:ascii="標楷體" w:eastAsia="標楷體" w:hAnsi="標楷體" w:hint="eastAsia"/>
          <w:b/>
          <w:sz w:val="32"/>
          <w:szCs w:val="32"/>
        </w:rPr>
        <w:t>『金蓮普開』</w:t>
      </w:r>
      <w:r>
        <w:rPr>
          <w:rFonts w:ascii="標楷體" w:eastAsia="標楷體" w:hAnsi="標楷體" w:hint="eastAsia"/>
          <w:sz w:val="32"/>
          <w:szCs w:val="32"/>
        </w:rPr>
        <w:t>約6分鐘-彈跳和拍打穴道為主</w:t>
      </w:r>
      <w:r w:rsidR="00F8644C">
        <w:rPr>
          <w:rFonts w:ascii="標楷體" w:eastAsia="標楷體" w:hAnsi="標楷體" w:hint="eastAsia"/>
          <w:sz w:val="32"/>
          <w:szCs w:val="32"/>
        </w:rPr>
        <w:t>，</w:t>
      </w:r>
    </w:p>
    <w:p w:rsidR="008C7C97" w:rsidRPr="00A11F15" w:rsidRDefault="008C7C97" w:rsidP="002940CD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表演人數60-</w:t>
      </w:r>
      <w:r w:rsidR="00814C63">
        <w:rPr>
          <w:rFonts w:ascii="標楷體" w:eastAsia="標楷體" w:hAnsi="標楷體" w:hint="eastAsia"/>
          <w:sz w:val="32"/>
          <w:szCs w:val="32"/>
        </w:rPr>
        <w:t>9</w:t>
      </w:r>
      <w:r>
        <w:rPr>
          <w:rFonts w:ascii="標楷體" w:eastAsia="標楷體" w:hAnsi="標楷體" w:hint="eastAsia"/>
          <w:sz w:val="32"/>
          <w:szCs w:val="32"/>
        </w:rPr>
        <w:t>0名</w:t>
      </w:r>
      <w:r w:rsidR="00F8644C">
        <w:rPr>
          <w:rFonts w:ascii="標楷體" w:eastAsia="標楷體" w:hAnsi="標楷體" w:hint="eastAsia"/>
          <w:sz w:val="32"/>
          <w:szCs w:val="32"/>
        </w:rPr>
        <w:t>。</w:t>
      </w:r>
    </w:p>
    <w:p w:rsidR="002B6FF5" w:rsidRDefault="008C7C97" w:rsidP="002940CD">
      <w:pPr>
        <w:pStyle w:val="a5"/>
        <w:spacing w:line="480" w:lineRule="exact"/>
        <w:ind w:leftChars="0" w:left="0"/>
        <w:rPr>
          <w:sz w:val="32"/>
        </w:rPr>
      </w:pPr>
      <w:r>
        <w:rPr>
          <w:rFonts w:hint="eastAsia"/>
          <w:sz w:val="32"/>
        </w:rPr>
        <w:t xml:space="preserve">             </w:t>
      </w:r>
      <w:r>
        <w:rPr>
          <w:rFonts w:hint="eastAsia"/>
          <w:sz w:val="32"/>
        </w:rPr>
        <w:t>國中生表演</w:t>
      </w:r>
      <w:r w:rsidRPr="008C7C97">
        <w:rPr>
          <w:rFonts w:hint="eastAsia"/>
          <w:b/>
          <w:sz w:val="32"/>
        </w:rPr>
        <w:t>『春回大地』</w:t>
      </w:r>
      <w:r>
        <w:rPr>
          <w:rFonts w:hint="eastAsia"/>
          <w:sz w:val="32"/>
        </w:rPr>
        <w:t>約</w:t>
      </w:r>
      <w:r>
        <w:rPr>
          <w:rFonts w:hint="eastAsia"/>
          <w:sz w:val="32"/>
        </w:rPr>
        <w:t>5</w:t>
      </w:r>
      <w:r>
        <w:rPr>
          <w:rFonts w:hint="eastAsia"/>
          <w:sz w:val="32"/>
        </w:rPr>
        <w:t>分鐘</w:t>
      </w:r>
      <w:r>
        <w:rPr>
          <w:rFonts w:hint="eastAsia"/>
          <w:sz w:val="32"/>
        </w:rPr>
        <w:t>-</w:t>
      </w:r>
      <w:r>
        <w:rPr>
          <w:rFonts w:hint="eastAsia"/>
          <w:sz w:val="32"/>
        </w:rPr>
        <w:t>強調意涵和內勁</w:t>
      </w:r>
      <w:r w:rsidR="00F8644C">
        <w:rPr>
          <w:rFonts w:hint="eastAsia"/>
          <w:sz w:val="32"/>
        </w:rPr>
        <w:t>，</w:t>
      </w:r>
    </w:p>
    <w:p w:rsidR="008C7C97" w:rsidRDefault="008C7C97" w:rsidP="002940CD">
      <w:pPr>
        <w:pStyle w:val="a5"/>
        <w:spacing w:line="480" w:lineRule="exact"/>
        <w:ind w:leftChars="0" w:left="0"/>
        <w:rPr>
          <w:sz w:val="32"/>
        </w:rPr>
      </w:pPr>
      <w:r>
        <w:rPr>
          <w:rFonts w:hint="eastAsia"/>
          <w:sz w:val="32"/>
        </w:rPr>
        <w:t xml:space="preserve">             </w:t>
      </w:r>
      <w:r>
        <w:rPr>
          <w:rFonts w:hint="eastAsia"/>
          <w:sz w:val="32"/>
        </w:rPr>
        <w:t>表演人數</w:t>
      </w:r>
      <w:r w:rsidR="00814C63">
        <w:rPr>
          <w:rFonts w:hint="eastAsia"/>
          <w:sz w:val="32"/>
        </w:rPr>
        <w:t>60</w:t>
      </w:r>
      <w:r w:rsidR="00814C63">
        <w:rPr>
          <w:rFonts w:hint="eastAsia"/>
          <w:sz w:val="32"/>
        </w:rPr>
        <w:t>名</w:t>
      </w:r>
      <w:r w:rsidR="00F8644C">
        <w:rPr>
          <w:rFonts w:hint="eastAsia"/>
          <w:sz w:val="32"/>
        </w:rPr>
        <w:t>。</w:t>
      </w:r>
    </w:p>
    <w:p w:rsidR="005B26BB" w:rsidRDefault="005B26BB" w:rsidP="005B26BB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3208"/>
        <w:gridCol w:w="1754"/>
        <w:gridCol w:w="3264"/>
      </w:tblGrid>
      <w:tr w:rsidR="00F8644C" w:rsidTr="00E9562C">
        <w:tc>
          <w:tcPr>
            <w:tcW w:w="10035" w:type="dxa"/>
            <w:gridSpan w:val="4"/>
          </w:tcPr>
          <w:p w:rsidR="00F8644C" w:rsidRDefault="00F8644C" w:rsidP="00F8644C">
            <w:pPr>
              <w:tabs>
                <w:tab w:val="left" w:pos="1860"/>
                <w:tab w:val="center" w:pos="4950"/>
              </w:tabs>
              <w:spacing w:line="600" w:lineRule="exact"/>
              <w:rPr>
                <w:rFonts w:ascii="標楷體" w:eastAsia="標楷體" w:hAnsi="標楷體" w:cs="華康楷書體W7(P)"/>
                <w:b/>
                <w:bCs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lastRenderedPageBreak/>
              <w:t>2017</w:t>
            </w:r>
            <w:r>
              <w:rPr>
                <w:rFonts w:ascii="標楷體" w:eastAsia="標楷體" w:hAnsi="標楷體" w:cs="華康楷書體W7(P)" w:hint="eastAsia"/>
                <w:b/>
                <w:bCs/>
                <w:sz w:val="40"/>
                <w:szCs w:val="40"/>
              </w:rPr>
              <w:t>年世界元極舞推廣觀摩 暨 臺北元極舞嘉年華會</w:t>
            </w:r>
          </w:p>
          <w:p w:rsidR="00F8644C" w:rsidRPr="00F8644C" w:rsidRDefault="00F8644C" w:rsidP="00F8644C">
            <w:pPr>
              <w:tabs>
                <w:tab w:val="left" w:pos="1860"/>
                <w:tab w:val="center" w:pos="4950"/>
              </w:tabs>
              <w:spacing w:line="600" w:lineRule="exact"/>
              <w:rPr>
                <w:kern w:val="0"/>
                <w:sz w:val="32"/>
              </w:rPr>
            </w:pPr>
            <w:r>
              <w:rPr>
                <w:rFonts w:ascii="標楷體" w:eastAsia="標楷體" w:hAnsi="標楷體" w:cs="華康楷書體W7(P)" w:hint="eastAsia"/>
                <w:b/>
                <w:bCs/>
                <w:kern w:val="0"/>
                <w:sz w:val="40"/>
                <w:szCs w:val="40"/>
              </w:rPr>
              <w:t xml:space="preserve">        國中、國小學生元極舞</w:t>
            </w:r>
            <w:r>
              <w:rPr>
                <w:rFonts w:ascii="標楷體" w:eastAsia="標楷體" w:hAnsi="標楷體" w:cs="華康楷書體W7(P)" w:hint="eastAsia"/>
                <w:b/>
                <w:kern w:val="0"/>
                <w:sz w:val="40"/>
                <w:szCs w:val="40"/>
              </w:rPr>
              <w:t>表演活動報名表</w:t>
            </w:r>
          </w:p>
        </w:tc>
      </w:tr>
      <w:tr w:rsidR="00CF7666" w:rsidTr="002C0996">
        <w:tc>
          <w:tcPr>
            <w:tcW w:w="1809" w:type="dxa"/>
          </w:tcPr>
          <w:p w:rsidR="00CF7666" w:rsidRPr="00CF7666" w:rsidRDefault="00CF7666" w:rsidP="00F8644C">
            <w:pPr>
              <w:spacing w:line="720" w:lineRule="exact"/>
              <w:rPr>
                <w:rFonts w:ascii="標楷體" w:eastAsia="標楷體" w:hAnsi="標楷體"/>
                <w:kern w:val="0"/>
                <w:sz w:val="32"/>
              </w:rPr>
            </w:pPr>
            <w:r w:rsidRPr="00CF7666">
              <w:rPr>
                <w:rFonts w:ascii="標楷體" w:eastAsia="標楷體" w:hAnsi="標楷體" w:hint="eastAsia"/>
                <w:kern w:val="0"/>
                <w:sz w:val="32"/>
              </w:rPr>
              <w:t>學校名稱</w:t>
            </w:r>
          </w:p>
        </w:tc>
        <w:tc>
          <w:tcPr>
            <w:tcW w:w="8226" w:type="dxa"/>
            <w:gridSpan w:val="3"/>
          </w:tcPr>
          <w:p w:rsidR="00CF7666" w:rsidRPr="00CF7666" w:rsidRDefault="00CF7666" w:rsidP="00F8644C">
            <w:pPr>
              <w:spacing w:line="720" w:lineRule="exact"/>
              <w:rPr>
                <w:rFonts w:ascii="標楷體" w:eastAsia="標楷體" w:hAnsi="標楷體"/>
                <w:kern w:val="0"/>
                <w:sz w:val="32"/>
              </w:rPr>
            </w:pPr>
          </w:p>
        </w:tc>
      </w:tr>
      <w:tr w:rsidR="00CF7666" w:rsidTr="002C0996">
        <w:tc>
          <w:tcPr>
            <w:tcW w:w="1809" w:type="dxa"/>
          </w:tcPr>
          <w:p w:rsidR="00CF7666" w:rsidRPr="00CF7666" w:rsidRDefault="00CF7666" w:rsidP="00F8644C">
            <w:pPr>
              <w:spacing w:line="720" w:lineRule="exact"/>
              <w:rPr>
                <w:rFonts w:ascii="標楷體" w:eastAsia="標楷體" w:hAnsi="標楷體"/>
                <w:kern w:val="0"/>
                <w:sz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</w:rPr>
              <w:t>表演舞集</w:t>
            </w:r>
          </w:p>
        </w:tc>
        <w:tc>
          <w:tcPr>
            <w:tcW w:w="8226" w:type="dxa"/>
            <w:gridSpan w:val="3"/>
          </w:tcPr>
          <w:p w:rsidR="00CF7666" w:rsidRPr="00CF7666" w:rsidRDefault="00CF7666" w:rsidP="00F8644C">
            <w:pPr>
              <w:spacing w:line="720" w:lineRule="exact"/>
              <w:rPr>
                <w:rFonts w:ascii="標楷體" w:eastAsia="標楷體" w:hAnsi="標楷體"/>
                <w:kern w:val="0"/>
                <w:sz w:val="32"/>
              </w:rPr>
            </w:pPr>
          </w:p>
        </w:tc>
      </w:tr>
      <w:tr w:rsidR="00CF7666" w:rsidTr="00CF7666">
        <w:tc>
          <w:tcPr>
            <w:tcW w:w="1809" w:type="dxa"/>
          </w:tcPr>
          <w:p w:rsidR="00CF7666" w:rsidRPr="00CF7666" w:rsidRDefault="00CF7666" w:rsidP="00F8644C">
            <w:pPr>
              <w:spacing w:line="720" w:lineRule="exact"/>
              <w:rPr>
                <w:rFonts w:ascii="標楷體" w:eastAsia="標楷體" w:hAnsi="標楷體"/>
                <w:kern w:val="0"/>
                <w:sz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</w:rPr>
              <w:t>聯絡人</w:t>
            </w:r>
          </w:p>
        </w:tc>
        <w:tc>
          <w:tcPr>
            <w:tcW w:w="3208" w:type="dxa"/>
          </w:tcPr>
          <w:p w:rsidR="00CF7666" w:rsidRPr="00CF7666" w:rsidRDefault="00CF7666" w:rsidP="00F8644C">
            <w:pPr>
              <w:spacing w:line="720" w:lineRule="exact"/>
              <w:rPr>
                <w:rFonts w:ascii="標楷體" w:eastAsia="標楷體" w:hAnsi="標楷體"/>
                <w:kern w:val="0"/>
                <w:sz w:val="32"/>
              </w:rPr>
            </w:pPr>
          </w:p>
        </w:tc>
        <w:tc>
          <w:tcPr>
            <w:tcW w:w="1754" w:type="dxa"/>
          </w:tcPr>
          <w:p w:rsidR="00CF7666" w:rsidRPr="00CF7666" w:rsidRDefault="00CF7666" w:rsidP="00F8644C">
            <w:pPr>
              <w:spacing w:line="720" w:lineRule="exact"/>
              <w:rPr>
                <w:rFonts w:ascii="標楷體" w:eastAsia="標楷體" w:hAnsi="標楷體"/>
                <w:kern w:val="0"/>
                <w:sz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</w:rPr>
              <w:t>手  機</w:t>
            </w:r>
          </w:p>
        </w:tc>
        <w:tc>
          <w:tcPr>
            <w:tcW w:w="3264" w:type="dxa"/>
          </w:tcPr>
          <w:p w:rsidR="00CF7666" w:rsidRPr="00CF7666" w:rsidRDefault="00CF7666" w:rsidP="00F8644C">
            <w:pPr>
              <w:spacing w:line="720" w:lineRule="exact"/>
              <w:rPr>
                <w:rFonts w:ascii="標楷體" w:eastAsia="標楷體" w:hAnsi="標楷體"/>
                <w:kern w:val="0"/>
                <w:sz w:val="32"/>
              </w:rPr>
            </w:pPr>
          </w:p>
        </w:tc>
      </w:tr>
      <w:tr w:rsidR="00F8644C" w:rsidTr="00CF7666">
        <w:tc>
          <w:tcPr>
            <w:tcW w:w="1809" w:type="dxa"/>
          </w:tcPr>
          <w:p w:rsidR="00F8644C" w:rsidRPr="00CF7666" w:rsidRDefault="00CF7666" w:rsidP="00CF7666">
            <w:pPr>
              <w:spacing w:line="720" w:lineRule="exact"/>
              <w:rPr>
                <w:rFonts w:ascii="標楷體" w:eastAsia="標楷體" w:hAnsi="標楷體"/>
                <w:kern w:val="0"/>
                <w:sz w:val="32"/>
              </w:rPr>
            </w:pPr>
            <w:r w:rsidRPr="00CF7666">
              <w:rPr>
                <w:rFonts w:ascii="標楷體" w:eastAsia="標楷體" w:hAnsi="標楷體" w:hint="eastAsia"/>
                <w:kern w:val="0"/>
                <w:sz w:val="32"/>
              </w:rPr>
              <w:t>電  話</w:t>
            </w:r>
          </w:p>
        </w:tc>
        <w:tc>
          <w:tcPr>
            <w:tcW w:w="3208" w:type="dxa"/>
          </w:tcPr>
          <w:p w:rsidR="00F8644C" w:rsidRPr="00CF7666" w:rsidRDefault="00F8644C" w:rsidP="00F8644C">
            <w:pPr>
              <w:spacing w:line="720" w:lineRule="exact"/>
              <w:rPr>
                <w:rFonts w:ascii="標楷體" w:eastAsia="標楷體" w:hAnsi="標楷體"/>
                <w:kern w:val="0"/>
                <w:sz w:val="32"/>
              </w:rPr>
            </w:pPr>
          </w:p>
        </w:tc>
        <w:tc>
          <w:tcPr>
            <w:tcW w:w="1754" w:type="dxa"/>
          </w:tcPr>
          <w:p w:rsidR="00F8644C" w:rsidRPr="00CF7666" w:rsidRDefault="00CF7666" w:rsidP="00F8644C">
            <w:pPr>
              <w:spacing w:line="720" w:lineRule="exact"/>
              <w:rPr>
                <w:rFonts w:ascii="標楷體" w:eastAsia="標楷體" w:hAnsi="標楷體"/>
                <w:kern w:val="0"/>
                <w:sz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</w:rPr>
              <w:t>分  機</w:t>
            </w:r>
          </w:p>
        </w:tc>
        <w:tc>
          <w:tcPr>
            <w:tcW w:w="3264" w:type="dxa"/>
          </w:tcPr>
          <w:p w:rsidR="00F8644C" w:rsidRPr="00CF7666" w:rsidRDefault="00F8644C" w:rsidP="00F8644C">
            <w:pPr>
              <w:spacing w:line="720" w:lineRule="exact"/>
              <w:rPr>
                <w:rFonts w:ascii="標楷體" w:eastAsia="標楷體" w:hAnsi="標楷體"/>
                <w:kern w:val="0"/>
                <w:sz w:val="32"/>
              </w:rPr>
            </w:pPr>
          </w:p>
        </w:tc>
      </w:tr>
      <w:tr w:rsidR="00CF7666" w:rsidTr="00CF7666">
        <w:tc>
          <w:tcPr>
            <w:tcW w:w="1809" w:type="dxa"/>
          </w:tcPr>
          <w:p w:rsidR="00CF7666" w:rsidRPr="00CF7666" w:rsidRDefault="00CF7666" w:rsidP="00CF7666">
            <w:pPr>
              <w:spacing w:line="720" w:lineRule="exact"/>
              <w:ind w:firstLineChars="50" w:firstLine="160"/>
              <w:rPr>
                <w:rFonts w:ascii="標楷體" w:eastAsia="標楷體" w:hAnsi="標楷體"/>
                <w:kern w:val="0"/>
                <w:sz w:val="32"/>
              </w:rPr>
            </w:pPr>
            <w:r w:rsidRPr="00CF7666">
              <w:rPr>
                <w:rFonts w:ascii="標楷體" w:eastAsia="標楷體" w:hAnsi="標楷體" w:hint="eastAsia"/>
                <w:kern w:val="0"/>
                <w:sz w:val="32"/>
              </w:rPr>
              <w:t>e-mail</w:t>
            </w:r>
          </w:p>
        </w:tc>
        <w:tc>
          <w:tcPr>
            <w:tcW w:w="8226" w:type="dxa"/>
            <w:gridSpan w:val="3"/>
          </w:tcPr>
          <w:p w:rsidR="00CF7666" w:rsidRPr="00CF7666" w:rsidRDefault="00CF7666" w:rsidP="00F8644C">
            <w:pPr>
              <w:spacing w:line="720" w:lineRule="exact"/>
              <w:rPr>
                <w:rFonts w:ascii="標楷體" w:eastAsia="標楷體" w:hAnsi="標楷體"/>
                <w:kern w:val="0"/>
                <w:sz w:val="32"/>
              </w:rPr>
            </w:pPr>
          </w:p>
        </w:tc>
      </w:tr>
      <w:tr w:rsidR="00CF7666" w:rsidTr="009D106B">
        <w:tc>
          <w:tcPr>
            <w:tcW w:w="10035" w:type="dxa"/>
            <w:gridSpan w:val="4"/>
          </w:tcPr>
          <w:p w:rsidR="00CF7666" w:rsidRDefault="00CF7666" w:rsidP="00CF7666">
            <w:pPr>
              <w:spacing w:line="240" w:lineRule="exact"/>
              <w:rPr>
                <w:rFonts w:ascii="新細明體" w:hAnsi="新細明體"/>
                <w:kern w:val="0"/>
                <w:sz w:val="32"/>
              </w:rPr>
            </w:pPr>
          </w:p>
          <w:p w:rsidR="00081695" w:rsidRDefault="00CF7666" w:rsidP="00CF7666">
            <w:pPr>
              <w:spacing w:line="4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新細明體" w:hAnsi="新細明體" w:hint="eastAsia"/>
                <w:kern w:val="0"/>
                <w:sz w:val="32"/>
              </w:rPr>
              <w:t>☆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聯絡人：李秀敏機要秘書</w:t>
            </w:r>
          </w:p>
          <w:p w:rsidR="00CF7666" w:rsidRDefault="00CF7666" w:rsidP="00CF7666">
            <w:pPr>
              <w:spacing w:line="4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    傳真：02-2838-5071  電話:02-28385070</w:t>
            </w:r>
          </w:p>
          <w:p w:rsidR="00CF7666" w:rsidRDefault="00CF7666" w:rsidP="00CF7666">
            <w:pPr>
              <w:spacing w:line="4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    電子信箱：</w:t>
            </w:r>
            <w:hyperlink r:id="rId6" w:history="1">
              <w:r>
                <w:rPr>
                  <w:rStyle w:val="a8"/>
                  <w:rFonts w:ascii="標楷體" w:eastAsia="標楷體" w:hAnsi="標楷體" w:cs="新細明體" w:hint="eastAsia"/>
                  <w:kern w:val="0"/>
                  <w:sz w:val="32"/>
                  <w:szCs w:val="32"/>
                </w:rPr>
                <w:t>yuanji0828@gmail.com</w:t>
              </w:r>
            </w:hyperlink>
          </w:p>
          <w:p w:rsidR="00CF7666" w:rsidRDefault="00CF7666" w:rsidP="00CF7666">
            <w:pPr>
              <w:spacing w:line="24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CF7666" w:rsidRDefault="00CF7666" w:rsidP="00CF7666">
            <w:pPr>
              <w:spacing w:line="480" w:lineRule="exac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☆請於6月30日前向本會報名，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以便安排師資赴學校做免費教學排練</w:t>
            </w:r>
          </w:p>
          <w:p w:rsidR="00CF7666" w:rsidRDefault="00CF7666" w:rsidP="00CF7666">
            <w:pPr>
              <w:spacing w:line="480" w:lineRule="exact"/>
              <w:ind w:left="142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 指導，細節可再商量安排。</w:t>
            </w:r>
          </w:p>
          <w:p w:rsidR="00CF7666" w:rsidRDefault="00CF7666" w:rsidP="00CF7666">
            <w:pPr>
              <w:spacing w:line="240" w:lineRule="exac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CF7666" w:rsidRDefault="00CF7666" w:rsidP="00CF7666">
            <w:pPr>
              <w:spacing w:line="480" w:lineRule="exac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☆10月14日早上可安排赴現場做彩排，由本會提供午餐盒、飲水、  </w:t>
            </w:r>
          </w:p>
          <w:p w:rsidR="00CF7666" w:rsidRDefault="00CF7666" w:rsidP="00CF7666">
            <w:pPr>
              <w:spacing w:line="480" w:lineRule="exact"/>
              <w:ind w:left="142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 保險費和接駁交通費用。</w:t>
            </w:r>
          </w:p>
          <w:p w:rsidR="00CF7666" w:rsidRPr="00CF7666" w:rsidRDefault="00CF7666" w:rsidP="00CF7666">
            <w:pPr>
              <w:spacing w:line="480" w:lineRule="exact"/>
              <w:ind w:left="142"/>
              <w:rPr>
                <w:rFonts w:ascii="標楷體" w:eastAsia="標楷體" w:hAnsi="標楷體"/>
                <w:kern w:val="0"/>
                <w:sz w:val="32"/>
              </w:rPr>
            </w:pPr>
          </w:p>
        </w:tc>
      </w:tr>
    </w:tbl>
    <w:p w:rsidR="002940CD" w:rsidRPr="00910AD3" w:rsidRDefault="002940CD" w:rsidP="005B26BB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sectPr w:rsidR="002940CD" w:rsidRPr="00910AD3" w:rsidSect="00F568D7">
      <w:pgSz w:w="11907" w:h="16840"/>
      <w:pgMar w:top="1134" w:right="907" w:bottom="998" w:left="1021" w:header="0" w:footer="805" w:gutter="0"/>
      <w:cols w:space="425"/>
      <w:noEndnote/>
      <w:docGrid w:linePitch="326" w:charSpace="106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楷書體W7(P)">
    <w:panose1 w:val="03000700000000000000"/>
    <w:charset w:val="88"/>
    <w:family w:val="script"/>
    <w:pitch w:val="variable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41A8"/>
    <w:multiLevelType w:val="hybridMultilevel"/>
    <w:tmpl w:val="E0B2BC04"/>
    <w:lvl w:ilvl="0" w:tplc="390E2F82">
      <w:start w:val="7"/>
      <w:numFmt w:val="bullet"/>
      <w:lvlText w:val="☆"/>
      <w:lvlJc w:val="left"/>
      <w:pPr>
        <w:ind w:left="502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" w15:restartNumberingAfterBreak="0">
    <w:nsid w:val="47C51A44"/>
    <w:multiLevelType w:val="hybridMultilevel"/>
    <w:tmpl w:val="5F62A4AE"/>
    <w:lvl w:ilvl="0" w:tplc="4B42B946">
      <w:start w:val="1"/>
      <w:numFmt w:val="taiwaneseCountingThousand"/>
      <w:lvlText w:val="%1、"/>
      <w:lvlJc w:val="left"/>
      <w:pPr>
        <w:ind w:left="640" w:hanging="480"/>
      </w:pPr>
    </w:lvl>
    <w:lvl w:ilvl="1" w:tplc="04090019">
      <w:start w:val="1"/>
      <w:numFmt w:val="ideographTraditional"/>
      <w:lvlText w:val="%2、"/>
      <w:lvlJc w:val="left"/>
      <w:pPr>
        <w:ind w:left="1120" w:hanging="480"/>
      </w:pPr>
    </w:lvl>
    <w:lvl w:ilvl="2" w:tplc="0409001B">
      <w:start w:val="1"/>
      <w:numFmt w:val="lowerRoman"/>
      <w:lvlText w:val="%3."/>
      <w:lvlJc w:val="right"/>
      <w:pPr>
        <w:ind w:left="1600" w:hanging="480"/>
      </w:pPr>
    </w:lvl>
    <w:lvl w:ilvl="3" w:tplc="0409000F">
      <w:start w:val="1"/>
      <w:numFmt w:val="decimal"/>
      <w:lvlText w:val="%4."/>
      <w:lvlJc w:val="left"/>
      <w:pPr>
        <w:ind w:left="2080" w:hanging="480"/>
      </w:pPr>
    </w:lvl>
    <w:lvl w:ilvl="4" w:tplc="04090019">
      <w:start w:val="1"/>
      <w:numFmt w:val="ideographTraditional"/>
      <w:lvlText w:val="%5、"/>
      <w:lvlJc w:val="left"/>
      <w:pPr>
        <w:ind w:left="2560" w:hanging="480"/>
      </w:pPr>
    </w:lvl>
    <w:lvl w:ilvl="5" w:tplc="0409001B">
      <w:start w:val="1"/>
      <w:numFmt w:val="lowerRoman"/>
      <w:lvlText w:val="%6."/>
      <w:lvlJc w:val="right"/>
      <w:pPr>
        <w:ind w:left="3040" w:hanging="480"/>
      </w:pPr>
    </w:lvl>
    <w:lvl w:ilvl="6" w:tplc="0409000F">
      <w:start w:val="1"/>
      <w:numFmt w:val="decimal"/>
      <w:lvlText w:val="%7."/>
      <w:lvlJc w:val="left"/>
      <w:pPr>
        <w:ind w:left="3520" w:hanging="480"/>
      </w:pPr>
    </w:lvl>
    <w:lvl w:ilvl="7" w:tplc="04090019">
      <w:start w:val="1"/>
      <w:numFmt w:val="ideographTraditional"/>
      <w:lvlText w:val="%8、"/>
      <w:lvlJc w:val="left"/>
      <w:pPr>
        <w:ind w:left="4000" w:hanging="480"/>
      </w:pPr>
    </w:lvl>
    <w:lvl w:ilvl="8" w:tplc="0409001B">
      <w:start w:val="1"/>
      <w:numFmt w:val="lowerRoman"/>
      <w:lvlText w:val="%9."/>
      <w:lvlJc w:val="right"/>
      <w:pPr>
        <w:ind w:left="4480" w:hanging="480"/>
      </w:pPr>
    </w:lvl>
  </w:abstractNum>
  <w:abstractNum w:abstractNumId="2" w15:restartNumberingAfterBreak="0">
    <w:nsid w:val="6E476F56"/>
    <w:multiLevelType w:val="hybridMultilevel"/>
    <w:tmpl w:val="C9B012F2"/>
    <w:lvl w:ilvl="0" w:tplc="CF9ABD7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759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72"/>
    <w:rsid w:val="00081695"/>
    <w:rsid w:val="002940CD"/>
    <w:rsid w:val="002B6FF5"/>
    <w:rsid w:val="004072DA"/>
    <w:rsid w:val="0047605C"/>
    <w:rsid w:val="00583B40"/>
    <w:rsid w:val="005B26BB"/>
    <w:rsid w:val="006B2B47"/>
    <w:rsid w:val="00814C63"/>
    <w:rsid w:val="00860597"/>
    <w:rsid w:val="008C7C97"/>
    <w:rsid w:val="00910AD3"/>
    <w:rsid w:val="00A11F15"/>
    <w:rsid w:val="00B5534D"/>
    <w:rsid w:val="00BB53A1"/>
    <w:rsid w:val="00BC2702"/>
    <w:rsid w:val="00CF7666"/>
    <w:rsid w:val="00F568D7"/>
    <w:rsid w:val="00F74C72"/>
    <w:rsid w:val="00F8644C"/>
    <w:rsid w:val="00FB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DB1D8F-DC24-4307-A89E-9DBA02AE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C7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10AD3"/>
    <w:pPr>
      <w:widowControl/>
    </w:pPr>
    <w:rPr>
      <w:rFonts w:ascii="新細明體" w:hAnsi="新細明體" w:cs="新細明體"/>
      <w:kern w:val="0"/>
    </w:rPr>
  </w:style>
  <w:style w:type="paragraph" w:styleId="a3">
    <w:name w:val="Body Text"/>
    <w:basedOn w:val="a"/>
    <w:link w:val="a4"/>
    <w:uiPriority w:val="99"/>
    <w:unhideWhenUsed/>
    <w:rsid w:val="00910AD3"/>
    <w:pPr>
      <w:jc w:val="both"/>
    </w:pPr>
    <w:rPr>
      <w:rFonts w:eastAsia="標楷體"/>
      <w:sz w:val="32"/>
    </w:rPr>
  </w:style>
  <w:style w:type="character" w:customStyle="1" w:styleId="a4">
    <w:name w:val="本文 字元"/>
    <w:basedOn w:val="a0"/>
    <w:link w:val="a3"/>
    <w:uiPriority w:val="99"/>
    <w:rsid w:val="00910AD3"/>
    <w:rPr>
      <w:rFonts w:ascii="Times New Roman" w:eastAsia="標楷體" w:hAnsi="Times New Roman" w:cs="Times New Roman"/>
      <w:sz w:val="32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910AD3"/>
    <w:pPr>
      <w:ind w:leftChars="1250" w:left="3000"/>
      <w:jc w:val="both"/>
    </w:pPr>
    <w:rPr>
      <w:rFonts w:eastAsia="標楷體"/>
      <w:sz w:val="40"/>
    </w:rPr>
  </w:style>
  <w:style w:type="character" w:customStyle="1" w:styleId="a6">
    <w:name w:val="本文縮排 字元"/>
    <w:basedOn w:val="a0"/>
    <w:link w:val="a5"/>
    <w:uiPriority w:val="99"/>
    <w:semiHidden/>
    <w:rsid w:val="00910AD3"/>
    <w:rPr>
      <w:rFonts w:ascii="Times New Roman" w:eastAsia="標楷體" w:hAnsi="Times New Roman" w:cs="Times New Roman"/>
      <w:sz w:val="40"/>
      <w:szCs w:val="24"/>
    </w:rPr>
  </w:style>
  <w:style w:type="character" w:styleId="a7">
    <w:name w:val="Emphasis"/>
    <w:basedOn w:val="a0"/>
    <w:uiPriority w:val="20"/>
    <w:qFormat/>
    <w:rsid w:val="00583B40"/>
    <w:rPr>
      <w:i/>
      <w:iCs/>
    </w:rPr>
  </w:style>
  <w:style w:type="character" w:styleId="a8">
    <w:name w:val="Hyperlink"/>
    <w:basedOn w:val="a0"/>
    <w:uiPriority w:val="99"/>
    <w:unhideWhenUsed/>
    <w:rsid w:val="002940CD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F8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8644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uanji082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3E1E7-8813-49AC-9E4A-1804B4B1C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hus</cp:lastModifiedBy>
  <cp:revision>2</cp:revision>
  <dcterms:created xsi:type="dcterms:W3CDTF">2017-06-20T04:35:00Z</dcterms:created>
  <dcterms:modified xsi:type="dcterms:W3CDTF">2017-06-20T04:35:00Z</dcterms:modified>
</cp:coreProperties>
</file>