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85" w:rsidRDefault="00011785" w:rsidP="00011785">
      <w:pPr>
        <w:adjustRightInd w:val="0"/>
        <w:snapToGrid w:val="0"/>
        <w:spacing w:line="240" w:lineRule="atLeast"/>
        <w:ind w:left="561" w:hangingChars="200" w:hanging="561"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01178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臺北市106年度國民小學客家語認證（字音字形）增能研習實施計畫</w:t>
      </w:r>
    </w:p>
    <w:p w:rsidR="00011785" w:rsidRPr="00011785" w:rsidRDefault="00011785" w:rsidP="00011785">
      <w:pPr>
        <w:adjustRightInd w:val="0"/>
        <w:snapToGrid w:val="0"/>
        <w:spacing w:line="240" w:lineRule="atLeast"/>
        <w:ind w:left="561" w:hangingChars="200" w:hanging="561"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</w:p>
    <w:p w:rsidR="00011785" w:rsidRPr="00011785" w:rsidRDefault="00011785" w:rsidP="00011785">
      <w:pPr>
        <w:widowControl/>
        <w:numPr>
          <w:ilvl w:val="0"/>
          <w:numId w:val="1"/>
        </w:numPr>
        <w:tabs>
          <w:tab w:val="left" w:pos="720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依據</w:t>
      </w:r>
    </w:p>
    <w:p w:rsidR="00011785" w:rsidRPr="00011785" w:rsidRDefault="00011785" w:rsidP="00011785">
      <w:pPr>
        <w:widowControl/>
        <w:adjustRightInd w:val="0"/>
        <w:ind w:firstLineChars="250" w:firstLine="600"/>
        <w:rPr>
          <w:rFonts w:ascii="標楷體" w:eastAsia="標楷體" w:hAnsi="標楷體" w:cs="Times New Roman"/>
          <w:bCs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(一)</w:t>
      </w: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臺北市政府106年度推動本土教育實施計畫</w:t>
      </w:r>
    </w:p>
    <w:p w:rsidR="00011785" w:rsidRPr="00011785" w:rsidRDefault="00011785" w:rsidP="00011785">
      <w:pPr>
        <w:widowControl/>
        <w:adjustRightInd w:val="0"/>
        <w:rPr>
          <w:rFonts w:ascii="標楷體" w:eastAsia="標楷體" w:hAnsi="標楷體" w:cs="Times New Roman"/>
          <w:bCs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 xml:space="preserve">     (二)臺北市國民小學推動本土語言教學106年度工作計畫。</w:t>
      </w:r>
    </w:p>
    <w:p w:rsidR="00011785" w:rsidRPr="00011785" w:rsidRDefault="00011785" w:rsidP="00011785">
      <w:pPr>
        <w:widowControl/>
        <w:adjustRightInd w:val="0"/>
        <w:ind w:firstLineChars="250" w:firstLine="600"/>
        <w:rPr>
          <w:rFonts w:ascii="標楷體" w:eastAsia="標楷體" w:hAnsi="標楷體" w:cs="Times New Roman"/>
          <w:bCs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(三)臺北市國民小學本土語言輔導團年度工作計畫</w:t>
      </w:r>
    </w:p>
    <w:p w:rsidR="00011785" w:rsidRPr="00011785" w:rsidRDefault="00011785" w:rsidP="00011785">
      <w:pPr>
        <w:widowControl/>
        <w:numPr>
          <w:ilvl w:val="0"/>
          <w:numId w:val="1"/>
        </w:numPr>
        <w:tabs>
          <w:tab w:val="left" w:pos="720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目的</w:t>
      </w:r>
    </w:p>
    <w:p w:rsidR="00011785" w:rsidRPr="00011785" w:rsidRDefault="00011785" w:rsidP="00011785">
      <w:pPr>
        <w:widowControl/>
        <w:adjustRightInd w:val="0"/>
        <w:ind w:left="720"/>
        <w:rPr>
          <w:rFonts w:ascii="標楷體" w:eastAsia="標楷體" w:hAnsi="標楷體" w:cs="Times New Roman"/>
          <w:bCs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(一)增進</w:t>
      </w:r>
      <w:r w:rsidRPr="00011785">
        <w:rPr>
          <w:rFonts w:ascii="標楷體" w:eastAsia="標楷體" w:hAnsi="標楷體" w:cs="Times New Roman"/>
          <w:bCs/>
          <w:color w:val="000000"/>
          <w:szCs w:val="20"/>
        </w:rPr>
        <w:t>客家語之使用能力鼓勵全民學習，</w:t>
      </w: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以</w:t>
      </w:r>
      <w:r w:rsidRPr="00011785">
        <w:rPr>
          <w:rFonts w:ascii="標楷體" w:eastAsia="標楷體" w:hAnsi="標楷體" w:cs="Times New Roman"/>
          <w:bCs/>
          <w:color w:val="000000"/>
          <w:szCs w:val="20"/>
        </w:rPr>
        <w:t>利客家語教學</w:t>
      </w: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、</w:t>
      </w:r>
      <w:r w:rsidRPr="00011785">
        <w:rPr>
          <w:rFonts w:ascii="標楷體" w:eastAsia="標楷體" w:hAnsi="標楷體" w:cs="Times New Roman"/>
          <w:bCs/>
          <w:color w:val="000000"/>
          <w:szCs w:val="20"/>
        </w:rPr>
        <w:t>傳承</w:t>
      </w: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及推廣。</w:t>
      </w:r>
    </w:p>
    <w:p w:rsidR="00011785" w:rsidRPr="00011785" w:rsidRDefault="00011785" w:rsidP="00011785">
      <w:pPr>
        <w:widowControl/>
        <w:adjustRightInd w:val="0"/>
        <w:ind w:left="720"/>
        <w:rPr>
          <w:rFonts w:ascii="標楷體" w:eastAsia="標楷體" w:hAnsi="標楷體" w:cs="Times New Roman"/>
          <w:bCs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(二)增加教師客家語字音字形之專業能力。</w:t>
      </w:r>
    </w:p>
    <w:p w:rsidR="00011785" w:rsidRPr="00011785" w:rsidRDefault="00011785" w:rsidP="00011785">
      <w:pPr>
        <w:widowControl/>
        <w:adjustRightInd w:val="0"/>
        <w:ind w:left="720"/>
        <w:rPr>
          <w:rFonts w:ascii="標楷體" w:eastAsia="標楷體" w:hAnsi="標楷體" w:cs="Times New Roman"/>
          <w:bCs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(三)提昇教師客家語</w:t>
      </w:r>
      <w:r w:rsidRPr="00011785">
        <w:rPr>
          <w:rFonts w:ascii="標楷體" w:eastAsia="標楷體" w:hAnsi="標楷體" w:cs="Times New Roman"/>
          <w:bCs/>
          <w:color w:val="000000"/>
          <w:szCs w:val="20"/>
        </w:rPr>
        <w:t>之聽、說、讀、寫能力</w:t>
      </w: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，並輔導與協助現職教師通過客家語語</w:t>
      </w:r>
    </w:p>
    <w:p w:rsidR="00011785" w:rsidRPr="00011785" w:rsidRDefault="00011785" w:rsidP="00011785">
      <w:pPr>
        <w:widowControl/>
        <w:adjustRightInd w:val="0"/>
        <w:ind w:left="720"/>
        <w:rPr>
          <w:rFonts w:ascii="標楷體" w:eastAsia="標楷體" w:hAnsi="標楷體" w:cs="Times New Roman"/>
          <w:bCs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 xml:space="preserve">    言能力認證。</w:t>
      </w:r>
    </w:p>
    <w:p w:rsidR="00011785" w:rsidRPr="00011785" w:rsidRDefault="00011785" w:rsidP="00011785">
      <w:pPr>
        <w:widowControl/>
        <w:adjustRightInd w:val="0"/>
        <w:ind w:left="720"/>
        <w:rPr>
          <w:rFonts w:ascii="標楷體" w:eastAsia="標楷體" w:hAnsi="標楷體" w:cs="Times New Roman"/>
          <w:bCs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(四)培育教師具備流利、正確的客家語表達、溝通能力，並提供再進修機會，改進</w:t>
      </w:r>
    </w:p>
    <w:p w:rsidR="00011785" w:rsidRPr="00011785" w:rsidRDefault="00011785" w:rsidP="00011785">
      <w:pPr>
        <w:widowControl/>
        <w:adjustRightInd w:val="0"/>
        <w:ind w:left="1200"/>
        <w:rPr>
          <w:rFonts w:ascii="標楷體" w:eastAsia="標楷體" w:hAnsi="標楷體" w:cs="Times New Roman"/>
          <w:bCs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教學方法，提升教學品質。</w:t>
      </w:r>
    </w:p>
    <w:p w:rsidR="00011785" w:rsidRPr="00011785" w:rsidRDefault="00011785" w:rsidP="00011785">
      <w:pPr>
        <w:widowControl/>
        <w:numPr>
          <w:ilvl w:val="0"/>
          <w:numId w:val="1"/>
        </w:numPr>
        <w:tabs>
          <w:tab w:val="left" w:pos="720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主辦單位：臺北市政府教育局</w:t>
      </w:r>
    </w:p>
    <w:p w:rsidR="00011785" w:rsidRPr="00011785" w:rsidRDefault="00011785" w:rsidP="00011785">
      <w:pPr>
        <w:widowControl/>
        <w:tabs>
          <w:tab w:val="num" w:pos="350"/>
          <w:tab w:val="left" w:pos="720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四、  承辦單位：臺北市信義區</w:t>
      </w:r>
      <w:r w:rsidRPr="00011785">
        <w:rPr>
          <w:rFonts w:ascii="標楷體" w:eastAsia="標楷體" w:hAnsi="標楷體" w:cs="Times New Roman" w:hint="eastAsia"/>
          <w:b/>
          <w:color w:val="000000"/>
          <w:szCs w:val="20"/>
          <w:u w:val="single"/>
        </w:rPr>
        <w:t>光復</w:t>
      </w:r>
      <w:r w:rsidRPr="00011785">
        <w:rPr>
          <w:rFonts w:ascii="標楷體" w:eastAsia="標楷體" w:hAnsi="標楷體" w:cs="Times New Roman" w:hint="eastAsia"/>
          <w:color w:val="000000"/>
          <w:szCs w:val="20"/>
        </w:rPr>
        <w:t>國民小學</w:t>
      </w:r>
    </w:p>
    <w:p w:rsidR="00011785" w:rsidRPr="00011785" w:rsidRDefault="00011785" w:rsidP="00011785">
      <w:pPr>
        <w:widowControl/>
        <w:tabs>
          <w:tab w:val="num" w:pos="350"/>
          <w:tab w:val="left" w:pos="720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五、  研習日期：</w:t>
      </w:r>
      <w:r w:rsidRPr="00B3495B">
        <w:rPr>
          <w:rFonts w:ascii="標楷體" w:eastAsia="標楷體" w:hAnsi="標楷體" w:cs="Times New Roman" w:hint="eastAsia"/>
          <w:b/>
          <w:color w:val="000000"/>
          <w:szCs w:val="20"/>
        </w:rPr>
        <w:t>106年7月5-7日合計3日</w:t>
      </w:r>
    </w:p>
    <w:p w:rsidR="00011785" w:rsidRPr="00011785" w:rsidRDefault="00011785" w:rsidP="00011785">
      <w:pPr>
        <w:widowControl/>
        <w:tabs>
          <w:tab w:val="left" w:pos="720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六、  研習課程：詳如附件一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rPr>
          <w:rFonts w:ascii="標楷體" w:eastAsia="標楷體" w:hAnsi="標楷體" w:cs="標楷體"/>
          <w:color w:val="000000"/>
          <w:szCs w:val="24"/>
          <w:lang w:val="zh-TW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七、  研習對象：</w:t>
      </w:r>
      <w:r w:rsidRPr="00011785">
        <w:rPr>
          <w:rFonts w:ascii="標楷體" w:eastAsia="標楷體" w:hAnsi="標楷體" w:cs="標楷體" w:hint="eastAsia"/>
          <w:color w:val="000000"/>
          <w:szCs w:val="24"/>
          <w:lang w:val="zh-TW"/>
        </w:rPr>
        <w:t xml:space="preserve">本市公私立高級中等學校以下之現職教師及客家語支援工作人員，以能 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rPr>
          <w:rFonts w:ascii="標楷體" w:eastAsia="標楷體" w:hAnsi="標楷體" w:cs="標楷體"/>
          <w:color w:val="000000"/>
          <w:szCs w:val="24"/>
          <w:lang w:val="zh-TW"/>
        </w:rPr>
      </w:pPr>
      <w:r w:rsidRPr="00011785">
        <w:rPr>
          <w:rFonts w:ascii="標楷體" w:eastAsia="標楷體" w:hAnsi="標楷體" w:cs="標楷體" w:hint="eastAsia"/>
          <w:color w:val="000000"/>
          <w:szCs w:val="24"/>
          <w:lang w:val="zh-TW"/>
        </w:rPr>
        <w:t xml:space="preserve">                說客家語並實際擔任教學者優先</w:t>
      </w:r>
      <w:r w:rsidRPr="00011785">
        <w:rPr>
          <w:rFonts w:ascii="標楷體" w:eastAsia="標楷體" w:hAnsi="標楷體" w:cs="Times New Roman" w:hint="eastAsia"/>
          <w:color w:val="000000"/>
          <w:szCs w:val="20"/>
        </w:rPr>
        <w:t>。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八、  報名日期：請於106年6月23日（星期五）前，至臺北市教師研習中心教師在職研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 xml:space="preserve">      習網網站登錄，無研習網帳號者請以傳真方式報名，依報名先後順序錄取40人。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九、  研習地點：臺北市信義區</w:t>
      </w:r>
      <w:r w:rsidRPr="00011785">
        <w:rPr>
          <w:rFonts w:ascii="標楷體" w:eastAsia="標楷體" w:hAnsi="標楷體" w:cs="Times New Roman" w:hint="eastAsia"/>
          <w:b/>
          <w:color w:val="000000"/>
          <w:szCs w:val="20"/>
          <w:u w:val="single"/>
        </w:rPr>
        <w:t>光復</w:t>
      </w:r>
      <w:r w:rsidRPr="00011785">
        <w:rPr>
          <w:rFonts w:ascii="標楷體" w:eastAsia="標楷體" w:hAnsi="標楷體" w:cs="Times New Roman" w:hint="eastAsia"/>
          <w:color w:val="000000"/>
          <w:szCs w:val="20"/>
        </w:rPr>
        <w:t>國民小學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十、  經費：由教育局補助經費支應。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十一、附則：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ind w:left="958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(一)報名人數未達5人，恕無法開班研習。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ind w:left="958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(二)全程參與研習之教師，依規定核給18小時研習時數。</w:t>
      </w:r>
    </w:p>
    <w:p w:rsidR="00011785" w:rsidRPr="00011785" w:rsidRDefault="00011785" w:rsidP="00011785">
      <w:pPr>
        <w:widowControl/>
        <w:adjustRightInd w:val="0"/>
        <w:rPr>
          <w:rFonts w:ascii="標楷體" w:eastAsia="標楷體" w:hAnsi="標楷體" w:cs="Times New Roman"/>
          <w:color w:val="000000"/>
          <w:szCs w:val="24"/>
        </w:rPr>
      </w:pPr>
      <w:r w:rsidRPr="00011785">
        <w:rPr>
          <w:rFonts w:ascii="Times New Roman" w:eastAsia="標楷體" w:hAnsi="Times New Roman" w:cs="Times New Roman" w:hint="eastAsia"/>
          <w:color w:val="000000"/>
          <w:szCs w:val="20"/>
        </w:rPr>
        <w:t xml:space="preserve">       </w:t>
      </w:r>
      <w:r w:rsidRPr="00011785">
        <w:rPr>
          <w:rFonts w:ascii="Times New Roman" w:eastAsia="標楷體" w:hAnsi="Times New Roman" w:cs="Times New Roman" w:hint="eastAsia"/>
          <w:color w:val="000000"/>
          <w:szCs w:val="20"/>
        </w:rPr>
        <w:t>（三）研習單位不提供午餐，</w:t>
      </w:r>
      <w:r w:rsidRPr="00011785">
        <w:rPr>
          <w:rFonts w:ascii="標楷體" w:eastAsia="標楷體" w:hAnsi="標楷體" w:cs="Times New Roman" w:hint="eastAsia"/>
          <w:color w:val="000000"/>
          <w:szCs w:val="24"/>
        </w:rPr>
        <w:t>請學員午餐自理。</w:t>
      </w:r>
    </w:p>
    <w:p w:rsidR="00011785" w:rsidRPr="00011785" w:rsidRDefault="00011785" w:rsidP="00011785">
      <w:pPr>
        <w:widowControl/>
        <w:adjustRightInd w:val="0"/>
        <w:rPr>
          <w:rFonts w:ascii="標楷體" w:eastAsia="標楷體" w:hAnsi="標楷體" w:cs="Times New Roman"/>
          <w:color w:val="000000"/>
          <w:szCs w:val="24"/>
        </w:rPr>
      </w:pPr>
      <w:r w:rsidRPr="00011785">
        <w:rPr>
          <w:rFonts w:ascii="標楷體" w:eastAsia="標楷體" w:hAnsi="標楷體" w:cs="Times New Roman" w:hint="eastAsia"/>
          <w:color w:val="000000"/>
          <w:szCs w:val="24"/>
        </w:rPr>
        <w:t xml:space="preserve">       （四）承辦學校不提供停車位，請搭乘大眾運輸工具。</w:t>
      </w:r>
    </w:p>
    <w:p w:rsidR="00011785" w:rsidRPr="00011785" w:rsidRDefault="00011785" w:rsidP="00011785">
      <w:pPr>
        <w:widowControl/>
        <w:adjustRightInd w:val="0"/>
        <w:rPr>
          <w:rFonts w:ascii="標楷體" w:eastAsia="標楷體" w:hAnsi="標楷體" w:cs="Times New Roman"/>
          <w:color w:val="000000"/>
          <w:szCs w:val="24"/>
        </w:rPr>
      </w:pPr>
      <w:r w:rsidRPr="00011785">
        <w:rPr>
          <w:rFonts w:ascii="標楷體" w:eastAsia="標楷體" w:hAnsi="標楷體" w:cs="Times New Roman" w:hint="eastAsia"/>
          <w:color w:val="000000"/>
          <w:szCs w:val="24"/>
        </w:rPr>
        <w:t xml:space="preserve">       （五）如遇自然災害或不可抗力之因素，依照行政院人事行政局公告辦理停班停課</w:t>
      </w:r>
    </w:p>
    <w:p w:rsidR="00011785" w:rsidRPr="00011785" w:rsidRDefault="00011785" w:rsidP="00011785">
      <w:pPr>
        <w:widowControl/>
        <w:adjustRightInd w:val="0"/>
        <w:rPr>
          <w:rFonts w:ascii="標楷體" w:eastAsia="標楷體" w:hAnsi="標楷體" w:cs="Times New Roman"/>
          <w:color w:val="000000"/>
          <w:szCs w:val="24"/>
        </w:rPr>
      </w:pPr>
      <w:r w:rsidRPr="00011785">
        <w:rPr>
          <w:rFonts w:ascii="標楷體" w:eastAsia="標楷體" w:hAnsi="標楷體" w:cs="Times New Roman" w:hint="eastAsia"/>
          <w:color w:val="000000"/>
          <w:szCs w:val="24"/>
        </w:rPr>
        <w:t xml:space="preserve">             相關事宜，後續補課問題，將另行於學校網頁上公告通知，恕不個別通知。</w:t>
      </w:r>
    </w:p>
    <w:p w:rsidR="00011785" w:rsidRPr="00011785" w:rsidRDefault="00011785" w:rsidP="00011785">
      <w:pPr>
        <w:adjustRightInd w:val="0"/>
        <w:ind w:left="24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 xml:space="preserve">      (六)相關工作人員加班時數不受每月20小時之限制。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ind w:left="960"/>
        <w:rPr>
          <w:rFonts w:ascii="標楷體" w:eastAsia="標楷體" w:hAnsi="標楷體" w:cs="Times New Roman"/>
          <w:color w:val="000000"/>
          <w:szCs w:val="20"/>
        </w:rPr>
      </w:pPr>
    </w:p>
    <w:p w:rsidR="00011785" w:rsidRPr="00011785" w:rsidRDefault="00011785" w:rsidP="00011785">
      <w:pPr>
        <w:widowControl/>
        <w:tabs>
          <w:tab w:val="left" w:pos="336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十二、獎勵：依教育局規定辦理。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十三、本計畫報請教育局核可後實施，修正時亦同。</w:t>
      </w:r>
    </w:p>
    <w:p w:rsidR="00011785" w:rsidRP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P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P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P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P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P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B3495B" w:rsidRPr="00011785" w:rsidRDefault="00B3495B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Pr="00011785" w:rsidRDefault="00011785" w:rsidP="00011785">
      <w:pPr>
        <w:tabs>
          <w:tab w:val="left" w:pos="336"/>
        </w:tabs>
        <w:snapToGrid w:val="0"/>
        <w:spacing w:before="100" w:beforeAutospacing="1" w:afterLines="50" w:after="180"/>
        <w:ind w:left="170"/>
        <w:rPr>
          <w:rFonts w:ascii="標楷體" w:eastAsia="標楷體" w:hAnsi="標楷體" w:cs="Times New Roman"/>
          <w:b/>
          <w:color w:val="000000"/>
          <w:spacing w:val="16"/>
          <w:szCs w:val="20"/>
          <w:bdr w:val="single" w:sz="4" w:space="0" w:color="auto"/>
        </w:rPr>
      </w:pPr>
      <w:r w:rsidRPr="00011785">
        <w:rPr>
          <w:rFonts w:ascii="標楷體" w:eastAsia="標楷體" w:hAnsi="標楷體" w:cs="Times New Roman" w:hint="eastAsia"/>
          <w:b/>
          <w:color w:val="000000"/>
          <w:spacing w:val="16"/>
          <w:szCs w:val="20"/>
          <w:bdr w:val="single" w:sz="4" w:space="0" w:color="auto"/>
        </w:rPr>
        <w:t>附件一</w:t>
      </w:r>
    </w:p>
    <w:p w:rsidR="00011785" w:rsidRPr="00011785" w:rsidRDefault="00011785" w:rsidP="00B3495B">
      <w:pPr>
        <w:tabs>
          <w:tab w:val="left" w:pos="336"/>
        </w:tabs>
        <w:snapToGrid w:val="0"/>
        <w:spacing w:before="100" w:beforeAutospacing="1" w:after="100" w:afterAutospacing="1"/>
        <w:jc w:val="center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01178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臺北市106年度國民小學客家語認證（字音字形）增能研習</w:t>
      </w:r>
      <w:r w:rsidRPr="00011785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課程表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480"/>
        <w:gridCol w:w="2759"/>
        <w:gridCol w:w="2620"/>
      </w:tblGrid>
      <w:tr w:rsidR="00011785" w:rsidRPr="00011785" w:rsidTr="00B46682">
        <w:trPr>
          <w:trHeight w:val="1026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日期</w:t>
            </w:r>
          </w:p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時間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7月5日</w:t>
            </w:r>
          </w:p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(星期三)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7月6日</w:t>
            </w:r>
          </w:p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(星期四)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7月7日</w:t>
            </w:r>
          </w:p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(星期五)</w:t>
            </w:r>
          </w:p>
        </w:tc>
      </w:tr>
      <w:tr w:rsidR="00011785" w:rsidRPr="00011785" w:rsidTr="00B46682">
        <w:trPr>
          <w:trHeight w:val="107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08:30－08:50</w:t>
            </w:r>
          </w:p>
        </w:tc>
        <w:tc>
          <w:tcPr>
            <w:tcW w:w="78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報到</w:t>
            </w:r>
          </w:p>
        </w:tc>
      </w:tr>
      <w:tr w:rsidR="00011785" w:rsidRPr="00011785" w:rsidTr="00B46682">
        <w:trPr>
          <w:trHeight w:val="307"/>
          <w:jc w:val="center"/>
        </w:trPr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09:00－09:10</w:t>
            </w:r>
          </w:p>
        </w:tc>
        <w:tc>
          <w:tcPr>
            <w:tcW w:w="2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始業式</w:t>
            </w:r>
          </w:p>
        </w:tc>
        <w:tc>
          <w:tcPr>
            <w:tcW w:w="27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客家語拼音系統（二）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(基隆市信義國小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謝杰雄老師)</w:t>
            </w:r>
          </w:p>
        </w:tc>
        <w:tc>
          <w:tcPr>
            <w:tcW w:w="2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詞彙、短文習寫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(臺北市長春國小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左春香老師)</w:t>
            </w:r>
          </w:p>
        </w:tc>
      </w:tr>
      <w:tr w:rsidR="00011785" w:rsidRPr="00011785" w:rsidTr="00B46682">
        <w:trPr>
          <w:trHeight w:val="808"/>
          <w:jc w:val="center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09:10－12:00</w:t>
            </w:r>
          </w:p>
        </w:tc>
        <w:tc>
          <w:tcPr>
            <w:tcW w:w="2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客家語語言能力認證內容與方向介紹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(基隆市信義國小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smartTag w:uri="urn:schemas-microsoft-com:office:smarttags" w:element="PersonName">
              <w:smartTagPr>
                <w:attr w:name="ProductID" w:val="謝杰雄"/>
              </w:smartTagPr>
              <w:r w:rsidRPr="00011785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謝杰雄</w:t>
              </w:r>
            </w:smartTag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老師)</w:t>
            </w:r>
          </w:p>
        </w:tc>
        <w:tc>
          <w:tcPr>
            <w:tcW w:w="2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011785" w:rsidRPr="00011785" w:rsidTr="00B46682">
        <w:trPr>
          <w:trHeight w:val="669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12:00－13:00</w:t>
            </w:r>
          </w:p>
        </w:tc>
        <w:tc>
          <w:tcPr>
            <w:tcW w:w="7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午休</w:t>
            </w:r>
          </w:p>
        </w:tc>
      </w:tr>
      <w:tr w:rsidR="00011785" w:rsidRPr="00011785" w:rsidTr="00B46682">
        <w:trPr>
          <w:cantSplit/>
          <w:trHeight w:val="2204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13:00－16:00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客家語拼音系統（一）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(基隆市信義國小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謝杰雄老師)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客家語拼音系統（三）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(基隆市信義國小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謝杰雄老師)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客家語拼音及漢字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測驗練習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(臺北市長春國小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左春香老師)</w:t>
            </w:r>
          </w:p>
        </w:tc>
      </w:tr>
      <w:tr w:rsidR="00011785" w:rsidRPr="00011785" w:rsidTr="00B46682">
        <w:trPr>
          <w:cantSplit/>
          <w:trHeight w:val="64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16:00－</w:t>
            </w:r>
          </w:p>
        </w:tc>
        <w:tc>
          <w:tcPr>
            <w:tcW w:w="78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賦歸</w:t>
            </w:r>
          </w:p>
        </w:tc>
      </w:tr>
    </w:tbl>
    <w:p w:rsidR="00011785" w:rsidRPr="00011785" w:rsidRDefault="00011785" w:rsidP="00011785">
      <w:pPr>
        <w:autoSpaceDE w:val="0"/>
        <w:autoSpaceDN w:val="0"/>
        <w:adjustRightInd w:val="0"/>
        <w:spacing w:line="360" w:lineRule="auto"/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B3495B">
      <w:pPr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P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011785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臺北市國民小學</w:t>
      </w:r>
      <w:r w:rsidRPr="0001178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106</w:t>
      </w:r>
      <w:r w:rsidRPr="00011785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年度</w:t>
      </w:r>
      <w:r w:rsidRPr="00011785">
        <w:rPr>
          <w:rFonts w:ascii="Times New Roman" w:eastAsia="標楷體" w:hAnsi="Times New Roman" w:cs="Times New Roman" w:hint="eastAsia"/>
          <w:b/>
          <w:color w:val="000000"/>
          <w:sz w:val="28"/>
          <w:szCs w:val="28"/>
          <w:bdr w:val="single" w:sz="4" w:space="0" w:color="auto"/>
        </w:rPr>
        <w:t>客家語</w:t>
      </w:r>
      <w:r w:rsidRPr="0001178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認證（字音字形）增能研習</w:t>
      </w:r>
      <w:r w:rsidRPr="00011785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報名表</w:t>
      </w:r>
    </w:p>
    <w:p w:rsidR="00011785" w:rsidRPr="00011785" w:rsidRDefault="00011785" w:rsidP="00011785">
      <w:pPr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338"/>
        <w:gridCol w:w="2404"/>
        <w:gridCol w:w="1338"/>
        <w:gridCol w:w="3150"/>
      </w:tblGrid>
      <w:tr w:rsidR="00011785" w:rsidRPr="00011785" w:rsidTr="00B46682">
        <w:trPr>
          <w:jc w:val="center"/>
        </w:trPr>
        <w:tc>
          <w:tcPr>
            <w:tcW w:w="1548" w:type="dxa"/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7354" w:type="dxa"/>
            <w:gridSpan w:val="4"/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 xml:space="preserve">                       </w:t>
            </w: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國小</w:t>
            </w:r>
          </w:p>
        </w:tc>
      </w:tr>
      <w:tr w:rsidR="00011785" w:rsidRPr="00011785" w:rsidTr="00B46682">
        <w:trPr>
          <w:trHeight w:val="705"/>
          <w:jc w:val="center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011785" w:rsidRPr="00011785" w:rsidRDefault="00011785" w:rsidP="00011785">
            <w:pPr>
              <w:adjustRightInd w:val="0"/>
              <w:snapToGrid w:val="0"/>
              <w:ind w:left="839" w:hanging="839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研</w:t>
            </w:r>
          </w:p>
          <w:p w:rsidR="00011785" w:rsidRPr="00011785" w:rsidRDefault="00011785" w:rsidP="00011785">
            <w:pPr>
              <w:adjustRightInd w:val="0"/>
              <w:snapToGrid w:val="0"/>
              <w:ind w:left="839" w:hanging="839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習</w:t>
            </w:r>
          </w:p>
          <w:p w:rsidR="00011785" w:rsidRPr="00011785" w:rsidRDefault="00011785" w:rsidP="00011785">
            <w:pPr>
              <w:adjustRightInd w:val="0"/>
              <w:snapToGrid w:val="0"/>
              <w:ind w:left="839" w:hanging="839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員</w:t>
            </w:r>
          </w:p>
          <w:p w:rsidR="00011785" w:rsidRPr="00011785" w:rsidRDefault="00011785" w:rsidP="00011785">
            <w:pPr>
              <w:adjustRightInd w:val="0"/>
              <w:snapToGrid w:val="0"/>
              <w:ind w:left="839" w:hanging="839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基</w:t>
            </w:r>
          </w:p>
          <w:p w:rsidR="00011785" w:rsidRPr="00011785" w:rsidRDefault="00011785" w:rsidP="00011785">
            <w:pPr>
              <w:adjustRightInd w:val="0"/>
              <w:snapToGrid w:val="0"/>
              <w:ind w:left="839" w:hanging="839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本</w:t>
            </w:r>
          </w:p>
          <w:p w:rsidR="00011785" w:rsidRPr="00011785" w:rsidRDefault="00011785" w:rsidP="00011785">
            <w:pPr>
              <w:adjustRightInd w:val="0"/>
              <w:snapToGrid w:val="0"/>
              <w:ind w:left="839" w:hanging="839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資</w:t>
            </w:r>
          </w:p>
          <w:p w:rsidR="00011785" w:rsidRPr="00011785" w:rsidRDefault="00011785" w:rsidP="00011785">
            <w:pPr>
              <w:adjustRightInd w:val="0"/>
              <w:snapToGrid w:val="0"/>
              <w:ind w:left="839" w:hanging="839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料</w:t>
            </w:r>
          </w:p>
        </w:tc>
        <w:tc>
          <w:tcPr>
            <w:tcW w:w="90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1785" w:rsidRPr="00011785" w:rsidTr="00B46682">
        <w:trPr>
          <w:trHeight w:val="720"/>
          <w:jc w:val="center"/>
        </w:trPr>
        <w:tc>
          <w:tcPr>
            <w:tcW w:w="1548" w:type="dxa"/>
            <w:vMerge/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1785" w:rsidRPr="00011785" w:rsidTr="00B46682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1785" w:rsidRPr="00011785" w:rsidTr="00B46682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1785" w:rsidRPr="00011785" w:rsidTr="00B46682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1785" w:rsidRPr="00011785" w:rsidTr="00B46682">
        <w:trPr>
          <w:jc w:val="center"/>
        </w:trPr>
        <w:tc>
          <w:tcPr>
            <w:tcW w:w="1548" w:type="dxa"/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學校電話</w:t>
            </w:r>
          </w:p>
        </w:tc>
        <w:tc>
          <w:tcPr>
            <w:tcW w:w="7354" w:type="dxa"/>
            <w:gridSpan w:val="4"/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11785" w:rsidRPr="00011785" w:rsidRDefault="00011785" w:rsidP="00011785">
      <w:pPr>
        <w:numPr>
          <w:ilvl w:val="0"/>
          <w:numId w:val="2"/>
        </w:numPr>
        <w:spacing w:line="480" w:lineRule="exact"/>
        <w:rPr>
          <w:rFonts w:ascii="Calibri" w:eastAsia="標楷體" w:hAnsi="Calibri" w:cs="Times New Roman"/>
          <w:sz w:val="28"/>
          <w:szCs w:val="28"/>
        </w:rPr>
      </w:pPr>
      <w:r w:rsidRPr="00011785">
        <w:rPr>
          <w:rFonts w:ascii="Calibri" w:eastAsia="標楷體" w:hAnsi="Calibri" w:cs="Times New Roman"/>
          <w:bCs/>
          <w:color w:val="000000"/>
          <w:sz w:val="28"/>
          <w:szCs w:val="28"/>
        </w:rPr>
        <w:t>以聯絡箱或傳真的方式，</w:t>
      </w:r>
      <w:r w:rsidRPr="00011785">
        <w:rPr>
          <w:rFonts w:ascii="Calibri" w:eastAsia="標楷體" w:hAnsi="Calibri" w:cs="Times New Roman"/>
          <w:bCs/>
          <w:sz w:val="28"/>
          <w:szCs w:val="28"/>
        </w:rPr>
        <w:t>交至</w:t>
      </w:r>
      <w:r w:rsidRPr="0001178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  <w:u w:val="single"/>
          <w:shd w:val="pct15" w:color="auto" w:fill="FFFFFF"/>
        </w:rPr>
        <w:t>光復國小</w:t>
      </w:r>
      <w:r w:rsidRPr="0001178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  <w:u w:val="single"/>
          <w:shd w:val="pct15" w:color="auto" w:fill="FFFFFF"/>
        </w:rPr>
        <w:t>(</w:t>
      </w:r>
      <w:r w:rsidRPr="0001178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  <w:u w:val="single"/>
          <w:shd w:val="pct15" w:color="auto" w:fill="FFFFFF"/>
        </w:rPr>
        <w:t>傳真：</w:t>
      </w:r>
      <w:r w:rsidRPr="0001178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  <w:u w:val="single"/>
          <w:shd w:val="pct15" w:color="auto" w:fill="FFFFFF"/>
        </w:rPr>
        <w:t>2758-0626)</w:t>
      </w:r>
      <w:r w:rsidRPr="00011785">
        <w:rPr>
          <w:rFonts w:ascii="Calibri" w:eastAsia="標楷體" w:hAnsi="Calibri" w:cs="Times New Roman"/>
          <w:bCs/>
          <w:sz w:val="28"/>
          <w:szCs w:val="28"/>
        </w:rPr>
        <w:t>。</w:t>
      </w:r>
      <w:r w:rsidRPr="00011785">
        <w:rPr>
          <w:rFonts w:ascii="Calibri" w:eastAsia="標楷體" w:hAnsi="Calibri" w:cs="Times New Roman"/>
          <w:sz w:val="28"/>
          <w:szCs w:val="28"/>
        </w:rPr>
        <w:t>採自</w:t>
      </w:r>
    </w:p>
    <w:p w:rsidR="00011785" w:rsidRPr="00011785" w:rsidRDefault="00011785" w:rsidP="00011785">
      <w:pPr>
        <w:spacing w:line="480" w:lineRule="exact"/>
        <w:ind w:left="870"/>
        <w:rPr>
          <w:rFonts w:ascii="Calibri" w:eastAsia="標楷體" w:hAnsi="Calibri" w:cs="Times New Roman"/>
          <w:sz w:val="28"/>
          <w:szCs w:val="28"/>
        </w:rPr>
      </w:pPr>
      <w:r w:rsidRPr="00011785">
        <w:rPr>
          <w:rFonts w:ascii="Calibri" w:eastAsia="標楷體" w:hAnsi="Calibri" w:cs="Times New Roman"/>
          <w:sz w:val="28"/>
          <w:szCs w:val="28"/>
        </w:rPr>
        <w:t>由報名，受限場地可容納人數，依報名先後順序錄取</w:t>
      </w:r>
      <w:r w:rsidRPr="00011785">
        <w:rPr>
          <w:rFonts w:ascii="Calibri" w:eastAsia="標楷體" w:hAnsi="Calibri" w:cs="Times New Roman" w:hint="eastAsia"/>
          <w:sz w:val="28"/>
          <w:szCs w:val="28"/>
        </w:rPr>
        <w:t>40</w:t>
      </w:r>
      <w:r w:rsidRPr="00011785">
        <w:rPr>
          <w:rFonts w:ascii="Calibri" w:eastAsia="標楷體" w:hAnsi="Calibri" w:cs="Times New Roman"/>
          <w:sz w:val="28"/>
          <w:szCs w:val="28"/>
        </w:rPr>
        <w:t>人。</w:t>
      </w:r>
    </w:p>
    <w:p w:rsidR="00011785" w:rsidRPr="00011785" w:rsidRDefault="00011785" w:rsidP="00011785">
      <w:pPr>
        <w:spacing w:line="48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01178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 xml:space="preserve">  (</w:t>
      </w:r>
      <w:r w:rsidRPr="0001178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二</w:t>
      </w:r>
      <w:r w:rsidRPr="0001178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 xml:space="preserve">) </w:t>
      </w:r>
      <w:r w:rsidRPr="00011785">
        <w:rPr>
          <w:rFonts w:ascii="Times New Roman" w:eastAsia="標楷體" w:hAnsi="Times New Roman" w:cs="Times New Roman"/>
          <w:color w:val="000000"/>
          <w:sz w:val="28"/>
          <w:szCs w:val="28"/>
        </w:rPr>
        <w:t>全程參與者，由</w:t>
      </w:r>
      <w:r w:rsidRPr="0001178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  <w:u w:val="single"/>
          <w:shd w:val="pct15" w:color="auto" w:fill="FFFFFF"/>
        </w:rPr>
        <w:t>光復國小</w:t>
      </w:r>
      <w:r w:rsidRPr="00011785">
        <w:rPr>
          <w:rFonts w:ascii="Times New Roman" w:eastAsia="標楷體" w:hAnsi="Times New Roman" w:cs="Times New Roman"/>
          <w:color w:val="000000"/>
          <w:sz w:val="28"/>
          <w:szCs w:val="28"/>
        </w:rPr>
        <w:t>核發</w:t>
      </w:r>
      <w:r w:rsidRPr="0001178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18</w:t>
      </w:r>
      <w:r w:rsidRPr="00011785">
        <w:rPr>
          <w:rFonts w:ascii="Times New Roman" w:eastAsia="標楷體" w:hAnsi="Times New Roman" w:cs="Times New Roman"/>
          <w:color w:val="000000"/>
          <w:sz w:val="28"/>
          <w:szCs w:val="28"/>
        </w:rPr>
        <w:t>小時研習時數證明。</w:t>
      </w: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autoSpaceDE w:val="0"/>
        <w:autoSpaceDN w:val="0"/>
        <w:adjustRightInd w:val="0"/>
        <w:spacing w:line="360" w:lineRule="auto"/>
        <w:rPr>
          <w:rFonts w:ascii="Times New Roman" w:eastAsia="新細明體" w:hAnsi="Times New Roman" w:cs="Times New Roman" w:hint="eastAsia"/>
          <w:color w:val="000000"/>
          <w:szCs w:val="20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</w:t>
      </w:r>
      <w:bookmarkStart w:id="0" w:name="_GoBack"/>
      <w:bookmarkEnd w:id="0"/>
    </w:p>
    <w:p w:rsidR="00011785" w:rsidRPr="00011785" w:rsidRDefault="00011785" w:rsidP="00011785">
      <w:pPr>
        <w:autoSpaceDE w:val="0"/>
        <w:autoSpaceDN w:val="0"/>
        <w:adjustRightInd w:val="0"/>
        <w:spacing w:line="360" w:lineRule="auto"/>
        <w:rPr>
          <w:rFonts w:ascii="Times New Roman" w:eastAsia="新細明體" w:hAnsi="Times New Roman" w:cs="Times New Roman"/>
          <w:color w:val="000000"/>
          <w:szCs w:val="20"/>
        </w:rPr>
      </w:pPr>
    </w:p>
    <w:p w:rsidR="00C72514" w:rsidRPr="00011785" w:rsidRDefault="00C72514"/>
    <w:sectPr w:rsidR="00C72514" w:rsidRPr="00011785" w:rsidSect="000117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95A" w:rsidRDefault="00D4595A" w:rsidP="00B3495B">
      <w:r>
        <w:separator/>
      </w:r>
    </w:p>
  </w:endnote>
  <w:endnote w:type="continuationSeparator" w:id="0">
    <w:p w:rsidR="00D4595A" w:rsidRDefault="00D4595A" w:rsidP="00B3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95A" w:rsidRDefault="00D4595A" w:rsidP="00B3495B">
      <w:r>
        <w:separator/>
      </w:r>
    </w:p>
  </w:footnote>
  <w:footnote w:type="continuationSeparator" w:id="0">
    <w:p w:rsidR="00D4595A" w:rsidRDefault="00D4595A" w:rsidP="00B3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1B54"/>
    <w:multiLevelType w:val="hybridMultilevel"/>
    <w:tmpl w:val="9E48A036"/>
    <w:lvl w:ilvl="0" w:tplc="96885356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C5E2F760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D66DEE"/>
    <w:multiLevelType w:val="hybridMultilevel"/>
    <w:tmpl w:val="E238349A"/>
    <w:lvl w:ilvl="0" w:tplc="7F322ACA">
      <w:start w:val="1"/>
      <w:numFmt w:val="taiwaneseCountingThousand"/>
      <w:lvlText w:val="(%1)"/>
      <w:lvlJc w:val="left"/>
      <w:pPr>
        <w:ind w:left="870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85"/>
    <w:rsid w:val="00011785"/>
    <w:rsid w:val="002D0047"/>
    <w:rsid w:val="00B3495B"/>
    <w:rsid w:val="00C72514"/>
    <w:rsid w:val="00D23962"/>
    <w:rsid w:val="00D4595A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5E7D4D-E626-4D92-85EA-3D935EC7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49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49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黃瑽琤</dc:creator>
  <cp:keywords/>
  <dc:description/>
  <cp:lastModifiedBy>黃瑽琤</cp:lastModifiedBy>
  <cp:revision>4</cp:revision>
  <dcterms:created xsi:type="dcterms:W3CDTF">2016-11-02T01:59:00Z</dcterms:created>
  <dcterms:modified xsi:type="dcterms:W3CDTF">2017-03-21T02:25:00Z</dcterms:modified>
</cp:coreProperties>
</file>