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8D" w:rsidRPr="00A11BBC" w:rsidRDefault="00563A8D" w:rsidP="00563A8D">
      <w:pPr>
        <w:tabs>
          <w:tab w:val="left" w:pos="1843"/>
        </w:tabs>
        <w:spacing w:line="480" w:lineRule="exact"/>
        <w:rPr>
          <w:rFonts w:ascii="標楷體" w:eastAsia="標楷體" w:hAnsi="標楷體"/>
          <w:b/>
          <w:color w:val="000000" w:themeColor="text1"/>
          <w:sz w:val="32"/>
          <w:szCs w:val="32"/>
        </w:rPr>
      </w:pPr>
      <w:bookmarkStart w:id="0" w:name="_GoBack"/>
      <w:bookmarkEnd w:id="0"/>
      <w:r w:rsidRPr="00A11BBC">
        <w:rPr>
          <w:rFonts w:ascii="標楷體" w:eastAsia="標楷體" w:hAnsi="標楷體" w:hint="eastAsia"/>
          <w:b/>
          <w:color w:val="000000" w:themeColor="text1"/>
          <w:sz w:val="32"/>
          <w:szCs w:val="32"/>
        </w:rPr>
        <w:t>附件一</w:t>
      </w:r>
    </w:p>
    <w:p w:rsidR="00075FC8" w:rsidRPr="00A11BBC" w:rsidRDefault="00075FC8" w:rsidP="00BD43DE">
      <w:pPr>
        <w:tabs>
          <w:tab w:val="left" w:pos="1843"/>
        </w:tabs>
        <w:spacing w:line="480" w:lineRule="exact"/>
        <w:jc w:val="center"/>
        <w:rPr>
          <w:rFonts w:ascii="標楷體" w:eastAsia="標楷體" w:hAnsi="標楷體"/>
          <w:b/>
          <w:color w:val="000000" w:themeColor="text1"/>
          <w:sz w:val="32"/>
          <w:szCs w:val="32"/>
        </w:rPr>
      </w:pPr>
      <w:r w:rsidRPr="00A11BBC">
        <w:rPr>
          <w:rFonts w:ascii="標楷體" w:eastAsia="標楷體" w:hAnsi="標楷體" w:hint="eastAsia"/>
          <w:b/>
          <w:color w:val="000000" w:themeColor="text1"/>
          <w:sz w:val="32"/>
          <w:szCs w:val="32"/>
        </w:rPr>
        <w:t>臺北市106學年度「防災密室逃脫體驗活動」實施計畫</w:t>
      </w:r>
    </w:p>
    <w:p w:rsidR="00075FC8" w:rsidRPr="00A11BBC" w:rsidRDefault="00075FC8" w:rsidP="00BD43DE">
      <w:pPr>
        <w:pStyle w:val="a3"/>
        <w:numPr>
          <w:ilvl w:val="0"/>
          <w:numId w:val="1"/>
        </w:numPr>
        <w:tabs>
          <w:tab w:val="left" w:pos="567"/>
        </w:tabs>
        <w:spacing w:beforeLines="50" w:before="180" w:line="440" w:lineRule="exact"/>
        <w:ind w:leftChars="0"/>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緣起</w:t>
      </w:r>
    </w:p>
    <w:p w:rsidR="00075FC8" w:rsidRPr="00A11BBC" w:rsidRDefault="00075FC8" w:rsidP="00432CE4">
      <w:pPr>
        <w:tabs>
          <w:tab w:val="left" w:pos="567"/>
        </w:tabs>
        <w:spacing w:line="400" w:lineRule="exact"/>
        <w:ind w:leftChars="200" w:left="480" w:firstLineChars="200" w:firstLine="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有云多一分準備少一份災害，為建構及研發本市防災課程及教材，組織教師專業社群，期規劃以「遊戲方式學習」之概念，設計「防災密室逃脫體驗活動」，針對天災與人禍如地震、火災、防疫、性侵到暴力等，參考東京市政府編輯出版之「東京防災手冊」及相關防災整備經驗，作為研發國民小學防災教學設計參考依據，俾使防災之概念落實於生活及體驗中。</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貳、活動目標</w:t>
      </w:r>
    </w:p>
    <w:p w:rsidR="00075FC8" w:rsidRPr="00A11BBC" w:rsidRDefault="000C6DFF"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w:t>
      </w:r>
      <w:r w:rsidR="00075FC8" w:rsidRPr="00A11BBC">
        <w:rPr>
          <w:rFonts w:ascii="標楷體" w:eastAsia="標楷體" w:hAnsi="標楷體" w:hint="eastAsia"/>
          <w:color w:val="000000" w:themeColor="text1"/>
          <w:sz w:val="28"/>
          <w:szCs w:val="28"/>
        </w:rPr>
        <w:t>、透過密室逃脫創意體驗活動，融合防災概念解決問題，有效增進學生學習防災之動機與能力。</w:t>
      </w:r>
    </w:p>
    <w:p w:rsidR="00075FC8" w:rsidRPr="00A11BBC" w:rsidRDefault="000C6DFF"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w:t>
      </w:r>
      <w:r w:rsidR="00075FC8" w:rsidRPr="00A11BBC">
        <w:rPr>
          <w:rFonts w:ascii="標楷體" w:eastAsia="標楷體" w:hAnsi="標楷體" w:hint="eastAsia"/>
          <w:color w:val="000000" w:themeColor="text1"/>
          <w:sz w:val="28"/>
          <w:szCs w:val="28"/>
        </w:rPr>
        <w:t>、結合擴增實境及行動載具融入體驗活動，導引學生思考解謎，培養良好觀察推理能力。</w:t>
      </w:r>
    </w:p>
    <w:p w:rsidR="00075FC8" w:rsidRPr="00A11BBC" w:rsidRDefault="00075FC8" w:rsidP="00432CE4">
      <w:pPr>
        <w:spacing w:beforeLines="50" w:before="180" w:line="400" w:lineRule="exact"/>
        <w:ind w:left="561" w:hangingChars="200" w:hanging="561"/>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叁、辦理單位</w:t>
      </w:r>
    </w:p>
    <w:p w:rsidR="00075FC8" w:rsidRPr="00A11BBC" w:rsidRDefault="00075FC8"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一、主辦單位：臺北市政府教育局</w:t>
      </w:r>
    </w:p>
    <w:p w:rsidR="00075FC8" w:rsidRPr="00A11BBC" w:rsidRDefault="00075FC8"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二、承辦單位：臺北市文山區永建國民小學、臺北市萬華區華江國民小學</w:t>
      </w:r>
    </w:p>
    <w:p w:rsidR="00075FC8" w:rsidRPr="00A11BBC" w:rsidRDefault="00075FC8" w:rsidP="00432CE4">
      <w:pPr>
        <w:spacing w:line="400" w:lineRule="exact"/>
        <w:ind w:leftChars="1000" w:left="296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臺北市萬華區老松國民小學</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肆、活動時間</w:t>
      </w:r>
    </w:p>
    <w:p w:rsidR="00075FC8" w:rsidRPr="00A11BBC" w:rsidRDefault="00075FC8" w:rsidP="00432CE4">
      <w:pPr>
        <w:spacing w:line="400" w:lineRule="exact"/>
        <w:ind w:leftChars="239" w:left="574"/>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106年11月29日(週三)起至106年12月6日(週三)，每日上午9時至下午</w:t>
      </w:r>
      <w:r w:rsidR="00C654E2" w:rsidRPr="002D1860">
        <w:rPr>
          <w:rFonts w:ascii="標楷體" w:eastAsia="標楷體" w:hAnsi="標楷體" w:hint="eastAsia"/>
          <w:sz w:val="28"/>
          <w:szCs w:val="28"/>
        </w:rPr>
        <w:t>3</w:t>
      </w:r>
      <w:r w:rsidRPr="002D1860">
        <w:rPr>
          <w:rFonts w:ascii="標楷體" w:eastAsia="標楷體" w:hAnsi="標楷體" w:hint="eastAsia"/>
          <w:sz w:val="28"/>
          <w:szCs w:val="28"/>
        </w:rPr>
        <w:t>時</w:t>
      </w:r>
      <w:r w:rsidR="00C654E2" w:rsidRPr="002D1860">
        <w:rPr>
          <w:rFonts w:ascii="標楷體" w:eastAsia="標楷體" w:hAnsi="標楷體" w:hint="eastAsia"/>
          <w:sz w:val="28"/>
          <w:szCs w:val="28"/>
        </w:rPr>
        <w:t>30分</w:t>
      </w:r>
      <w:r w:rsidRPr="002D1860">
        <w:rPr>
          <w:rFonts w:ascii="標楷體" w:eastAsia="標楷體" w:hAnsi="標楷體" w:hint="eastAsia"/>
          <w:sz w:val="28"/>
          <w:szCs w:val="28"/>
        </w:rPr>
        <w:t>。</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伍、活動地點</w:t>
      </w:r>
    </w:p>
    <w:p w:rsidR="00075FC8" w:rsidRPr="00A11BBC" w:rsidRDefault="000C6DFF" w:rsidP="00432CE4">
      <w:pPr>
        <w:spacing w:line="400" w:lineRule="exact"/>
        <w:ind w:leftChars="200" w:left="244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w:t>
      </w:r>
      <w:r w:rsidR="00075FC8" w:rsidRPr="00A11BBC">
        <w:rPr>
          <w:rFonts w:ascii="標楷體" w:eastAsia="標楷體" w:hAnsi="標楷體" w:hint="eastAsia"/>
          <w:color w:val="000000" w:themeColor="text1"/>
          <w:sz w:val="28"/>
          <w:szCs w:val="28"/>
        </w:rPr>
        <w:t>臺北市萬華區老松國民小學。</w:t>
      </w:r>
    </w:p>
    <w:p w:rsidR="000C6DFF" w:rsidRPr="00A11BBC" w:rsidRDefault="000C6DFF" w:rsidP="00432CE4">
      <w:pPr>
        <w:spacing w:line="400" w:lineRule="exact"/>
        <w:ind w:leftChars="200" w:left="244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二、地址：1</w:t>
      </w:r>
      <w:r w:rsidRPr="002034FB">
        <w:rPr>
          <w:rFonts w:ascii="標楷體" w:eastAsia="標楷體" w:hAnsi="標楷體" w:hint="eastAsia"/>
          <w:color w:val="000000" w:themeColor="text1"/>
          <w:sz w:val="28"/>
          <w:szCs w:val="28"/>
        </w:rPr>
        <w:t>08</w:t>
      </w:r>
      <w:r w:rsidR="00FB2BFE" w:rsidRPr="002034FB">
        <w:rPr>
          <w:rFonts w:ascii="標楷體" w:eastAsia="標楷體" w:hAnsi="標楷體" w:hint="eastAsia"/>
          <w:color w:val="000000" w:themeColor="text1"/>
          <w:sz w:val="28"/>
          <w:szCs w:val="28"/>
        </w:rPr>
        <w:t>臺</w:t>
      </w:r>
      <w:r w:rsidRPr="002034FB">
        <w:rPr>
          <w:rFonts w:ascii="標楷體" w:eastAsia="標楷體" w:hAnsi="標楷體" w:hint="eastAsia"/>
          <w:color w:val="000000" w:themeColor="text1"/>
          <w:sz w:val="28"/>
          <w:szCs w:val="28"/>
        </w:rPr>
        <w:t>北市萬</w:t>
      </w:r>
      <w:r w:rsidRPr="00A11BBC">
        <w:rPr>
          <w:rFonts w:ascii="標楷體" w:eastAsia="標楷體" w:hAnsi="標楷體" w:hint="eastAsia"/>
          <w:color w:val="000000" w:themeColor="text1"/>
          <w:sz w:val="28"/>
          <w:szCs w:val="28"/>
        </w:rPr>
        <w:t>華區桂林路64號。</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陸、辦理方式</w:t>
      </w:r>
    </w:p>
    <w:p w:rsidR="00075FC8" w:rsidRPr="00A11BBC" w:rsidRDefault="00075FC8" w:rsidP="00432CE4">
      <w:pPr>
        <w:tabs>
          <w:tab w:val="left" w:pos="567"/>
        </w:tabs>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一、體驗活動：</w:t>
      </w:r>
    </w:p>
    <w:p w:rsidR="00075FC8" w:rsidRPr="00A11BBC" w:rsidRDefault="00075FC8" w:rsidP="00432CE4">
      <w:pPr>
        <w:tabs>
          <w:tab w:val="left" w:pos="567"/>
        </w:tabs>
        <w:spacing w:line="400" w:lineRule="exact"/>
        <w:ind w:leftChars="400" w:left="1520" w:hangingChars="200" w:hanging="560"/>
        <w:rPr>
          <w:rFonts w:ascii="標楷體" w:eastAsia="標楷體" w:hAnsi="標楷體"/>
          <w:b/>
          <w:color w:val="000000" w:themeColor="text1"/>
          <w:sz w:val="28"/>
          <w:szCs w:val="28"/>
        </w:rPr>
      </w:pPr>
      <w:r w:rsidRPr="00A11BBC">
        <w:rPr>
          <w:rFonts w:ascii="標楷體" w:eastAsia="標楷體" w:hAnsi="標楷體" w:hint="eastAsia"/>
          <w:color w:val="000000" w:themeColor="text1"/>
          <w:sz w:val="28"/>
          <w:szCs w:val="28"/>
        </w:rPr>
        <w:t>(一)</w:t>
      </w:r>
      <w:r w:rsidRPr="00A11BBC">
        <w:rPr>
          <w:rFonts w:ascii="標楷體" w:eastAsia="標楷體" w:hAnsi="標楷體" w:hint="eastAsia"/>
          <w:b/>
          <w:color w:val="000000" w:themeColor="text1"/>
          <w:sz w:val="28"/>
          <w:szCs w:val="28"/>
        </w:rPr>
        <w:t>活動主題：「辨識危機，從災害裡全身而退」。</w:t>
      </w:r>
    </w:p>
    <w:p w:rsidR="00075FC8" w:rsidRPr="00A11BBC" w:rsidRDefault="00075FC8" w:rsidP="00432CE4">
      <w:pPr>
        <w:tabs>
          <w:tab w:val="left" w:pos="567"/>
        </w:tabs>
        <w:spacing w:line="400" w:lineRule="exact"/>
        <w:ind w:leftChars="400" w:left="152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(二)參加對象：本市各公私立國民小學</w:t>
      </w:r>
      <w:r w:rsidR="00062CAE" w:rsidRPr="00A11BBC">
        <w:rPr>
          <w:rFonts w:ascii="標楷體" w:eastAsia="標楷體" w:hAnsi="標楷體" w:hint="eastAsia"/>
          <w:color w:val="000000" w:themeColor="text1"/>
          <w:sz w:val="28"/>
          <w:szCs w:val="28"/>
        </w:rPr>
        <w:t>四、</w:t>
      </w:r>
      <w:r w:rsidRPr="00A11BBC">
        <w:rPr>
          <w:rFonts w:ascii="標楷體" w:eastAsia="標楷體" w:hAnsi="標楷體" w:hint="eastAsia"/>
          <w:color w:val="000000" w:themeColor="text1"/>
          <w:sz w:val="28"/>
          <w:szCs w:val="28"/>
        </w:rPr>
        <w:t>五、六年級學生。</w:t>
      </w:r>
    </w:p>
    <w:p w:rsidR="00075FC8" w:rsidRPr="00A11BBC" w:rsidRDefault="00075FC8" w:rsidP="00432CE4">
      <w:pPr>
        <w:tabs>
          <w:tab w:val="left" w:pos="567"/>
        </w:tabs>
        <w:spacing w:line="400" w:lineRule="exact"/>
        <w:ind w:leftChars="400" w:left="152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(三)建置網站：建置</w:t>
      </w:r>
      <w:r w:rsidRPr="00A11BBC">
        <w:rPr>
          <w:rFonts w:ascii="微軟正黑體" w:eastAsia="微軟正黑體" w:hAnsi="微軟正黑體" w:hint="eastAsia"/>
          <w:color w:val="000000" w:themeColor="text1"/>
          <w:sz w:val="28"/>
          <w:szCs w:val="28"/>
        </w:rPr>
        <w:t>「</w:t>
      </w:r>
      <w:r w:rsidRPr="00A11BBC">
        <w:rPr>
          <w:rFonts w:ascii="標楷體" w:eastAsia="標楷體" w:hAnsi="標楷體" w:hint="eastAsia"/>
          <w:color w:val="000000" w:themeColor="text1"/>
          <w:sz w:val="28"/>
          <w:szCs w:val="28"/>
        </w:rPr>
        <w:t>防災密室逃脫體驗活動資訊專網</w:t>
      </w:r>
      <w:r w:rsidRPr="00A11BBC">
        <w:rPr>
          <w:rFonts w:ascii="微軟正黑體" w:eastAsia="微軟正黑體" w:hAnsi="微軟正黑體" w:hint="eastAsia"/>
          <w:color w:val="000000" w:themeColor="text1"/>
          <w:sz w:val="28"/>
          <w:szCs w:val="28"/>
        </w:rPr>
        <w:t>」</w:t>
      </w:r>
      <w:r w:rsidRPr="00A11BBC">
        <w:rPr>
          <w:rFonts w:ascii="標楷體" w:eastAsia="標楷體" w:hAnsi="標楷體" w:hint="eastAsia"/>
          <w:color w:val="000000" w:themeColor="text1"/>
          <w:sz w:val="28"/>
          <w:szCs w:val="28"/>
        </w:rPr>
        <w:t>，提供防災密室逃脫體驗活動</w:t>
      </w:r>
      <w:r w:rsidR="00135093" w:rsidRPr="00A11BBC">
        <w:rPr>
          <w:rFonts w:ascii="標楷體" w:eastAsia="標楷體" w:hAnsi="標楷體" w:hint="eastAsia"/>
          <w:color w:val="000000" w:themeColor="text1"/>
          <w:sz w:val="28"/>
          <w:szCs w:val="28"/>
        </w:rPr>
        <w:t>相關</w:t>
      </w:r>
      <w:r w:rsidRPr="00A11BBC">
        <w:rPr>
          <w:rFonts w:ascii="標楷體" w:eastAsia="標楷體" w:hAnsi="標楷體" w:hint="eastAsia"/>
          <w:color w:val="000000" w:themeColor="text1"/>
          <w:sz w:val="28"/>
          <w:szCs w:val="28"/>
        </w:rPr>
        <w:t>設計教材包</w:t>
      </w:r>
      <w:r w:rsidR="00135093" w:rsidRPr="00A11BBC">
        <w:rPr>
          <w:rFonts w:ascii="標楷體" w:eastAsia="標楷體" w:hAnsi="標楷體" w:hint="eastAsia"/>
          <w:color w:val="000000" w:themeColor="text1"/>
          <w:sz w:val="28"/>
          <w:szCs w:val="28"/>
        </w:rPr>
        <w:t>及資訊</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600" w:left="200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網址：</w:t>
      </w:r>
      <w:r w:rsidRPr="00A11BBC">
        <w:rPr>
          <w:rFonts w:ascii="標楷體" w:eastAsia="標楷體" w:hAnsi="標楷體"/>
          <w:color w:val="000000" w:themeColor="text1"/>
          <w:sz w:val="28"/>
          <w:szCs w:val="28"/>
        </w:rPr>
        <w:t>http://blog.yjps.tp.edu.tw/DPrevention/</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400" w:left="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(四)密室逃脫體驗活動：</w:t>
      </w:r>
    </w:p>
    <w:p w:rsidR="00075FC8" w:rsidRPr="00A11BBC" w:rsidRDefault="00075FC8" w:rsidP="00432CE4">
      <w:pPr>
        <w:tabs>
          <w:tab w:val="left" w:pos="567"/>
        </w:tabs>
        <w:spacing w:line="400" w:lineRule="exact"/>
        <w:ind w:leftChars="600" w:left="1720" w:hangingChars="100" w:hanging="2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1.參加人數：每</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至多6人，帶隊教師或志工1人。</w:t>
      </w:r>
    </w:p>
    <w:p w:rsidR="00075FC8" w:rsidRPr="00A11BBC" w:rsidRDefault="00075FC8" w:rsidP="00432CE4">
      <w:pPr>
        <w:tabs>
          <w:tab w:val="left" w:pos="567"/>
        </w:tabs>
        <w:spacing w:line="400" w:lineRule="exact"/>
        <w:ind w:leftChars="600" w:left="1720" w:hangingChars="100" w:hanging="2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2.活動規則：</w:t>
      </w:r>
    </w:p>
    <w:p w:rsidR="00075FC8" w:rsidRPr="00A11BBC" w:rsidRDefault="00075FC8" w:rsidP="00432CE4">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(1)本項體驗活動共計六關，每關包含1-3個任務，每關需於10分鐘內完成。</w:t>
      </w:r>
    </w:p>
    <w:p w:rsidR="00075FC8" w:rsidRPr="00A11BBC" w:rsidRDefault="00075FC8" w:rsidP="005F701B">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(2)每</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發放平板電腦一台，依其提供之訊息進行闖關任務，破解謎題後輸入訊息，取得過關之提示，體驗活動結束後交回</w:t>
      </w:r>
      <w:r w:rsidR="005C3AE1" w:rsidRPr="00A11BBC">
        <w:rPr>
          <w:rFonts w:ascii="標楷體" w:eastAsia="標楷體" w:hAnsi="標楷體" w:hint="eastAsia"/>
          <w:color w:val="000000" w:themeColor="text1"/>
          <w:sz w:val="28"/>
          <w:szCs w:val="28"/>
        </w:rPr>
        <w:t>平板電腦</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(3)各</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依過關數給獎。</w:t>
      </w:r>
    </w:p>
    <w:p w:rsidR="00FB2BFE" w:rsidRDefault="00075FC8" w:rsidP="00432CE4">
      <w:pPr>
        <w:tabs>
          <w:tab w:val="left" w:pos="567"/>
        </w:tabs>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二、教師研討活動：</w:t>
      </w:r>
    </w:p>
    <w:p w:rsidR="002034FB" w:rsidRPr="002034FB" w:rsidRDefault="002034FB" w:rsidP="002034FB">
      <w:pPr>
        <w:tabs>
          <w:tab w:val="left" w:pos="567"/>
        </w:tabs>
        <w:spacing w:line="400" w:lineRule="exact"/>
        <w:ind w:leftChars="318" w:left="763"/>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2034FB">
        <w:rPr>
          <w:rFonts w:ascii="標楷體" w:eastAsia="標楷體" w:hAnsi="標楷體" w:hint="eastAsia"/>
          <w:color w:val="000000" w:themeColor="text1"/>
          <w:sz w:val="28"/>
          <w:szCs w:val="28"/>
        </w:rPr>
        <w:t xml:space="preserve"> </w:t>
      </w:r>
      <w:r w:rsidR="00FB2BFE" w:rsidRPr="002034FB">
        <w:rPr>
          <w:rFonts w:ascii="標楷體" w:eastAsia="標楷體" w:hAnsi="標楷體" w:hint="eastAsia"/>
          <w:color w:val="000000" w:themeColor="text1"/>
          <w:sz w:val="28"/>
          <w:szCs w:val="28"/>
        </w:rPr>
        <w:t>(一)學生參加體驗活動當日，</w:t>
      </w:r>
      <w:r w:rsidRPr="002034FB">
        <w:rPr>
          <w:rFonts w:ascii="標楷體" w:eastAsia="標楷體" w:hAnsi="標楷體" w:hint="eastAsia"/>
          <w:color w:val="000000" w:themeColor="text1"/>
          <w:sz w:val="28"/>
          <w:szCs w:val="28"/>
        </w:rPr>
        <w:t>將提供場地及</w:t>
      </w:r>
      <w:r w:rsidR="002D1860" w:rsidRPr="002034FB">
        <w:rPr>
          <w:rFonts w:ascii="標楷體" w:eastAsia="標楷體" w:hAnsi="標楷體" w:hint="eastAsia"/>
          <w:color w:val="000000" w:themeColor="text1"/>
          <w:sz w:val="28"/>
          <w:szCs w:val="28"/>
        </w:rPr>
        <w:t>「</w:t>
      </w:r>
      <w:r w:rsidRPr="002034FB">
        <w:rPr>
          <w:rFonts w:ascii="標楷體" w:eastAsia="標楷體" w:hAnsi="標楷體" w:hint="eastAsia"/>
          <w:color w:val="000000" w:themeColor="text1"/>
          <w:sz w:val="28"/>
          <w:szCs w:val="28"/>
        </w:rPr>
        <w:t>防災密室逃脫教材參考</w:t>
      </w:r>
    </w:p>
    <w:p w:rsidR="00FB2BFE" w:rsidRPr="002034FB" w:rsidRDefault="002034FB" w:rsidP="002034FB">
      <w:pPr>
        <w:tabs>
          <w:tab w:val="left" w:pos="567"/>
        </w:tabs>
        <w:spacing w:line="400" w:lineRule="exact"/>
        <w:ind w:leftChars="318" w:left="763"/>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2D1860" w:rsidRPr="002034FB">
        <w:rPr>
          <w:rFonts w:ascii="標楷體" w:eastAsia="標楷體" w:hAnsi="標楷體" w:hint="eastAsia"/>
          <w:color w:val="000000" w:themeColor="text1"/>
          <w:sz w:val="28"/>
          <w:szCs w:val="28"/>
        </w:rPr>
        <w:t>手冊」</w:t>
      </w:r>
      <w:r w:rsidRPr="002034FB">
        <w:rPr>
          <w:rFonts w:ascii="標楷體" w:eastAsia="標楷體" w:hAnsi="標楷體" w:hint="eastAsia"/>
          <w:color w:val="000000" w:themeColor="text1"/>
          <w:sz w:val="28"/>
          <w:szCs w:val="28"/>
        </w:rPr>
        <w:t>供教師參考</w:t>
      </w:r>
      <w:r w:rsidR="002D1860" w:rsidRPr="002034FB">
        <w:rPr>
          <w:rFonts w:ascii="標楷體" w:eastAsia="標楷體" w:hAnsi="標楷體" w:hint="eastAsia"/>
          <w:color w:val="000000" w:themeColor="text1"/>
          <w:sz w:val="28"/>
          <w:szCs w:val="28"/>
        </w:rPr>
        <w:t>。</w:t>
      </w:r>
    </w:p>
    <w:p w:rsidR="002034FB"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D1860">
        <w:rPr>
          <w:rFonts w:ascii="標楷體" w:eastAsia="標楷體" w:hAnsi="標楷體" w:hint="eastAsia"/>
          <w:color w:val="FF0000"/>
          <w:sz w:val="28"/>
          <w:szCs w:val="28"/>
        </w:rPr>
        <w:t xml:space="preserve">   </w:t>
      </w:r>
      <w:r w:rsidRPr="002034FB">
        <w:rPr>
          <w:rFonts w:ascii="標楷體" w:eastAsia="標楷體" w:hAnsi="標楷體" w:hint="eastAsia"/>
          <w:color w:val="000000" w:themeColor="text1"/>
          <w:sz w:val="28"/>
          <w:szCs w:val="28"/>
        </w:rPr>
        <w:t xml:space="preserve"> (二)各校教師</w:t>
      </w:r>
      <w:r w:rsidR="002034FB" w:rsidRPr="002034FB">
        <w:rPr>
          <w:rFonts w:ascii="標楷體" w:eastAsia="標楷體" w:hAnsi="標楷體" w:hint="eastAsia"/>
          <w:color w:val="000000" w:themeColor="text1"/>
          <w:sz w:val="28"/>
          <w:szCs w:val="28"/>
        </w:rPr>
        <w:t>可於本計畫結束後，自行至</w:t>
      </w:r>
      <w:r w:rsidRPr="002034FB">
        <w:rPr>
          <w:rFonts w:ascii="標楷體" w:eastAsia="標楷體" w:hAnsi="標楷體" w:hint="eastAsia"/>
          <w:color w:val="000000" w:themeColor="text1"/>
          <w:sz w:val="28"/>
          <w:szCs w:val="28"/>
        </w:rPr>
        <w:t>專屬網站「教材下載區」下</w:t>
      </w:r>
    </w:p>
    <w:p w:rsidR="002034FB" w:rsidRPr="002034FB" w:rsidRDefault="002034FB" w:rsidP="002034FB">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2D1860" w:rsidRPr="002034FB">
        <w:rPr>
          <w:rFonts w:ascii="標楷體" w:eastAsia="標楷體" w:hAnsi="標楷體" w:hint="eastAsia"/>
          <w:color w:val="000000" w:themeColor="text1"/>
          <w:sz w:val="28"/>
          <w:szCs w:val="28"/>
        </w:rPr>
        <w:t>載教材包，並</w:t>
      </w:r>
      <w:r w:rsidR="00075FC8" w:rsidRPr="002034FB">
        <w:rPr>
          <w:rFonts w:ascii="標楷體" w:eastAsia="標楷體" w:hAnsi="標楷體" w:hint="eastAsia"/>
          <w:color w:val="000000" w:themeColor="text1"/>
          <w:sz w:val="28"/>
          <w:szCs w:val="28"/>
        </w:rPr>
        <w:t>運用</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防災密室逃脫教材</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，結合學校防災活動推</w:t>
      </w:r>
    </w:p>
    <w:p w:rsidR="002D1860" w:rsidRPr="002034FB" w:rsidRDefault="002034FB" w:rsidP="002034FB">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075FC8" w:rsidRPr="002034FB">
        <w:rPr>
          <w:rFonts w:ascii="標楷體" w:eastAsia="標楷體" w:hAnsi="標楷體" w:hint="eastAsia"/>
          <w:color w:val="000000" w:themeColor="text1"/>
          <w:sz w:val="28"/>
          <w:szCs w:val="28"/>
        </w:rPr>
        <w:t>廣，或自行修改設計</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防災密室逃脫教材</w:t>
      </w:r>
      <w:r w:rsidR="002D1860" w:rsidRPr="002034FB">
        <w:rPr>
          <w:rFonts w:ascii="微軟正黑體" w:eastAsia="微軟正黑體" w:hAnsi="微軟正黑體" w:hint="eastAsia"/>
          <w:color w:val="000000" w:themeColor="text1"/>
          <w:sz w:val="28"/>
          <w:szCs w:val="28"/>
        </w:rPr>
        <w:t>」。</w:t>
      </w:r>
    </w:p>
    <w:p w:rsidR="002D1860"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微軟正黑體" w:eastAsia="微軟正黑體" w:hAnsi="微軟正黑體" w:hint="eastAsia"/>
          <w:color w:val="000000" w:themeColor="text1"/>
          <w:sz w:val="28"/>
          <w:szCs w:val="28"/>
        </w:rPr>
        <w:t xml:space="preserve">   </w:t>
      </w:r>
      <w:r w:rsidRPr="002034FB">
        <w:rPr>
          <w:rFonts w:ascii="標楷體" w:eastAsia="標楷體" w:hAnsi="標楷體" w:hint="eastAsia"/>
          <w:color w:val="000000" w:themeColor="text1"/>
          <w:sz w:val="28"/>
          <w:szCs w:val="28"/>
        </w:rPr>
        <w:t xml:space="preserve"> (三)臺北市政府教育局將另案發函至各校，徵求教學</w:t>
      </w:r>
      <w:r w:rsidR="00075FC8" w:rsidRPr="002034FB">
        <w:rPr>
          <w:rFonts w:ascii="標楷體" w:eastAsia="標楷體" w:hAnsi="標楷體" w:hint="eastAsia"/>
          <w:color w:val="000000" w:themeColor="text1"/>
          <w:sz w:val="28"/>
          <w:szCs w:val="28"/>
        </w:rPr>
        <w:t>設計或成果</w:t>
      </w:r>
      <w:r w:rsidRPr="002034FB">
        <w:rPr>
          <w:rFonts w:ascii="標楷體" w:eastAsia="標楷體" w:hAnsi="標楷體" w:hint="eastAsia"/>
          <w:color w:val="000000" w:themeColor="text1"/>
          <w:sz w:val="28"/>
          <w:szCs w:val="28"/>
        </w:rPr>
        <w:t>並經</w:t>
      </w:r>
    </w:p>
    <w:p w:rsidR="00075FC8"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審核後</w:t>
      </w:r>
      <w:r w:rsidR="00075FC8" w:rsidRPr="002034FB">
        <w:rPr>
          <w:rFonts w:ascii="標楷體" w:eastAsia="標楷體" w:hAnsi="標楷體" w:hint="eastAsia"/>
          <w:color w:val="000000" w:themeColor="text1"/>
          <w:sz w:val="28"/>
          <w:szCs w:val="28"/>
        </w:rPr>
        <w:t>予以敘獎。</w:t>
      </w:r>
    </w:p>
    <w:p w:rsidR="00135093" w:rsidRPr="00A11BBC" w:rsidRDefault="00135093"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柒、報名方式</w:t>
      </w:r>
    </w:p>
    <w:p w:rsidR="00135093" w:rsidRPr="002034FB" w:rsidRDefault="00135093" w:rsidP="00432CE4">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一、報名時間：</w:t>
      </w:r>
      <w:r w:rsidR="001E4CA0" w:rsidRPr="002034FB">
        <w:rPr>
          <w:rFonts w:ascii="標楷體" w:eastAsia="標楷體" w:hAnsi="標楷體" w:hint="eastAsia"/>
          <w:color w:val="000000" w:themeColor="text1"/>
          <w:sz w:val="28"/>
          <w:szCs w:val="28"/>
        </w:rPr>
        <w:t>106年11月2日(週四)至106年11月15日(週三)。</w:t>
      </w:r>
    </w:p>
    <w:p w:rsidR="002D1860" w:rsidRPr="002034FB" w:rsidRDefault="00135093" w:rsidP="00432CE4">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二、參閱</w:t>
      </w:r>
      <w:r w:rsidR="0029353D" w:rsidRPr="002034FB">
        <w:rPr>
          <w:rFonts w:ascii="標楷體" w:eastAsia="標楷體" w:hAnsi="標楷體" w:hint="eastAsia"/>
          <w:color w:val="000000" w:themeColor="text1"/>
          <w:sz w:val="28"/>
          <w:szCs w:val="28"/>
        </w:rPr>
        <w:t>附註「活動時段表」及</w:t>
      </w:r>
      <w:r w:rsidR="002D1860" w:rsidRPr="002034FB">
        <w:rPr>
          <w:rFonts w:ascii="標楷體" w:eastAsia="標楷體" w:hAnsi="標楷體" w:hint="eastAsia"/>
          <w:color w:val="000000" w:themeColor="text1"/>
          <w:sz w:val="28"/>
          <w:szCs w:val="28"/>
        </w:rPr>
        <w:t>「線上報名操作說明」(附件二)進行線上報名，報名網站: blog.yjps.tp.edu.tw/DPrevention。請每隊報名一個時段，同一時段可以有兩隊進行闖關活動，如已有隊伍報名，請選擇其它</w:t>
      </w:r>
      <w:r w:rsidR="00901BE8">
        <w:rPr>
          <w:rFonts w:ascii="標楷體" w:eastAsia="標楷體" w:hAnsi="標楷體" w:hint="eastAsia"/>
          <w:color w:val="000000" w:themeColor="text1"/>
          <w:sz w:val="28"/>
          <w:szCs w:val="28"/>
        </w:rPr>
        <w:t>時段</w:t>
      </w:r>
      <w:r w:rsidR="002D1860" w:rsidRPr="002034FB">
        <w:rPr>
          <w:rFonts w:ascii="標楷體" w:eastAsia="標楷體" w:hAnsi="標楷體" w:hint="eastAsia"/>
          <w:color w:val="000000" w:themeColor="text1"/>
          <w:sz w:val="28"/>
          <w:szCs w:val="28"/>
        </w:rPr>
        <w:t>。</w:t>
      </w:r>
    </w:p>
    <w:p w:rsidR="00432CE4" w:rsidRPr="002034FB" w:rsidRDefault="00432CE4" w:rsidP="002D1860">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cstheme="minorBidi" w:hint="eastAsia"/>
          <w:color w:val="000000" w:themeColor="text1"/>
          <w:sz w:val="28"/>
          <w:szCs w:val="28"/>
        </w:rPr>
        <w:t>三、</w:t>
      </w:r>
      <w:r w:rsidR="002D1860" w:rsidRPr="002034FB">
        <w:rPr>
          <w:rFonts w:ascii="標楷體" w:eastAsia="標楷體" w:hAnsi="標楷體" w:hint="eastAsia"/>
          <w:color w:val="000000" w:themeColor="text1"/>
          <w:sz w:val="28"/>
          <w:szCs w:val="28"/>
        </w:rPr>
        <w:t>有關報名相關事宜請電詢臺北市萬華區華江國民小學教務處莊琬婷主任，電話：02-23064352轉110。</w:t>
      </w:r>
    </w:p>
    <w:p w:rsidR="00075FC8" w:rsidRPr="002D1860" w:rsidRDefault="00135093" w:rsidP="00432CE4">
      <w:pPr>
        <w:tabs>
          <w:tab w:val="left" w:pos="567"/>
        </w:tabs>
        <w:spacing w:beforeLines="50" w:before="180" w:line="400" w:lineRule="exact"/>
        <w:rPr>
          <w:rFonts w:ascii="標楷體" w:eastAsia="標楷體" w:hAnsi="標楷體"/>
          <w:sz w:val="28"/>
          <w:szCs w:val="28"/>
        </w:rPr>
      </w:pPr>
      <w:r w:rsidRPr="002D1860">
        <w:rPr>
          <w:rFonts w:ascii="標楷體" w:eastAsia="標楷體" w:hAnsi="標楷體" w:hint="eastAsia"/>
          <w:b/>
          <w:sz w:val="28"/>
          <w:szCs w:val="28"/>
        </w:rPr>
        <w:t>捌</w:t>
      </w:r>
      <w:r w:rsidR="00075FC8" w:rsidRPr="002D1860">
        <w:rPr>
          <w:rFonts w:ascii="標楷體" w:eastAsia="標楷體" w:hAnsi="標楷體" w:hint="eastAsia"/>
          <w:b/>
          <w:sz w:val="28"/>
          <w:szCs w:val="28"/>
        </w:rPr>
        <w:t>、獎勵方式</w:t>
      </w:r>
    </w:p>
    <w:tbl>
      <w:tblPr>
        <w:tblpPr w:leftFromText="180" w:rightFromText="180" w:vertAnchor="text" w:horzAnchor="margin" w:tblpXSpec="center" w:tblpY="21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977"/>
        <w:gridCol w:w="3934"/>
      </w:tblGrid>
      <w:tr w:rsidR="00A11BBC" w:rsidRPr="00A11BBC" w:rsidTr="001E4CA0">
        <w:trPr>
          <w:tblHeader/>
        </w:trPr>
        <w:tc>
          <w:tcPr>
            <w:tcW w:w="1844" w:type="dxa"/>
            <w:shd w:val="clear" w:color="auto" w:fill="auto"/>
          </w:tcPr>
          <w:p w:rsidR="00075FC8" w:rsidRPr="00A11BBC" w:rsidRDefault="005C3AE1"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對    象</w:t>
            </w:r>
          </w:p>
        </w:tc>
        <w:tc>
          <w:tcPr>
            <w:tcW w:w="2977" w:type="dxa"/>
            <w:shd w:val="clear" w:color="auto" w:fill="auto"/>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給獎標準</w:t>
            </w:r>
          </w:p>
        </w:tc>
        <w:tc>
          <w:tcPr>
            <w:tcW w:w="3934" w:type="dxa"/>
            <w:shd w:val="clear" w:color="auto" w:fill="auto"/>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獎勵內容</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組隊參加者</w:t>
            </w:r>
          </w:p>
        </w:tc>
        <w:tc>
          <w:tcPr>
            <w:tcW w:w="3934"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每生參加獎紀念品1份。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通過4、5關者</w:t>
            </w:r>
          </w:p>
        </w:tc>
        <w:tc>
          <w:tcPr>
            <w:tcW w:w="3934"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1.過關證書每生1張</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2.過4、5關紀念品1份。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top w:val="single" w:sz="4" w:space="0" w:color="000000"/>
              <w:bottom w:val="single" w:sz="4" w:space="0" w:color="auto"/>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通過6關者</w:t>
            </w:r>
          </w:p>
        </w:tc>
        <w:tc>
          <w:tcPr>
            <w:tcW w:w="3934" w:type="dxa"/>
            <w:tcBorders>
              <w:top w:val="single" w:sz="4" w:space="0" w:color="000000"/>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1.過關證書每生1張</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2.過6關紀念品1份。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帶隊教師</w:t>
            </w:r>
          </w:p>
        </w:tc>
        <w:tc>
          <w:tcPr>
            <w:tcW w:w="2977" w:type="dxa"/>
            <w:tcBorders>
              <w:top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帶隊參加體驗活動</w:t>
            </w:r>
          </w:p>
        </w:tc>
        <w:tc>
          <w:tcPr>
            <w:tcW w:w="3934" w:type="dxa"/>
            <w:tcBorders>
              <w:top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1.參加獎紀念品1份。</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2.教育局感謝狀1紙</w:t>
            </w:r>
          </w:p>
        </w:tc>
      </w:tr>
    </w:tbl>
    <w:p w:rsidR="000F64AC" w:rsidRPr="00A11BBC" w:rsidRDefault="000F64AC" w:rsidP="00432CE4">
      <w:pPr>
        <w:spacing w:beforeLines="50" w:before="180" w:line="40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●上列各項獎勵於活動結束後另行發給。</w:t>
      </w:r>
    </w:p>
    <w:p w:rsidR="005C3AE1" w:rsidRPr="00A11BBC" w:rsidRDefault="005C3AE1" w:rsidP="00432CE4">
      <w:pPr>
        <w:spacing w:beforeLines="50" w:before="180" w:line="400" w:lineRule="exact"/>
        <w:ind w:leftChars="200" w:left="480"/>
        <w:rPr>
          <w:rFonts w:ascii="標楷體" w:eastAsia="標楷體" w:hAnsi="標楷體"/>
          <w:color w:val="000000" w:themeColor="text1"/>
          <w:sz w:val="28"/>
          <w:szCs w:val="28"/>
        </w:rPr>
      </w:pPr>
    </w:p>
    <w:p w:rsidR="00075FC8" w:rsidRPr="00A11BBC" w:rsidRDefault="001F661F" w:rsidP="00432CE4">
      <w:pPr>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玖</w:t>
      </w:r>
      <w:r w:rsidR="00075FC8" w:rsidRPr="00A11BBC">
        <w:rPr>
          <w:rFonts w:ascii="標楷體" w:eastAsia="標楷體" w:hAnsi="標楷體" w:hint="eastAsia"/>
          <w:b/>
          <w:color w:val="000000" w:themeColor="text1"/>
          <w:sz w:val="28"/>
          <w:szCs w:val="28"/>
        </w:rPr>
        <w:t>、承辦本案相關人員辦理從優敘獎。</w:t>
      </w:r>
    </w:p>
    <w:p w:rsidR="00075FC8" w:rsidRPr="00A11BBC" w:rsidRDefault="001F661F" w:rsidP="00432CE4">
      <w:pPr>
        <w:tabs>
          <w:tab w:val="left" w:pos="567"/>
          <w:tab w:val="left" w:pos="1605"/>
        </w:tabs>
        <w:spacing w:beforeLines="50" w:before="180" w:line="400" w:lineRule="exact"/>
        <w:rPr>
          <w:rFonts w:ascii="標楷體" w:eastAsia="標楷體" w:hAnsi="標楷體"/>
          <w:color w:val="000000" w:themeColor="text1"/>
          <w:sz w:val="28"/>
          <w:szCs w:val="28"/>
        </w:rPr>
      </w:pPr>
      <w:r w:rsidRPr="00A11BBC">
        <w:rPr>
          <w:rFonts w:ascii="標楷體" w:eastAsia="標楷體" w:hAnsi="標楷體" w:hint="eastAsia"/>
          <w:b/>
          <w:color w:val="000000" w:themeColor="text1"/>
          <w:sz w:val="28"/>
          <w:szCs w:val="28"/>
        </w:rPr>
        <w:t>拾</w:t>
      </w:r>
      <w:r w:rsidR="00075FC8" w:rsidRPr="00A11BBC">
        <w:rPr>
          <w:rFonts w:ascii="標楷體" w:eastAsia="標楷體" w:hAnsi="標楷體" w:hint="eastAsia"/>
          <w:b/>
          <w:color w:val="000000" w:themeColor="text1"/>
          <w:sz w:val="28"/>
          <w:szCs w:val="28"/>
        </w:rPr>
        <w:t>、經費來源</w:t>
      </w:r>
      <w:r w:rsidR="00075FC8" w:rsidRPr="00A11BBC">
        <w:rPr>
          <w:rFonts w:ascii="標楷體" w:eastAsia="標楷體" w:hAnsi="標楷體" w:hint="eastAsia"/>
          <w:color w:val="000000" w:themeColor="text1"/>
          <w:sz w:val="28"/>
          <w:szCs w:val="28"/>
        </w:rPr>
        <w:t>：</w:t>
      </w:r>
      <w:r w:rsidR="00075FC8" w:rsidRPr="00A11BBC">
        <w:rPr>
          <w:rFonts w:ascii="標楷體" w:eastAsia="標楷體" w:hAnsi="標楷體" w:hint="eastAsia"/>
          <w:b/>
          <w:color w:val="000000" w:themeColor="text1"/>
          <w:sz w:val="28"/>
          <w:szCs w:val="28"/>
        </w:rPr>
        <w:t>由教育局補助相關經費項下支應</w:t>
      </w:r>
      <w:r w:rsidR="00075FC8" w:rsidRPr="00A11BBC">
        <w:rPr>
          <w:rFonts w:ascii="標楷體" w:eastAsia="標楷體" w:hAnsi="標楷體" w:hint="eastAsia"/>
          <w:color w:val="000000" w:themeColor="text1"/>
          <w:sz w:val="28"/>
          <w:szCs w:val="28"/>
        </w:rPr>
        <w:t>。</w:t>
      </w:r>
    </w:p>
    <w:p w:rsidR="00075FC8" w:rsidRPr="00A11BBC" w:rsidRDefault="00075FC8" w:rsidP="00432CE4">
      <w:pPr>
        <w:spacing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拾</w:t>
      </w:r>
      <w:r w:rsidR="001F661F" w:rsidRPr="00A11BBC">
        <w:rPr>
          <w:rFonts w:ascii="標楷體" w:eastAsia="標楷體" w:hAnsi="標楷體" w:hint="eastAsia"/>
          <w:b/>
          <w:color w:val="000000" w:themeColor="text1"/>
          <w:sz w:val="28"/>
          <w:szCs w:val="28"/>
        </w:rPr>
        <w:t>壹</w:t>
      </w:r>
      <w:r w:rsidRPr="00A11BBC">
        <w:rPr>
          <w:rFonts w:ascii="標楷體" w:eastAsia="標楷體" w:hAnsi="標楷體" w:hint="eastAsia"/>
          <w:b/>
          <w:color w:val="000000" w:themeColor="text1"/>
          <w:sz w:val="28"/>
          <w:szCs w:val="28"/>
        </w:rPr>
        <w:t>、本計畫經教育局核定後實施之，修正時亦同。</w:t>
      </w: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eastAsia="標楷體"/>
          <w:color w:val="000000" w:themeColor="text1"/>
          <w:sz w:val="28"/>
          <w:szCs w:val="28"/>
        </w:rPr>
      </w:pPr>
    </w:p>
    <w:p w:rsidR="001E4CA0" w:rsidRPr="00A11BBC" w:rsidRDefault="00040680" w:rsidP="00BD43DE">
      <w:pPr>
        <w:spacing w:line="480" w:lineRule="exact"/>
        <w:rPr>
          <w:rFonts w:ascii="標楷體" w:eastAsia="標楷體" w:hAnsi="標楷體"/>
          <w:b/>
          <w:color w:val="000000" w:themeColor="text1"/>
          <w:sz w:val="32"/>
          <w:szCs w:val="32"/>
        </w:rPr>
      </w:pPr>
      <w:r w:rsidRPr="00A11BBC">
        <w:rPr>
          <w:rFonts w:ascii="標楷體" w:eastAsia="標楷體" w:hAnsi="標楷體" w:hint="eastAsia"/>
          <w:b/>
          <w:color w:val="000000" w:themeColor="text1"/>
          <w:sz w:val="32"/>
          <w:szCs w:val="32"/>
        </w:rPr>
        <w:lastRenderedPageBreak/>
        <w:t>附註</w:t>
      </w:r>
      <w:r w:rsidR="005C3AE1" w:rsidRPr="00A11BBC">
        <w:rPr>
          <w:rFonts w:ascii="標楷體" w:eastAsia="標楷體" w:hAnsi="標楷體" w:hint="eastAsia"/>
          <w:b/>
          <w:color w:val="000000" w:themeColor="text1"/>
          <w:sz w:val="32"/>
          <w:szCs w:val="32"/>
        </w:rPr>
        <w:t>:</w:t>
      </w:r>
    </w:p>
    <w:p w:rsidR="00D400A1" w:rsidRPr="00A11BBC" w:rsidRDefault="00D400A1" w:rsidP="005C3AE1">
      <w:pPr>
        <w:spacing w:line="48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一、活動時段表</w:t>
      </w:r>
      <w:r w:rsidR="00A12E45" w:rsidRPr="00A11BBC">
        <w:rPr>
          <w:rFonts w:ascii="標楷體" w:eastAsia="標楷體" w:hAnsi="標楷體" w:hint="eastAsia"/>
          <w:color w:val="000000" w:themeColor="text1"/>
          <w:sz w:val="28"/>
          <w:szCs w:val="28"/>
        </w:rPr>
        <w:t>：</w:t>
      </w:r>
    </w:p>
    <w:p w:rsidR="00A12E45" w:rsidRPr="00A11BBC" w:rsidRDefault="00A12E45" w:rsidP="005C3AE1">
      <w:pPr>
        <w:spacing w:afterLines="50" w:after="180" w:line="480" w:lineRule="exact"/>
        <w:ind w:firstLineChars="200" w:firstLine="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(一)上午場次</w:t>
      </w:r>
      <w:r w:rsidR="005C3AE1" w:rsidRPr="00A11BBC">
        <w:rPr>
          <w:rFonts w:ascii="標楷體" w:eastAsia="標楷體" w:hAnsi="標楷體" w:hint="eastAsia"/>
          <w:color w:val="000000" w:themeColor="text1"/>
          <w:sz w:val="28"/>
          <w:szCs w:val="28"/>
        </w:rPr>
        <w:t>:A、B兩組各有7隊，每隊有六關體驗活動。</w:t>
      </w:r>
    </w:p>
    <w:tbl>
      <w:tblPr>
        <w:tblStyle w:val="a8"/>
        <w:tblW w:w="9493" w:type="dxa"/>
        <w:tblLook w:val="04A0" w:firstRow="1" w:lastRow="0" w:firstColumn="1" w:lastColumn="0" w:noHBand="0" w:noVBand="1"/>
      </w:tblPr>
      <w:tblGrid>
        <w:gridCol w:w="1783"/>
        <w:gridCol w:w="1285"/>
        <w:gridCol w:w="1285"/>
        <w:gridCol w:w="1285"/>
        <w:gridCol w:w="1285"/>
        <w:gridCol w:w="1285"/>
        <w:gridCol w:w="1285"/>
      </w:tblGrid>
      <w:tr w:rsidR="00A11BBC" w:rsidRPr="00A11BBC" w:rsidTr="005C3AE1">
        <w:trPr>
          <w:trHeight w:val="634"/>
        </w:trPr>
        <w:tc>
          <w:tcPr>
            <w:tcW w:w="1783" w:type="dxa"/>
          </w:tcPr>
          <w:p w:rsidR="00A12E45" w:rsidRPr="00A11BBC" w:rsidRDefault="00A12E45" w:rsidP="005C3AE1">
            <w:pPr>
              <w:tabs>
                <w:tab w:val="left" w:pos="1843"/>
              </w:tabs>
              <w:spacing w:afterLines="50" w:after="180" w:line="240" w:lineRule="exact"/>
              <w:rPr>
                <w:rFonts w:ascii="標楷體" w:eastAsia="標楷體" w:hAnsi="標楷體" w:cstheme="minorBidi"/>
                <w:b/>
                <w:color w:val="000000" w:themeColor="text1"/>
              </w:rPr>
            </w:pPr>
            <w:r w:rsidRPr="00A11BBC">
              <w:rPr>
                <w:rFonts w:ascii="標楷體" w:eastAsia="標楷體" w:hAnsi="標楷體" w:cstheme="minorBidi" w:hint="eastAsia"/>
                <w:b/>
                <w:noProof/>
                <w:color w:val="000000" w:themeColor="text1"/>
              </w:rPr>
              <mc:AlternateContent>
                <mc:Choice Requires="wps">
                  <w:drawing>
                    <wp:anchor distT="0" distB="0" distL="114300" distR="114300" simplePos="0" relativeHeight="251667456" behindDoc="0" locked="0" layoutInCell="1" allowOverlap="1" wp14:anchorId="6EC22D5F" wp14:editId="2A539651">
                      <wp:simplePos x="0" y="0"/>
                      <wp:positionH relativeFrom="column">
                        <wp:posOffset>-31064</wp:posOffset>
                      </wp:positionH>
                      <wp:positionV relativeFrom="paragraph">
                        <wp:posOffset>22454</wp:posOffset>
                      </wp:positionV>
                      <wp:extent cx="1075334" cy="431596"/>
                      <wp:effectExtent l="0" t="0" r="29845" b="26035"/>
                      <wp:wrapNone/>
                      <wp:docPr id="3" name="直線接點 3"/>
                      <wp:cNvGraphicFramePr/>
                      <a:graphic xmlns:a="http://schemas.openxmlformats.org/drawingml/2006/main">
                        <a:graphicData uri="http://schemas.microsoft.com/office/word/2010/wordprocessingShape">
                          <wps:wsp>
                            <wps:cNvCnPr/>
                            <wps:spPr>
                              <a:xfrm>
                                <a:off x="0" y="0"/>
                                <a:ext cx="1075334" cy="43159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6E2D7CF2" id="直線接點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75pt" to="82.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" strokecolor="#5b9bd5" strokeweight=".5pt">
                      <v:stroke joinstyle="miter"/>
                    </v:line>
                  </w:pict>
                </mc:Fallback>
              </mc:AlternateContent>
            </w:r>
            <w:r w:rsidRPr="00A11BBC">
              <w:rPr>
                <w:rFonts w:ascii="標楷體" w:eastAsia="標楷體" w:hAnsi="標楷體" w:cstheme="minorBidi" w:hint="eastAsia"/>
                <w:b/>
                <w:color w:val="000000" w:themeColor="text1"/>
              </w:rPr>
              <w:t xml:space="preserve">      關卡場次</w:t>
            </w:r>
          </w:p>
        </w:tc>
        <w:tc>
          <w:tcPr>
            <w:tcW w:w="1285" w:type="dxa"/>
            <w:vAlign w:val="center"/>
          </w:tcPr>
          <w:p w:rsidR="005C3AE1"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1</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2</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3</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4</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5</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6</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w:t>
            </w:r>
            <w:r w:rsidRPr="00A11BBC">
              <w:rPr>
                <w:rFonts w:ascii="標楷體" w:eastAsia="標楷體" w:hAnsi="標楷體" w:cstheme="minorBidi"/>
                <w:b/>
                <w:color w:val="000000" w:themeColor="text1"/>
              </w:rPr>
              <w:t>00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09</w:t>
            </w:r>
            <w:r w:rsidR="005C3AE1" w:rsidRPr="00A11BBC">
              <w:rPr>
                <w:rFonts w:ascii="標楷體" w:eastAsia="標楷體" w:hAnsi="標楷體" w:cstheme="minorBidi" w:hint="eastAsia"/>
                <w:b/>
                <w:color w:val="000000" w:themeColor="text1"/>
              </w:rPr>
              <w:t>:15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09:</w:t>
            </w: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5~</w:t>
            </w:r>
            <w:r w:rsidR="005C3AE1"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30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45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9:45~</w:t>
            </w:r>
            <w:r w:rsidR="005C3AE1" w:rsidRPr="00A11BBC">
              <w:rPr>
                <w:rFonts w:ascii="標楷體" w:eastAsia="標楷體" w:hAnsi="標楷體" w:cstheme="minorBidi" w:hint="eastAsia"/>
                <w:b/>
                <w:color w:val="000000" w:themeColor="text1"/>
              </w:rPr>
              <w:t>10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10:15~10:30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10:3</w:t>
            </w:r>
            <w:r w:rsidRPr="00A11BBC">
              <w:rPr>
                <w:rFonts w:ascii="標楷體" w:eastAsia="標楷體" w:hAnsi="標楷體" w:cstheme="minorBidi"/>
                <w:b/>
                <w:color w:val="000000" w:themeColor="text1"/>
              </w:rPr>
              <w:t>0</w:t>
            </w:r>
            <w:r w:rsidR="005C3AE1" w:rsidRPr="00A11BBC">
              <w:rPr>
                <w:rFonts w:ascii="標楷體" w:eastAsia="標楷體" w:hAnsi="標楷體" w:cstheme="minorBidi" w:hint="eastAsia"/>
                <w:b/>
                <w:color w:val="000000" w:themeColor="text1"/>
              </w:rPr>
              <w:t>~10:45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r>
      <w:tr w:rsidR="00A11BBC" w:rsidRPr="00A11BBC" w:rsidTr="00A12E45">
        <w:tc>
          <w:tcPr>
            <w:tcW w:w="1783" w:type="dxa"/>
            <w:vAlign w:val="center"/>
          </w:tcPr>
          <w:p w:rsidR="00A12E45"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10:45~11:00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hint="eastAsia"/>
                <w:b/>
                <w:color w:val="000000" w:themeColor="text1"/>
              </w:rPr>
              <w:t>11:15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r>
      <w:tr w:rsidR="00A11BBC" w:rsidRPr="00A11BBC" w:rsidTr="009C2200">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1:15~11:30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r>
      <w:tr w:rsidR="00A11BBC" w:rsidRPr="00A11BBC" w:rsidTr="00974F4A">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w:t>
            </w:r>
            <w:r w:rsidRPr="00A11BBC">
              <w:rPr>
                <w:rFonts w:ascii="標楷體" w:eastAsia="標楷體" w:hAnsi="標楷體" w:cstheme="minorBidi"/>
                <w:b/>
                <w:color w:val="000000" w:themeColor="text1"/>
              </w:rPr>
              <w:t>30</w:t>
            </w:r>
            <w:r w:rsidRPr="00A11BBC">
              <w:rPr>
                <w:rFonts w:ascii="標楷體" w:eastAsia="標楷體" w:hAnsi="標楷體" w:cstheme="minorBidi" w:hint="eastAsia"/>
                <w:b/>
                <w:color w:val="000000" w:themeColor="text1"/>
              </w:rPr>
              <w:t>~11:45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r>
      <w:tr w:rsidR="005C3AE1" w:rsidRPr="00A11BBC" w:rsidTr="009B19E2">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1:45~12:00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r>
    </w:tbl>
    <w:p w:rsidR="005C3AE1" w:rsidRPr="00A11BBC" w:rsidRDefault="005C3AE1" w:rsidP="005C3AE1">
      <w:pPr>
        <w:spacing w:afterLines="50" w:after="180" w:line="480" w:lineRule="exact"/>
        <w:rPr>
          <w:rFonts w:ascii="標楷體" w:eastAsia="標楷體" w:hAnsi="標楷體"/>
          <w:color w:val="000000" w:themeColor="text1"/>
          <w:sz w:val="28"/>
          <w:szCs w:val="28"/>
        </w:rPr>
      </w:pPr>
    </w:p>
    <w:tbl>
      <w:tblPr>
        <w:tblStyle w:val="a8"/>
        <w:tblW w:w="9493" w:type="dxa"/>
        <w:tblLook w:val="04A0" w:firstRow="1" w:lastRow="0" w:firstColumn="1" w:lastColumn="0" w:noHBand="0" w:noVBand="1"/>
      </w:tblPr>
      <w:tblGrid>
        <w:gridCol w:w="1783"/>
        <w:gridCol w:w="1285"/>
        <w:gridCol w:w="1285"/>
        <w:gridCol w:w="1285"/>
        <w:gridCol w:w="1285"/>
        <w:gridCol w:w="1285"/>
        <w:gridCol w:w="1285"/>
      </w:tblGrid>
      <w:tr w:rsidR="00A11BBC" w:rsidRPr="00A11BBC" w:rsidTr="005C3AE1">
        <w:trPr>
          <w:trHeight w:val="660"/>
        </w:trPr>
        <w:tc>
          <w:tcPr>
            <w:tcW w:w="1783" w:type="dxa"/>
          </w:tcPr>
          <w:p w:rsidR="005C3AE1" w:rsidRPr="00A11BBC" w:rsidRDefault="005C3AE1" w:rsidP="005C3AE1">
            <w:pPr>
              <w:tabs>
                <w:tab w:val="left" w:pos="1843"/>
              </w:tabs>
              <w:spacing w:afterLines="50" w:after="180" w:line="240" w:lineRule="exact"/>
              <w:rPr>
                <w:rFonts w:ascii="標楷體" w:eastAsia="標楷體" w:hAnsi="標楷體" w:cstheme="minorBidi"/>
                <w:b/>
                <w:color w:val="000000" w:themeColor="text1"/>
              </w:rPr>
            </w:pPr>
            <w:r w:rsidRPr="00A11BBC">
              <w:rPr>
                <w:rFonts w:ascii="標楷體" w:eastAsia="標楷體" w:hAnsi="標楷體" w:cstheme="minorBidi" w:hint="eastAsia"/>
                <w:b/>
                <w:noProof/>
                <w:color w:val="000000" w:themeColor="text1"/>
              </w:rPr>
              <mc:AlternateContent>
                <mc:Choice Requires="wps">
                  <w:drawing>
                    <wp:anchor distT="0" distB="0" distL="114300" distR="114300" simplePos="0" relativeHeight="251671552" behindDoc="0" locked="0" layoutInCell="1" allowOverlap="1" wp14:anchorId="58466E70" wp14:editId="210792C2">
                      <wp:simplePos x="0" y="0"/>
                      <wp:positionH relativeFrom="column">
                        <wp:posOffset>-31064</wp:posOffset>
                      </wp:positionH>
                      <wp:positionV relativeFrom="paragraph">
                        <wp:posOffset>18491</wp:posOffset>
                      </wp:positionV>
                      <wp:extent cx="1082649" cy="438912"/>
                      <wp:effectExtent l="0" t="0" r="22860" b="37465"/>
                      <wp:wrapNone/>
                      <wp:docPr id="2" name="直線接點 2"/>
                      <wp:cNvGraphicFramePr/>
                      <a:graphic xmlns:a="http://schemas.openxmlformats.org/drawingml/2006/main">
                        <a:graphicData uri="http://schemas.microsoft.com/office/word/2010/wordprocessingShape">
                          <wps:wsp>
                            <wps:cNvCnPr/>
                            <wps:spPr>
                              <a:xfrm>
                                <a:off x="0" y="0"/>
                                <a:ext cx="1082649" cy="438912"/>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2CCFCF50" id="直線接點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45pt" to="8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" strokecolor="#5b9bd5" strokeweight=".5pt">
                      <v:stroke joinstyle="miter"/>
                    </v:line>
                  </w:pict>
                </mc:Fallback>
              </mc:AlternateContent>
            </w:r>
            <w:r w:rsidRPr="00A11BBC">
              <w:rPr>
                <w:rFonts w:ascii="標楷體" w:eastAsia="標楷體" w:hAnsi="標楷體" w:cstheme="minorBidi" w:hint="eastAsia"/>
                <w:b/>
                <w:color w:val="000000" w:themeColor="text1"/>
              </w:rPr>
              <w:t xml:space="preserve">      關卡場次</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1</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2</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3</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4</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5</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6</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w:t>
            </w:r>
            <w:r w:rsidRPr="00A11BBC">
              <w:rPr>
                <w:rFonts w:ascii="標楷體" w:eastAsia="標楷體" w:hAnsi="標楷體" w:cstheme="minorBidi"/>
                <w:b/>
                <w:color w:val="000000" w:themeColor="text1"/>
              </w:rPr>
              <w:t>00</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09:</w:t>
            </w: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5~</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9:45~10:</w:t>
            </w:r>
            <w:r w:rsidRPr="00A11BBC">
              <w:rPr>
                <w:rFonts w:ascii="標楷體" w:eastAsia="標楷體" w:hAnsi="標楷體" w:cstheme="minorBidi"/>
                <w:b/>
                <w:color w:val="000000" w:themeColor="text1"/>
              </w:rPr>
              <w:t>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10:15~10:30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10:45~11:00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~11:15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1:15~11:30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w:t>
            </w:r>
            <w:r w:rsidRPr="00A11BBC">
              <w:rPr>
                <w:rFonts w:ascii="標楷體" w:eastAsia="標楷體" w:hAnsi="標楷體" w:cstheme="minorBidi"/>
                <w:b/>
                <w:color w:val="000000" w:themeColor="text1"/>
              </w:rPr>
              <w:t>30</w:t>
            </w:r>
            <w:r w:rsidRPr="00A11BBC">
              <w:rPr>
                <w:rFonts w:ascii="標楷體" w:eastAsia="標楷體" w:hAnsi="標楷體" w:cstheme="minorBidi" w:hint="eastAsia"/>
                <w:b/>
                <w:color w:val="000000" w:themeColor="text1"/>
              </w:rPr>
              <w:t>~11:45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1:45~12:00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r>
    </w:tbl>
    <w:p w:rsidR="00A12E45" w:rsidRPr="002034FB" w:rsidRDefault="00A12E45" w:rsidP="005C3AE1">
      <w:pPr>
        <w:spacing w:afterLines="50" w:after="180" w:line="480" w:lineRule="exact"/>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(二)</w:t>
      </w:r>
      <w:r w:rsidRPr="002034FB">
        <w:rPr>
          <w:rFonts w:ascii="標楷體" w:eastAsia="標楷體" w:hAnsi="標楷體" w:hint="eastAsia"/>
          <w:color w:val="000000" w:themeColor="text1"/>
          <w:sz w:val="28"/>
          <w:szCs w:val="28"/>
        </w:rPr>
        <w:t>下午場次</w:t>
      </w:r>
      <w:r w:rsidR="005C3AE1" w:rsidRPr="002034FB">
        <w:rPr>
          <w:rFonts w:ascii="標楷體" w:eastAsia="標楷體" w:hAnsi="標楷體" w:hint="eastAsia"/>
          <w:color w:val="000000" w:themeColor="text1"/>
          <w:sz w:val="28"/>
          <w:szCs w:val="28"/>
        </w:rPr>
        <w:t>:</w:t>
      </w:r>
      <w:r w:rsidR="005C3AE1" w:rsidRPr="002034FB">
        <w:rPr>
          <w:rFonts w:hint="eastAsia"/>
          <w:color w:val="000000" w:themeColor="text1"/>
        </w:rPr>
        <w:t xml:space="preserve"> </w:t>
      </w:r>
      <w:r w:rsidR="0029353D" w:rsidRPr="002034FB">
        <w:rPr>
          <w:rFonts w:ascii="標楷體" w:eastAsia="標楷體" w:hAnsi="標楷體" w:hint="eastAsia"/>
          <w:color w:val="000000" w:themeColor="text1"/>
          <w:sz w:val="28"/>
          <w:szCs w:val="28"/>
        </w:rPr>
        <w:t>A、B</w:t>
      </w:r>
      <w:r w:rsidR="005C3AE1" w:rsidRPr="002034FB">
        <w:rPr>
          <w:rFonts w:ascii="標楷體" w:eastAsia="標楷體" w:hAnsi="標楷體" w:hint="eastAsia"/>
          <w:color w:val="000000" w:themeColor="text1"/>
          <w:sz w:val="28"/>
          <w:szCs w:val="28"/>
        </w:rPr>
        <w:t>兩組各有</w:t>
      </w:r>
      <w:r w:rsidR="00AD0673" w:rsidRPr="002034FB">
        <w:rPr>
          <w:rFonts w:ascii="標楷體" w:eastAsia="標楷體" w:hAnsi="標楷體" w:hint="eastAsia"/>
          <w:color w:val="000000" w:themeColor="text1"/>
          <w:sz w:val="28"/>
          <w:szCs w:val="28"/>
        </w:rPr>
        <w:t>5</w:t>
      </w:r>
      <w:r w:rsidR="005C3AE1" w:rsidRPr="002034FB">
        <w:rPr>
          <w:rFonts w:ascii="標楷體" w:eastAsia="標楷體" w:hAnsi="標楷體" w:hint="eastAsia"/>
          <w:color w:val="000000" w:themeColor="text1"/>
          <w:sz w:val="28"/>
          <w:szCs w:val="28"/>
        </w:rPr>
        <w:t>隊，每隊有六關體驗活動。</w:t>
      </w:r>
    </w:p>
    <w:tbl>
      <w:tblPr>
        <w:tblStyle w:val="a8"/>
        <w:tblW w:w="0" w:type="auto"/>
        <w:tblLook w:val="04A0" w:firstRow="1" w:lastRow="0" w:firstColumn="1" w:lastColumn="0" w:noHBand="0" w:noVBand="1"/>
      </w:tblPr>
      <w:tblGrid>
        <w:gridCol w:w="1783"/>
        <w:gridCol w:w="1285"/>
        <w:gridCol w:w="1285"/>
        <w:gridCol w:w="1285"/>
        <w:gridCol w:w="1285"/>
        <w:gridCol w:w="1285"/>
        <w:gridCol w:w="1285"/>
      </w:tblGrid>
      <w:tr w:rsidR="002034FB" w:rsidRPr="002034FB" w:rsidTr="005C3AE1">
        <w:trPr>
          <w:trHeight w:val="608"/>
        </w:trPr>
        <w:tc>
          <w:tcPr>
            <w:tcW w:w="1783" w:type="dxa"/>
          </w:tcPr>
          <w:p w:rsidR="005C3AE1" w:rsidRPr="002034FB" w:rsidRDefault="00A12E45" w:rsidP="005C3AE1">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noProof/>
                <w:color w:val="000000" w:themeColor="text1"/>
              </w:rPr>
              <mc:AlternateContent>
                <mc:Choice Requires="wps">
                  <w:drawing>
                    <wp:anchor distT="0" distB="0" distL="114300" distR="114300" simplePos="0" relativeHeight="251669504" behindDoc="0" locked="0" layoutInCell="1" allowOverlap="1" wp14:anchorId="2BAF874C" wp14:editId="07E62ED4">
                      <wp:simplePos x="0" y="0"/>
                      <wp:positionH relativeFrom="column">
                        <wp:posOffset>-31065</wp:posOffset>
                      </wp:positionH>
                      <wp:positionV relativeFrom="paragraph">
                        <wp:posOffset>24892</wp:posOffset>
                      </wp:positionV>
                      <wp:extent cx="1104595" cy="504749"/>
                      <wp:effectExtent l="0" t="0" r="19685" b="29210"/>
                      <wp:wrapNone/>
                      <wp:docPr id="4" name="直線接點 4"/>
                      <wp:cNvGraphicFramePr/>
                      <a:graphic xmlns:a="http://schemas.openxmlformats.org/drawingml/2006/main">
                        <a:graphicData uri="http://schemas.microsoft.com/office/word/2010/wordprocessingShape">
                          <wps:wsp>
                            <wps:cNvCnPr/>
                            <wps:spPr>
                              <a:xfrm>
                                <a:off x="0" y="0"/>
                                <a:ext cx="1104595" cy="50474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7C7D4AB8" id="直線接點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95pt" to="8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" strokecolor="#5b9bd5" strokeweight=".5pt">
                      <v:stroke joinstyle="miter"/>
                    </v:line>
                  </w:pict>
                </mc:Fallback>
              </mc:AlternateContent>
            </w:r>
            <w:r w:rsidRPr="002034FB">
              <w:rPr>
                <w:rFonts w:ascii="標楷體" w:eastAsia="標楷體" w:hAnsi="標楷體" w:cstheme="minorBidi" w:hint="eastAsia"/>
                <w:b/>
                <w:color w:val="000000" w:themeColor="text1"/>
              </w:rPr>
              <w:t xml:space="preserve">      關卡</w:t>
            </w:r>
          </w:p>
          <w:p w:rsidR="00A12E45" w:rsidRPr="002034FB" w:rsidRDefault="00A12E45" w:rsidP="005C3AE1">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場次</w:t>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1</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2</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3</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4</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5</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6</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00</w:t>
            </w:r>
            <w:r w:rsidRPr="002034FB">
              <w:rPr>
                <w:rFonts w:ascii="標楷體" w:eastAsia="標楷體" w:hAnsi="標楷體" w:cstheme="minorBidi" w:hint="eastAsia"/>
                <w:b/>
                <w:color w:val="000000" w:themeColor="text1"/>
              </w:rPr>
              <w:t>~13:15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5~13:30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13:45~14:</w:t>
            </w:r>
            <w:r w:rsidRPr="002034FB">
              <w:rPr>
                <w:rFonts w:ascii="標楷體" w:eastAsia="標楷體" w:hAnsi="標楷體" w:cstheme="minorBidi"/>
                <w:b/>
                <w:color w:val="000000" w:themeColor="text1"/>
              </w:rPr>
              <w:t>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14:15~14:30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14:45~15:00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~15:15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r>
      <w:tr w:rsidR="0029353D" w:rsidRPr="002034FB" w:rsidTr="000C5BB1">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5:15~15:30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r>
    </w:tbl>
    <w:p w:rsidR="00BD43DE" w:rsidRPr="002034FB" w:rsidRDefault="00BD43DE" w:rsidP="00BD43DE">
      <w:pPr>
        <w:spacing w:line="480" w:lineRule="exact"/>
        <w:ind w:leftChars="200" w:left="480"/>
        <w:rPr>
          <w:rFonts w:ascii="標楷體" w:eastAsia="標楷體" w:hAnsi="標楷體"/>
          <w:color w:val="000000" w:themeColor="text1"/>
          <w:sz w:val="28"/>
          <w:szCs w:val="28"/>
        </w:rPr>
      </w:pPr>
    </w:p>
    <w:tbl>
      <w:tblPr>
        <w:tblStyle w:val="a8"/>
        <w:tblW w:w="0" w:type="auto"/>
        <w:tblLook w:val="04A0" w:firstRow="1" w:lastRow="0" w:firstColumn="1" w:lastColumn="0" w:noHBand="0" w:noVBand="1"/>
      </w:tblPr>
      <w:tblGrid>
        <w:gridCol w:w="1783"/>
        <w:gridCol w:w="1285"/>
        <w:gridCol w:w="1285"/>
        <w:gridCol w:w="1285"/>
        <w:gridCol w:w="1285"/>
        <w:gridCol w:w="1285"/>
        <w:gridCol w:w="1285"/>
      </w:tblGrid>
      <w:tr w:rsidR="002034FB" w:rsidRPr="002034FB" w:rsidTr="00302C9F">
        <w:trPr>
          <w:trHeight w:val="608"/>
        </w:trPr>
        <w:tc>
          <w:tcPr>
            <w:tcW w:w="1783" w:type="dxa"/>
          </w:tcPr>
          <w:p w:rsidR="005C3AE1" w:rsidRPr="002034FB" w:rsidRDefault="005C3AE1" w:rsidP="00302C9F">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noProof/>
                <w:color w:val="000000" w:themeColor="text1"/>
              </w:rPr>
              <mc:AlternateContent>
                <mc:Choice Requires="wps">
                  <w:drawing>
                    <wp:anchor distT="0" distB="0" distL="114300" distR="114300" simplePos="0" relativeHeight="251673600" behindDoc="0" locked="0" layoutInCell="1" allowOverlap="1" wp14:anchorId="4AED9D20" wp14:editId="18B1BF53">
                      <wp:simplePos x="0" y="0"/>
                      <wp:positionH relativeFrom="column">
                        <wp:posOffset>-31065</wp:posOffset>
                      </wp:positionH>
                      <wp:positionV relativeFrom="paragraph">
                        <wp:posOffset>24892</wp:posOffset>
                      </wp:positionV>
                      <wp:extent cx="1104595" cy="504749"/>
                      <wp:effectExtent l="0" t="0" r="19685" b="29210"/>
                      <wp:wrapNone/>
                      <wp:docPr id="5" name="直線接點 5"/>
                      <wp:cNvGraphicFramePr/>
                      <a:graphic xmlns:a="http://schemas.openxmlformats.org/drawingml/2006/main">
                        <a:graphicData uri="http://schemas.microsoft.com/office/word/2010/wordprocessingShape">
                          <wps:wsp>
                            <wps:cNvCnPr/>
                            <wps:spPr>
                              <a:xfrm>
                                <a:off x="0" y="0"/>
                                <a:ext cx="1104595" cy="50474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685D672D" id="直線接點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95pt" to="8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" strokecolor="#5b9bd5" strokeweight=".5pt">
                      <v:stroke joinstyle="miter"/>
                    </v:line>
                  </w:pict>
                </mc:Fallback>
              </mc:AlternateContent>
            </w:r>
            <w:r w:rsidRPr="002034FB">
              <w:rPr>
                <w:rFonts w:ascii="標楷體" w:eastAsia="標楷體" w:hAnsi="標楷體" w:cstheme="minorBidi" w:hint="eastAsia"/>
                <w:b/>
                <w:color w:val="000000" w:themeColor="text1"/>
              </w:rPr>
              <w:t xml:space="preserve">      關卡</w:t>
            </w:r>
          </w:p>
          <w:p w:rsidR="005C3AE1" w:rsidRPr="002034FB" w:rsidRDefault="005C3AE1" w:rsidP="00302C9F">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場次</w:t>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1</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2</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3</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4</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5</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6</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00</w:t>
            </w:r>
            <w:r w:rsidRPr="002034FB">
              <w:rPr>
                <w:rFonts w:ascii="標楷體" w:eastAsia="標楷體" w:hAnsi="標楷體" w:cstheme="minorBidi" w:hint="eastAsia"/>
                <w:b/>
                <w:color w:val="000000" w:themeColor="text1"/>
              </w:rPr>
              <w:t>~13:15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5~13:30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13:45~14:</w:t>
            </w:r>
            <w:r w:rsidRPr="002034FB">
              <w:rPr>
                <w:rFonts w:ascii="標楷體" w:eastAsia="標楷體" w:hAnsi="標楷體" w:cstheme="minorBidi"/>
                <w:b/>
                <w:color w:val="000000" w:themeColor="text1"/>
              </w:rPr>
              <w:t>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14:15~14:30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14:45~15:00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~15:15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r>
      <w:tr w:rsidR="0029353D"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5:15~15:30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r>
    </w:tbl>
    <w:p w:rsidR="00BD43DE" w:rsidRPr="002034FB" w:rsidRDefault="00BD43DE" w:rsidP="00BD43DE">
      <w:pPr>
        <w:spacing w:line="480" w:lineRule="exact"/>
        <w:ind w:leftChars="200" w:left="480"/>
        <w:rPr>
          <w:rFonts w:ascii="標楷體" w:eastAsia="標楷體" w:hAnsi="標楷體"/>
          <w:color w:val="000000" w:themeColor="text1"/>
          <w:sz w:val="28"/>
          <w:szCs w:val="28"/>
        </w:rPr>
      </w:pPr>
    </w:p>
    <w:p w:rsidR="005C3AE1" w:rsidRPr="002034FB" w:rsidRDefault="005C3AE1"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1E4CA0" w:rsidRPr="00A11BBC" w:rsidRDefault="00D400A1" w:rsidP="00BD43DE">
      <w:pPr>
        <w:spacing w:line="48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二</w:t>
      </w:r>
      <w:r w:rsidR="001E4CA0" w:rsidRPr="00A11BBC">
        <w:rPr>
          <w:rFonts w:ascii="標楷體" w:eastAsia="標楷體" w:hAnsi="標楷體" w:hint="eastAsia"/>
          <w:color w:val="000000" w:themeColor="text1"/>
          <w:sz w:val="28"/>
          <w:szCs w:val="28"/>
        </w:rPr>
        <w:t>、老松國小交通位置圖：</w:t>
      </w:r>
    </w:p>
    <w:p w:rsidR="001E4CA0" w:rsidRPr="00A11BBC" w:rsidRDefault="001E4CA0" w:rsidP="00BD43DE">
      <w:pPr>
        <w:jc w:val="center"/>
        <w:rPr>
          <w:rFonts w:ascii="標楷體" w:eastAsia="標楷體" w:hAnsi="標楷體"/>
          <w:color w:val="000000" w:themeColor="text1"/>
          <w:sz w:val="28"/>
          <w:szCs w:val="28"/>
        </w:rPr>
      </w:pPr>
      <w:r w:rsidRPr="00A11BBC">
        <w:rPr>
          <w:rFonts w:ascii="標楷體" w:eastAsia="標楷體" w:hAnsi="標楷體"/>
          <w:noProof/>
          <w:color w:val="000000" w:themeColor="text1"/>
          <w:sz w:val="28"/>
          <w:szCs w:val="28"/>
        </w:rPr>
        <w:drawing>
          <wp:inline distT="0" distB="0" distL="0" distR="0">
            <wp:extent cx="5112615" cy="503602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老松地圖.jpg"/>
                    <pic:cNvPicPr/>
                  </pic:nvPicPr>
                  <pic:blipFill>
                    <a:blip r:embed="rId8">
                      <a:extLst>
                        <a:ext uri="{28A0092B-C50C-407E-A947-70E740481C1C}">
                          <a14:useLocalDpi xmlns:a14="http://schemas.microsoft.com/office/drawing/2010/main" val="0"/>
                        </a:ext>
                      </a:extLst>
                    </a:blip>
                    <a:stretch>
                      <a:fillRect/>
                    </a:stretch>
                  </pic:blipFill>
                  <pic:spPr>
                    <a:xfrm>
                      <a:off x="0" y="0"/>
                      <a:ext cx="5178883" cy="5101299"/>
                    </a:xfrm>
                    <a:prstGeom prst="rect">
                      <a:avLst/>
                    </a:prstGeom>
                  </pic:spPr>
                </pic:pic>
              </a:graphicData>
            </a:graphic>
          </wp:inline>
        </w:drawing>
      </w:r>
    </w:p>
    <w:p w:rsidR="00040680" w:rsidRPr="00A11BBC" w:rsidRDefault="00D400A1" w:rsidP="00BD43DE">
      <w:pPr>
        <w:spacing w:line="48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w:t>
      </w:r>
      <w:r w:rsidR="001E4CA0" w:rsidRPr="00A11BBC">
        <w:rPr>
          <w:rFonts w:ascii="標楷體" w:eastAsia="標楷體" w:hAnsi="標楷體" w:hint="eastAsia"/>
          <w:color w:val="000000" w:themeColor="text1"/>
          <w:sz w:val="28"/>
          <w:szCs w:val="28"/>
        </w:rPr>
        <w:t>、</w:t>
      </w:r>
      <w:r w:rsidR="00040680" w:rsidRPr="00A11BBC">
        <w:rPr>
          <w:rFonts w:ascii="標楷體" w:eastAsia="標楷體" w:hAnsi="標楷體" w:hint="eastAsia"/>
          <w:color w:val="000000" w:themeColor="text1"/>
          <w:sz w:val="28"/>
          <w:szCs w:val="28"/>
        </w:rPr>
        <w:t>交通方式：</w:t>
      </w:r>
    </w:p>
    <w:p w:rsidR="00040680" w:rsidRPr="00A11BBC" w:rsidRDefault="00040680" w:rsidP="00BD43DE">
      <w:pPr>
        <w:spacing w:line="480" w:lineRule="exact"/>
        <w:ind w:leftChars="400" w:left="292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(一)捷運板南線：龍山寺站出口3→康定路→桂林路（大門）</w:t>
      </w:r>
    </w:p>
    <w:p w:rsidR="00040680" w:rsidRPr="00A11BBC" w:rsidRDefault="00040680" w:rsidP="00BD43DE">
      <w:pPr>
        <w:spacing w:line="480" w:lineRule="exact"/>
        <w:ind w:leftChars="400" w:left="292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(二)公車：</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*老松國小站-218、302、628、673</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*龍山寺站-11、201、205、229、231、233、234、242、264、310、49、527、601、62</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*祖師廟站-11、205、229、231、234、242、310、601、62、624、628</w:t>
      </w:r>
    </w:p>
    <w:p w:rsidR="00040680" w:rsidRPr="00A11BBC" w:rsidRDefault="00040680" w:rsidP="00BD43DE">
      <w:pPr>
        <w:spacing w:line="480" w:lineRule="exact"/>
        <w:ind w:leftChars="431" w:left="2434" w:hangingChars="500" w:hanging="140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(三)開車：開車者請停至西園路一段145號艋舺公園地下公有停車場。</w:t>
      </w:r>
    </w:p>
    <w:p w:rsidR="007A29A1" w:rsidRPr="00A11BBC" w:rsidRDefault="007A29A1" w:rsidP="007A29A1">
      <w:pPr>
        <w:spacing w:line="480" w:lineRule="exact"/>
        <w:ind w:leftChars="200" w:left="480"/>
        <w:rPr>
          <w:color w:val="000000" w:themeColor="text1"/>
        </w:rPr>
      </w:pPr>
      <w:r w:rsidRPr="00A11BBC">
        <w:rPr>
          <w:rFonts w:ascii="標楷體" w:eastAsia="標楷體" w:hAnsi="標楷體" w:hint="eastAsia"/>
          <w:color w:val="000000" w:themeColor="text1"/>
          <w:sz w:val="28"/>
          <w:szCs w:val="28"/>
        </w:rPr>
        <w:t>四、聯絡電話：電話(TEL)：02-2336-1266 / 傳真(FAX)：02-2304-2493。</w:t>
      </w:r>
    </w:p>
    <w:sectPr w:rsidR="007A29A1" w:rsidRPr="00A11BBC" w:rsidSect="00075FC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F3" w:rsidRDefault="00F72BF3" w:rsidP="001E4CA0">
      <w:r>
        <w:separator/>
      </w:r>
    </w:p>
  </w:endnote>
  <w:endnote w:type="continuationSeparator" w:id="0">
    <w:p w:rsidR="00F72BF3" w:rsidRDefault="00F72BF3" w:rsidP="001E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270966"/>
      <w:docPartObj>
        <w:docPartGallery w:val="Page Numbers (Bottom of Page)"/>
        <w:docPartUnique/>
      </w:docPartObj>
    </w:sdtPr>
    <w:sdtEndPr/>
    <w:sdtContent>
      <w:p w:rsidR="001E4CA0" w:rsidRDefault="001E4CA0">
        <w:pPr>
          <w:pStyle w:val="a6"/>
          <w:jc w:val="center"/>
        </w:pPr>
        <w:r>
          <w:fldChar w:fldCharType="begin"/>
        </w:r>
        <w:r>
          <w:instrText>PAGE   \* MERGEFORMAT</w:instrText>
        </w:r>
        <w:r>
          <w:fldChar w:fldCharType="separate"/>
        </w:r>
        <w:r w:rsidR="00DE48CF" w:rsidRPr="00DE48CF">
          <w:rPr>
            <w:noProof/>
            <w:lang w:val="zh-TW"/>
          </w:rPr>
          <w:t>2</w:t>
        </w:r>
        <w:r>
          <w:fldChar w:fldCharType="end"/>
        </w:r>
      </w:p>
    </w:sdtContent>
  </w:sdt>
  <w:p w:rsidR="001E4CA0" w:rsidRDefault="001E4C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F3" w:rsidRDefault="00F72BF3" w:rsidP="001E4CA0">
      <w:r>
        <w:separator/>
      </w:r>
    </w:p>
  </w:footnote>
  <w:footnote w:type="continuationSeparator" w:id="0">
    <w:p w:rsidR="00F72BF3" w:rsidRDefault="00F72BF3" w:rsidP="001E4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5C4B"/>
    <w:multiLevelType w:val="hybridMultilevel"/>
    <w:tmpl w:val="56241500"/>
    <w:lvl w:ilvl="0" w:tplc="5586621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C8"/>
    <w:rsid w:val="00040680"/>
    <w:rsid w:val="00062CAE"/>
    <w:rsid w:val="00075FC8"/>
    <w:rsid w:val="000C6DFF"/>
    <w:rsid w:val="000F1AAA"/>
    <w:rsid w:val="000F64AC"/>
    <w:rsid w:val="00135093"/>
    <w:rsid w:val="001C6F7B"/>
    <w:rsid w:val="001D2374"/>
    <w:rsid w:val="001E4CA0"/>
    <w:rsid w:val="001F661F"/>
    <w:rsid w:val="002034FB"/>
    <w:rsid w:val="0029353D"/>
    <w:rsid w:val="002D1860"/>
    <w:rsid w:val="0032032C"/>
    <w:rsid w:val="00432CE4"/>
    <w:rsid w:val="00563A8D"/>
    <w:rsid w:val="00592241"/>
    <w:rsid w:val="005C3AE1"/>
    <w:rsid w:val="005F701B"/>
    <w:rsid w:val="00696816"/>
    <w:rsid w:val="007A29A1"/>
    <w:rsid w:val="00901BE8"/>
    <w:rsid w:val="00A11BBC"/>
    <w:rsid w:val="00A12E45"/>
    <w:rsid w:val="00AD0673"/>
    <w:rsid w:val="00B0285E"/>
    <w:rsid w:val="00BA0847"/>
    <w:rsid w:val="00BD43DE"/>
    <w:rsid w:val="00C654E2"/>
    <w:rsid w:val="00D400A1"/>
    <w:rsid w:val="00DA24D7"/>
    <w:rsid w:val="00DE48CF"/>
    <w:rsid w:val="00F41DB5"/>
    <w:rsid w:val="00F72BF3"/>
    <w:rsid w:val="00FB2B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C8"/>
    <w:pPr>
      <w:ind w:leftChars="200" w:left="480"/>
    </w:pPr>
    <w:rPr>
      <w:rFonts w:ascii="Calibri" w:hAnsi="Calibri"/>
      <w:szCs w:val="22"/>
    </w:rPr>
  </w:style>
  <w:style w:type="paragraph" w:styleId="a4">
    <w:name w:val="header"/>
    <w:basedOn w:val="a"/>
    <w:link w:val="a5"/>
    <w:uiPriority w:val="99"/>
    <w:unhideWhenUsed/>
    <w:rsid w:val="001E4CA0"/>
    <w:pPr>
      <w:tabs>
        <w:tab w:val="center" w:pos="4153"/>
        <w:tab w:val="right" w:pos="8306"/>
      </w:tabs>
      <w:snapToGrid w:val="0"/>
    </w:pPr>
    <w:rPr>
      <w:sz w:val="20"/>
      <w:szCs w:val="20"/>
    </w:rPr>
  </w:style>
  <w:style w:type="character" w:customStyle="1" w:styleId="a5">
    <w:name w:val="頁首 字元"/>
    <w:basedOn w:val="a0"/>
    <w:link w:val="a4"/>
    <w:uiPriority w:val="99"/>
    <w:rsid w:val="001E4CA0"/>
    <w:rPr>
      <w:rFonts w:ascii="Times New Roman" w:eastAsia="新細明體" w:hAnsi="Times New Roman" w:cs="Times New Roman"/>
      <w:sz w:val="20"/>
      <w:szCs w:val="20"/>
    </w:rPr>
  </w:style>
  <w:style w:type="paragraph" w:styleId="a6">
    <w:name w:val="footer"/>
    <w:basedOn w:val="a"/>
    <w:link w:val="a7"/>
    <w:uiPriority w:val="99"/>
    <w:unhideWhenUsed/>
    <w:rsid w:val="001E4CA0"/>
    <w:pPr>
      <w:tabs>
        <w:tab w:val="center" w:pos="4153"/>
        <w:tab w:val="right" w:pos="8306"/>
      </w:tabs>
      <w:snapToGrid w:val="0"/>
    </w:pPr>
    <w:rPr>
      <w:sz w:val="20"/>
      <w:szCs w:val="20"/>
    </w:rPr>
  </w:style>
  <w:style w:type="character" w:customStyle="1" w:styleId="a7">
    <w:name w:val="頁尾 字元"/>
    <w:basedOn w:val="a0"/>
    <w:link w:val="a6"/>
    <w:uiPriority w:val="99"/>
    <w:rsid w:val="001E4CA0"/>
    <w:rPr>
      <w:rFonts w:ascii="Times New Roman" w:eastAsia="新細明體" w:hAnsi="Times New Roman" w:cs="Times New Roman"/>
      <w:sz w:val="20"/>
      <w:szCs w:val="20"/>
    </w:rPr>
  </w:style>
  <w:style w:type="table" w:styleId="a8">
    <w:name w:val="Table Grid"/>
    <w:basedOn w:val="a1"/>
    <w:uiPriority w:val="39"/>
    <w:rsid w:val="0069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F1A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1AAA"/>
    <w:rPr>
      <w:rFonts w:asciiTheme="majorHAnsi" w:eastAsiaTheme="majorEastAsia" w:hAnsiTheme="majorHAnsi" w:cstheme="majorBidi"/>
      <w:sz w:val="18"/>
      <w:szCs w:val="18"/>
    </w:rPr>
  </w:style>
  <w:style w:type="character" w:styleId="ab">
    <w:name w:val="Hyperlink"/>
    <w:uiPriority w:val="99"/>
    <w:unhideWhenUsed/>
    <w:rsid w:val="00A11BB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C8"/>
    <w:pPr>
      <w:ind w:leftChars="200" w:left="480"/>
    </w:pPr>
    <w:rPr>
      <w:rFonts w:ascii="Calibri" w:hAnsi="Calibri"/>
      <w:szCs w:val="22"/>
    </w:rPr>
  </w:style>
  <w:style w:type="paragraph" w:styleId="a4">
    <w:name w:val="header"/>
    <w:basedOn w:val="a"/>
    <w:link w:val="a5"/>
    <w:uiPriority w:val="99"/>
    <w:unhideWhenUsed/>
    <w:rsid w:val="001E4CA0"/>
    <w:pPr>
      <w:tabs>
        <w:tab w:val="center" w:pos="4153"/>
        <w:tab w:val="right" w:pos="8306"/>
      </w:tabs>
      <w:snapToGrid w:val="0"/>
    </w:pPr>
    <w:rPr>
      <w:sz w:val="20"/>
      <w:szCs w:val="20"/>
    </w:rPr>
  </w:style>
  <w:style w:type="character" w:customStyle="1" w:styleId="a5">
    <w:name w:val="頁首 字元"/>
    <w:basedOn w:val="a0"/>
    <w:link w:val="a4"/>
    <w:uiPriority w:val="99"/>
    <w:rsid w:val="001E4CA0"/>
    <w:rPr>
      <w:rFonts w:ascii="Times New Roman" w:eastAsia="新細明體" w:hAnsi="Times New Roman" w:cs="Times New Roman"/>
      <w:sz w:val="20"/>
      <w:szCs w:val="20"/>
    </w:rPr>
  </w:style>
  <w:style w:type="paragraph" w:styleId="a6">
    <w:name w:val="footer"/>
    <w:basedOn w:val="a"/>
    <w:link w:val="a7"/>
    <w:uiPriority w:val="99"/>
    <w:unhideWhenUsed/>
    <w:rsid w:val="001E4CA0"/>
    <w:pPr>
      <w:tabs>
        <w:tab w:val="center" w:pos="4153"/>
        <w:tab w:val="right" w:pos="8306"/>
      </w:tabs>
      <w:snapToGrid w:val="0"/>
    </w:pPr>
    <w:rPr>
      <w:sz w:val="20"/>
      <w:szCs w:val="20"/>
    </w:rPr>
  </w:style>
  <w:style w:type="character" w:customStyle="1" w:styleId="a7">
    <w:name w:val="頁尾 字元"/>
    <w:basedOn w:val="a0"/>
    <w:link w:val="a6"/>
    <w:uiPriority w:val="99"/>
    <w:rsid w:val="001E4CA0"/>
    <w:rPr>
      <w:rFonts w:ascii="Times New Roman" w:eastAsia="新細明體" w:hAnsi="Times New Roman" w:cs="Times New Roman"/>
      <w:sz w:val="20"/>
      <w:szCs w:val="20"/>
    </w:rPr>
  </w:style>
  <w:style w:type="table" w:styleId="a8">
    <w:name w:val="Table Grid"/>
    <w:basedOn w:val="a1"/>
    <w:uiPriority w:val="39"/>
    <w:rsid w:val="0069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F1A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1AAA"/>
    <w:rPr>
      <w:rFonts w:asciiTheme="majorHAnsi" w:eastAsiaTheme="majorEastAsia" w:hAnsiTheme="majorHAnsi" w:cstheme="majorBidi"/>
      <w:sz w:val="18"/>
      <w:szCs w:val="18"/>
    </w:rPr>
  </w:style>
  <w:style w:type="character" w:styleId="ab">
    <w:name w:val="Hyperlink"/>
    <w:uiPriority w:val="99"/>
    <w:unhideWhenUsed/>
    <w:rsid w:val="00A11B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王勝平</cp:lastModifiedBy>
  <cp:revision>2</cp:revision>
  <cp:lastPrinted>2017-10-31T00:59:00Z</cp:lastPrinted>
  <dcterms:created xsi:type="dcterms:W3CDTF">2017-11-03T08:24:00Z</dcterms:created>
  <dcterms:modified xsi:type="dcterms:W3CDTF">2017-11-03T08:24:00Z</dcterms:modified>
</cp:coreProperties>
</file>