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1E" w:rsidRPr="00813574" w:rsidRDefault="0076718F" w:rsidP="005F3277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13574">
        <w:rPr>
          <w:rFonts w:ascii="標楷體" w:eastAsia="標楷體" w:hAnsi="標楷體"/>
          <w:sz w:val="28"/>
          <w:szCs w:val="28"/>
        </w:rPr>
        <w:t>臺北市</w:t>
      </w:r>
      <w:r w:rsidR="00AE520F" w:rsidRPr="00813574">
        <w:rPr>
          <w:rFonts w:ascii="標楷體" w:eastAsia="標楷體" w:hAnsi="標楷體" w:hint="eastAsia"/>
          <w:sz w:val="28"/>
          <w:szCs w:val="28"/>
        </w:rPr>
        <w:t>松山區</w:t>
      </w:r>
      <w:r w:rsidR="00D90A1E" w:rsidRPr="00813574">
        <w:rPr>
          <w:rFonts w:ascii="標楷體" w:eastAsia="標楷體" w:hAnsi="標楷體" w:hint="eastAsia"/>
          <w:sz w:val="28"/>
          <w:szCs w:val="28"/>
        </w:rPr>
        <w:t>敦化</w:t>
      </w:r>
      <w:r w:rsidR="00AE520F" w:rsidRPr="00813574">
        <w:rPr>
          <w:rFonts w:ascii="標楷體" w:eastAsia="標楷體" w:hAnsi="標楷體" w:hint="eastAsia"/>
          <w:sz w:val="28"/>
          <w:szCs w:val="28"/>
        </w:rPr>
        <w:t>國民</w:t>
      </w:r>
      <w:r w:rsidR="00D90A1E" w:rsidRPr="00813574">
        <w:rPr>
          <w:rFonts w:ascii="標楷體" w:eastAsia="標楷體" w:hAnsi="標楷體" w:hint="eastAsia"/>
          <w:sz w:val="28"/>
          <w:szCs w:val="28"/>
        </w:rPr>
        <w:t>小</w:t>
      </w:r>
      <w:r w:rsidR="00AE520F" w:rsidRPr="00813574">
        <w:rPr>
          <w:rFonts w:ascii="標楷體" w:eastAsia="標楷體" w:hAnsi="標楷體" w:hint="eastAsia"/>
          <w:sz w:val="28"/>
          <w:szCs w:val="28"/>
        </w:rPr>
        <w:t>學</w:t>
      </w:r>
      <w:r w:rsidR="00331C6F" w:rsidRPr="00813574">
        <w:rPr>
          <w:rFonts w:ascii="標楷體" w:eastAsia="標楷體" w:hAnsi="標楷體"/>
          <w:b/>
          <w:sz w:val="28"/>
          <w:szCs w:val="28"/>
        </w:rPr>
        <w:t>10</w:t>
      </w:r>
      <w:r w:rsidR="00D90A1E" w:rsidRPr="00813574">
        <w:rPr>
          <w:rFonts w:ascii="標楷體" w:eastAsia="標楷體" w:hAnsi="標楷體" w:hint="eastAsia"/>
          <w:b/>
          <w:sz w:val="28"/>
          <w:szCs w:val="28"/>
        </w:rPr>
        <w:t>5</w:t>
      </w:r>
      <w:r w:rsidR="00736503">
        <w:rPr>
          <w:rFonts w:ascii="標楷體" w:eastAsia="標楷體" w:hAnsi="標楷體" w:hint="eastAsia"/>
          <w:b/>
          <w:sz w:val="28"/>
          <w:szCs w:val="28"/>
        </w:rPr>
        <w:t>學</w:t>
      </w:r>
      <w:r w:rsidR="006E41AD" w:rsidRPr="00813574">
        <w:rPr>
          <w:rFonts w:ascii="標楷體" w:eastAsia="標楷體" w:hAnsi="標楷體"/>
          <w:sz w:val="28"/>
          <w:szCs w:val="28"/>
        </w:rPr>
        <w:t>年度</w:t>
      </w:r>
      <w:r w:rsidR="000F75B8" w:rsidRPr="00813574">
        <w:rPr>
          <w:rFonts w:ascii="標楷體" w:eastAsia="標楷體" w:hAnsi="標楷體" w:hint="eastAsia"/>
          <w:sz w:val="28"/>
          <w:szCs w:val="28"/>
        </w:rPr>
        <w:t>「</w:t>
      </w:r>
      <w:r w:rsidR="00B2195F" w:rsidRPr="00813574">
        <w:rPr>
          <w:rFonts w:ascii="標楷體" w:eastAsia="標楷體" w:hAnsi="標楷體" w:hint="eastAsia"/>
          <w:sz w:val="28"/>
          <w:szCs w:val="28"/>
        </w:rPr>
        <w:t>生命教育研習</w:t>
      </w:r>
      <w:r w:rsidR="000F75B8" w:rsidRPr="00813574">
        <w:rPr>
          <w:rFonts w:ascii="標楷體" w:eastAsia="標楷體" w:hAnsi="標楷體" w:hint="eastAsia"/>
          <w:sz w:val="28"/>
          <w:szCs w:val="28"/>
        </w:rPr>
        <w:t>」</w:t>
      </w:r>
      <w:r w:rsidR="006E41AD" w:rsidRPr="00813574">
        <w:rPr>
          <w:rFonts w:ascii="標楷體" w:eastAsia="標楷體" w:hAnsi="標楷體"/>
          <w:sz w:val="28"/>
          <w:szCs w:val="28"/>
        </w:rPr>
        <w:t>實施計畫</w:t>
      </w:r>
    </w:p>
    <w:p w:rsidR="00D90A1E" w:rsidRPr="00B2195F" w:rsidRDefault="00D90A1E" w:rsidP="00233E5D">
      <w:pPr>
        <w:rPr>
          <w:rFonts w:ascii="標楷體" w:eastAsia="標楷體" w:hAnsi="標楷體"/>
        </w:rPr>
      </w:pPr>
    </w:p>
    <w:p w:rsidR="006E41AD" w:rsidRPr="00B2195F" w:rsidRDefault="00B2195F" w:rsidP="000B0BF8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一、</w:t>
      </w:r>
      <w:r w:rsidR="006E41AD" w:rsidRPr="00B2195F">
        <w:rPr>
          <w:rFonts w:ascii="標楷體" w:eastAsia="標楷體" w:hAnsi="標楷體"/>
        </w:rPr>
        <w:t>依據：</w:t>
      </w:r>
      <w:r w:rsidRPr="00B2195F">
        <w:rPr>
          <w:rFonts w:ascii="標楷體" w:eastAsia="標楷體" w:hAnsi="標楷體" w:hint="eastAsia"/>
        </w:rPr>
        <w:t>105學</w:t>
      </w:r>
      <w:r w:rsidR="00BA6715" w:rsidRPr="00B2195F">
        <w:rPr>
          <w:rFonts w:ascii="標楷體" w:eastAsia="標楷體" w:hAnsi="標楷體" w:hint="eastAsia"/>
        </w:rPr>
        <w:t>年</w:t>
      </w:r>
      <w:r w:rsidR="00306BD1" w:rsidRPr="00B2195F">
        <w:rPr>
          <w:rFonts w:ascii="標楷體" w:eastAsia="標楷體" w:hAnsi="標楷體" w:hint="eastAsia"/>
        </w:rPr>
        <w:t>度本校輔導室</w:t>
      </w:r>
      <w:r w:rsidRPr="00B2195F">
        <w:rPr>
          <w:rFonts w:ascii="標楷體" w:eastAsia="標楷體" w:hAnsi="標楷體" w:hint="eastAsia"/>
        </w:rPr>
        <w:t>工作</w:t>
      </w:r>
      <w:r w:rsidR="00306BD1" w:rsidRPr="00B2195F">
        <w:rPr>
          <w:rFonts w:ascii="標楷體" w:eastAsia="標楷體" w:hAnsi="標楷體" w:hint="eastAsia"/>
        </w:rPr>
        <w:t>計畫</w:t>
      </w:r>
      <w:r w:rsidR="00BA6715" w:rsidRPr="00B2195F">
        <w:rPr>
          <w:rFonts w:ascii="標楷體" w:eastAsia="標楷體" w:hAnsi="標楷體" w:hint="eastAsia"/>
        </w:rPr>
        <w:t>。</w:t>
      </w:r>
    </w:p>
    <w:p w:rsidR="00306BD1" w:rsidRPr="00B2195F" w:rsidRDefault="00233E5D" w:rsidP="00B2195F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二、</w:t>
      </w:r>
      <w:r w:rsidR="006E41AD" w:rsidRPr="00B2195F">
        <w:rPr>
          <w:rFonts w:ascii="標楷體" w:eastAsia="標楷體" w:hAnsi="標楷體"/>
        </w:rPr>
        <w:t>目的：</w:t>
      </w:r>
      <w:r w:rsidR="00306BD1" w:rsidRPr="00B2195F">
        <w:rPr>
          <w:rFonts w:ascii="標楷體" w:eastAsia="標楷體" w:hAnsi="標楷體" w:hint="eastAsia"/>
        </w:rPr>
        <w:t>(</w:t>
      </w:r>
      <w:proofErr w:type="gramStart"/>
      <w:r w:rsidR="00AE520F" w:rsidRPr="00B2195F">
        <w:rPr>
          <w:rFonts w:ascii="標楷體" w:eastAsia="標楷體" w:hAnsi="標楷體" w:hint="eastAsia"/>
        </w:rPr>
        <w:t>一</w:t>
      </w:r>
      <w:proofErr w:type="gramEnd"/>
      <w:r w:rsidR="00306BD1" w:rsidRPr="00B2195F">
        <w:rPr>
          <w:rFonts w:ascii="標楷體" w:eastAsia="標楷體" w:hAnsi="標楷體" w:hint="eastAsia"/>
        </w:rPr>
        <w:t xml:space="preserve">) 認識生命教育的內涵與時代意義，瞭解生命教育對孩子成長的重要性，   </w:t>
      </w:r>
    </w:p>
    <w:p w:rsidR="00306BD1" w:rsidRPr="00B2195F" w:rsidRDefault="00306BD1" w:rsidP="00B2195F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 xml:space="preserve">           </w:t>
      </w:r>
      <w:r w:rsidR="00B2195F" w:rsidRPr="00B2195F">
        <w:rPr>
          <w:rFonts w:ascii="標楷體" w:eastAsia="標楷體" w:hAnsi="標楷體" w:hint="eastAsia"/>
        </w:rPr>
        <w:t xml:space="preserve">  </w:t>
      </w:r>
      <w:r w:rsidR="00B2195F">
        <w:rPr>
          <w:rFonts w:ascii="標楷體" w:eastAsia="標楷體" w:hAnsi="標楷體" w:hint="eastAsia"/>
        </w:rPr>
        <w:t xml:space="preserve">  </w:t>
      </w:r>
      <w:r w:rsidRPr="00B2195F">
        <w:rPr>
          <w:rFonts w:ascii="標楷體" w:eastAsia="標楷體" w:hAnsi="標楷體" w:hint="eastAsia"/>
        </w:rPr>
        <w:t>並成為一個可以改變學生生命的教師。</w:t>
      </w:r>
    </w:p>
    <w:p w:rsidR="00B2195F" w:rsidRDefault="00B2195F" w:rsidP="00B2195F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 </w:t>
      </w:r>
      <w:r w:rsidRPr="00B2195F">
        <w:rPr>
          <w:rFonts w:ascii="標楷體" w:eastAsia="標楷體" w:hAnsi="標楷體" w:hint="eastAsia"/>
        </w:rPr>
        <w:t xml:space="preserve"> </w:t>
      </w:r>
      <w:r w:rsidR="00306BD1" w:rsidRPr="00B2195F">
        <w:rPr>
          <w:rFonts w:ascii="標楷體" w:eastAsia="標楷體" w:hAnsi="標楷體" w:hint="eastAsia"/>
        </w:rPr>
        <w:t>(二)</w:t>
      </w:r>
      <w:r w:rsidRPr="00B2195F">
        <w:rPr>
          <w:rFonts w:ascii="標楷體" w:eastAsia="標楷體" w:hAnsi="標楷體" w:hint="eastAsia"/>
        </w:rPr>
        <w:t xml:space="preserve"> </w:t>
      </w:r>
      <w:proofErr w:type="gramStart"/>
      <w:r w:rsidR="00306BD1" w:rsidRPr="00B2195F">
        <w:rPr>
          <w:rFonts w:ascii="標楷體" w:eastAsia="標楷體" w:hAnsi="標楷體" w:hint="eastAsia"/>
        </w:rPr>
        <w:t>建立對繪本</w:t>
      </w:r>
      <w:proofErr w:type="gramEnd"/>
      <w:r w:rsidR="00306BD1" w:rsidRPr="00B2195F">
        <w:rPr>
          <w:rFonts w:ascii="標楷體" w:eastAsia="標楷體" w:hAnsi="標楷體" w:hint="eastAsia"/>
        </w:rPr>
        <w:t>的感動，並認識彩虹生命教育使用之「思考教學」的教學特</w:t>
      </w:r>
      <w:r w:rsidRPr="00B2195F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 xml:space="preserve">      </w:t>
      </w:r>
    </w:p>
    <w:p w:rsidR="00306BD1" w:rsidRPr="00B2195F" w:rsidRDefault="00B2195F" w:rsidP="00B2195F">
      <w:pPr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306BD1" w:rsidRPr="00B2195F">
        <w:rPr>
          <w:rFonts w:ascii="標楷體" w:eastAsia="標楷體" w:hAnsi="標楷體" w:hint="eastAsia"/>
        </w:rPr>
        <w:t>色。</w:t>
      </w:r>
    </w:p>
    <w:p w:rsidR="00925858" w:rsidRPr="00B2195F" w:rsidRDefault="00233E5D" w:rsidP="00306BD1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三、</w:t>
      </w:r>
      <w:r w:rsidR="00925858" w:rsidRPr="00B2195F">
        <w:rPr>
          <w:rFonts w:ascii="標楷體" w:eastAsia="標楷體" w:hAnsi="標楷體" w:hint="eastAsia"/>
        </w:rPr>
        <w:t>主辦單位：敦化國小輔導室</w:t>
      </w:r>
      <w:r w:rsidR="00C73ACC">
        <w:rPr>
          <w:rFonts w:ascii="標楷體" w:eastAsia="標楷體" w:hAnsi="標楷體" w:hint="eastAsia"/>
        </w:rPr>
        <w:t>。</w:t>
      </w:r>
    </w:p>
    <w:p w:rsidR="00925858" w:rsidRPr="00B2195F" w:rsidRDefault="00925858" w:rsidP="00B2195F">
      <w:pPr>
        <w:spacing w:line="480" w:lineRule="atLeast"/>
        <w:ind w:left="480" w:hangingChars="200" w:hanging="480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四、協辦單位：</w:t>
      </w:r>
      <w:r w:rsidR="00306BD1" w:rsidRPr="00B2195F">
        <w:rPr>
          <w:rFonts w:ascii="標楷體" w:eastAsia="標楷體" w:hAnsi="標楷體" w:hint="eastAsia"/>
          <w:color w:val="000000" w:themeColor="text1"/>
        </w:rPr>
        <w:t>彩虹愛家生命教育協會</w:t>
      </w:r>
      <w:r w:rsidR="00306BD1" w:rsidRPr="00B2195F">
        <w:rPr>
          <w:rFonts w:ascii="標楷體" w:eastAsia="標楷體" w:hAnsi="標楷體"/>
        </w:rPr>
        <w:t xml:space="preserve"> </w:t>
      </w:r>
      <w:r w:rsidR="00E86135">
        <w:rPr>
          <w:rFonts w:ascii="標楷體" w:eastAsia="標楷體" w:hAnsi="標楷體" w:hint="eastAsia"/>
        </w:rPr>
        <w:t>、</w:t>
      </w:r>
      <w:r w:rsidR="00E86135" w:rsidRPr="00E86135">
        <w:rPr>
          <w:rFonts w:ascii="標楷體" w:eastAsia="標楷體" w:hAnsi="標楷體" w:hint="eastAsia"/>
        </w:rPr>
        <w:t>台北</w:t>
      </w:r>
      <w:r w:rsidR="00513F08">
        <w:rPr>
          <w:rFonts w:ascii="標楷體" w:eastAsia="標楷體" w:hAnsi="標楷體" w:hint="eastAsia"/>
        </w:rPr>
        <w:t>市</w:t>
      </w:r>
      <w:r w:rsidR="00E86135" w:rsidRPr="00E86135">
        <w:rPr>
          <w:rFonts w:ascii="標楷體" w:eastAsia="標楷體" w:hAnsi="標楷體" w:hint="eastAsia"/>
        </w:rPr>
        <w:t>中崙長老教會</w:t>
      </w:r>
      <w:r w:rsidR="00C73ACC">
        <w:rPr>
          <w:rFonts w:ascii="標楷體" w:eastAsia="標楷體" w:hAnsi="標楷體" w:hint="eastAsia"/>
        </w:rPr>
        <w:t>。</w:t>
      </w:r>
    </w:p>
    <w:p w:rsidR="00C1105C" w:rsidRPr="00B2195F" w:rsidRDefault="00925858" w:rsidP="00B2195F">
      <w:pPr>
        <w:spacing w:line="480" w:lineRule="atLeast"/>
        <w:ind w:left="480" w:hangingChars="200" w:hanging="480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五、</w:t>
      </w:r>
      <w:r w:rsidR="002C2401">
        <w:rPr>
          <w:rFonts w:ascii="標楷體" w:eastAsia="標楷體" w:hAnsi="標楷體" w:hint="eastAsia"/>
        </w:rPr>
        <w:t>研習</w:t>
      </w:r>
      <w:r w:rsidR="00B2195F" w:rsidRPr="00B2195F">
        <w:rPr>
          <w:rFonts w:ascii="標楷體" w:eastAsia="標楷體" w:hAnsi="標楷體"/>
        </w:rPr>
        <w:t>對象：</w:t>
      </w:r>
      <w:r w:rsidR="00B2195F" w:rsidRPr="00B2195F">
        <w:rPr>
          <w:rFonts w:ascii="標楷體" w:eastAsia="標楷體" w:hAnsi="標楷體" w:hint="eastAsia"/>
        </w:rPr>
        <w:t>公私立國小、幼兒</w:t>
      </w:r>
      <w:r w:rsidR="00B2195F" w:rsidRPr="00B2195F">
        <w:rPr>
          <w:rFonts w:ascii="標楷體" w:eastAsia="標楷體" w:hAnsi="標楷體"/>
        </w:rPr>
        <w:t>教師</w:t>
      </w:r>
      <w:r w:rsidR="00C73ACC">
        <w:rPr>
          <w:rFonts w:ascii="標楷體" w:eastAsia="標楷體" w:hAnsi="標楷體" w:hint="eastAsia"/>
        </w:rPr>
        <w:t>。</w:t>
      </w:r>
    </w:p>
    <w:p w:rsidR="006E41AD" w:rsidRPr="00B2195F" w:rsidRDefault="00C1105C" w:rsidP="00B2195F">
      <w:pPr>
        <w:spacing w:line="480" w:lineRule="atLeast"/>
        <w:ind w:left="480" w:hangingChars="200" w:hanging="480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六、</w:t>
      </w:r>
      <w:r w:rsidR="00B2195F" w:rsidRPr="00B2195F">
        <w:rPr>
          <w:rFonts w:ascii="標楷體" w:eastAsia="標楷體" w:hAnsi="標楷體" w:hint="eastAsia"/>
        </w:rPr>
        <w:t>研習人數: 200人，額滿為止。</w:t>
      </w:r>
    </w:p>
    <w:p w:rsidR="00C1105C" w:rsidRPr="00B2195F" w:rsidRDefault="00C1105C" w:rsidP="000B0BF8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七</w:t>
      </w:r>
      <w:r w:rsidR="00AF5CF8" w:rsidRPr="00B2195F">
        <w:rPr>
          <w:rFonts w:ascii="標楷體" w:eastAsia="標楷體" w:hAnsi="標楷體" w:hint="eastAsia"/>
        </w:rPr>
        <w:t>、</w:t>
      </w:r>
      <w:r w:rsidR="002C2401">
        <w:rPr>
          <w:rFonts w:ascii="標楷體" w:eastAsia="標楷體" w:hAnsi="標楷體" w:hint="eastAsia"/>
        </w:rPr>
        <w:t>研習</w:t>
      </w:r>
      <w:r w:rsidR="00B2195F" w:rsidRPr="00B2195F">
        <w:rPr>
          <w:rFonts w:ascii="標楷體" w:eastAsia="標楷體" w:hAnsi="標楷體" w:hint="eastAsia"/>
        </w:rPr>
        <w:t>時間：106年1月20日(</w:t>
      </w:r>
      <w:r w:rsidR="00A846C7" w:rsidRPr="00B2195F">
        <w:rPr>
          <w:rFonts w:ascii="標楷體" w:eastAsia="標楷體" w:hAnsi="標楷體" w:hint="eastAsia"/>
        </w:rPr>
        <w:t>星期</w:t>
      </w:r>
      <w:r w:rsidR="00B2195F" w:rsidRPr="00B2195F">
        <w:rPr>
          <w:rFonts w:ascii="標楷體" w:eastAsia="標楷體" w:hAnsi="標楷體" w:hint="eastAsia"/>
        </w:rPr>
        <w:t>五) 9時至16時</w:t>
      </w:r>
      <w:r w:rsidR="00C73ACC">
        <w:rPr>
          <w:rFonts w:ascii="標楷體" w:eastAsia="標楷體" w:hAnsi="標楷體" w:hint="eastAsia"/>
        </w:rPr>
        <w:t>。</w:t>
      </w:r>
    </w:p>
    <w:p w:rsidR="00B2195F" w:rsidRPr="00B2195F" w:rsidRDefault="00B2195F" w:rsidP="000B0BF8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八、報名日期: 即日起至</w:t>
      </w:r>
      <w:r w:rsidR="00A846C7">
        <w:rPr>
          <w:rFonts w:ascii="標楷體" w:eastAsia="標楷體" w:hAnsi="標楷體" w:hint="eastAsia"/>
        </w:rPr>
        <w:t xml:space="preserve"> 1</w:t>
      </w:r>
      <w:r w:rsidRPr="00B2195F">
        <w:rPr>
          <w:rFonts w:ascii="標楷體" w:eastAsia="標楷體" w:hAnsi="標楷體" w:hint="eastAsia"/>
        </w:rPr>
        <w:t>月</w:t>
      </w:r>
      <w:r w:rsidR="00A846C7">
        <w:rPr>
          <w:rFonts w:ascii="標楷體" w:eastAsia="標楷體" w:hAnsi="標楷體" w:hint="eastAsia"/>
        </w:rPr>
        <w:t>13</w:t>
      </w:r>
      <w:r w:rsidRPr="00B2195F">
        <w:rPr>
          <w:rFonts w:ascii="標楷體" w:eastAsia="標楷體" w:hAnsi="標楷體" w:hint="eastAsia"/>
        </w:rPr>
        <w:t>日(星期</w:t>
      </w:r>
      <w:r w:rsidR="00A846C7" w:rsidRPr="00B2195F">
        <w:rPr>
          <w:rFonts w:ascii="標楷體" w:eastAsia="標楷體" w:hAnsi="標楷體" w:hint="eastAsia"/>
        </w:rPr>
        <w:t>五</w:t>
      </w:r>
      <w:r w:rsidRPr="00B2195F">
        <w:rPr>
          <w:rFonts w:ascii="標楷體" w:eastAsia="標楷體" w:hAnsi="標楷體" w:hint="eastAsia"/>
        </w:rPr>
        <w:t>)止。不接受現場報名。</w:t>
      </w:r>
    </w:p>
    <w:p w:rsidR="006E41AD" w:rsidRPr="00B2195F" w:rsidRDefault="00B2195F" w:rsidP="00B2195F">
      <w:pPr>
        <w:spacing w:line="480" w:lineRule="atLeast"/>
        <w:rPr>
          <w:rFonts w:ascii="標楷體" w:eastAsia="標楷體" w:hAnsi="標楷體"/>
        </w:rPr>
      </w:pPr>
      <w:r w:rsidRPr="00B2195F">
        <w:rPr>
          <w:rFonts w:ascii="標楷體" w:eastAsia="標楷體" w:hAnsi="標楷體" w:hint="eastAsia"/>
        </w:rPr>
        <w:t>九</w:t>
      </w:r>
      <w:r w:rsidR="00C1105C" w:rsidRPr="00B2195F">
        <w:rPr>
          <w:rFonts w:ascii="標楷體" w:eastAsia="標楷體" w:hAnsi="標楷體" w:hint="eastAsia"/>
        </w:rPr>
        <w:t>、</w:t>
      </w:r>
      <w:r w:rsidRPr="00B2195F">
        <w:rPr>
          <w:rFonts w:ascii="標楷體" w:eastAsia="標楷體" w:hAnsi="標楷體" w:hint="eastAsia"/>
        </w:rPr>
        <w:t>研習地點:</w:t>
      </w:r>
      <w:r>
        <w:rPr>
          <w:rFonts w:ascii="標楷體" w:eastAsia="標楷體" w:hAnsi="標楷體" w:hint="eastAsia"/>
        </w:rPr>
        <w:t>臺北市敦化國小</w:t>
      </w:r>
      <w:r w:rsidR="00D16388">
        <w:rPr>
          <w:rFonts w:ascii="標楷體" w:eastAsia="標楷體" w:hAnsi="標楷體" w:hint="eastAsia"/>
        </w:rPr>
        <w:t>活動中心</w:t>
      </w:r>
      <w:r>
        <w:rPr>
          <w:rFonts w:ascii="標楷體" w:eastAsia="標楷體" w:hAnsi="標楷體" w:hint="eastAsia"/>
        </w:rPr>
        <w:t>(台北市敦化北路2號)</w:t>
      </w:r>
      <w:r w:rsidR="00C73ACC">
        <w:rPr>
          <w:rFonts w:ascii="標楷體" w:eastAsia="標楷體" w:hAnsi="標楷體" w:hint="eastAsia"/>
        </w:rPr>
        <w:t>。</w:t>
      </w:r>
    </w:p>
    <w:p w:rsidR="00306BD1" w:rsidRPr="00B2195F" w:rsidRDefault="000F75B8" w:rsidP="00306BD1">
      <w:pPr>
        <w:spacing w:line="48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306BD1" w:rsidRPr="00B2195F">
        <w:rPr>
          <w:rFonts w:ascii="標楷體" w:eastAsia="標楷體" w:hAnsi="標楷體" w:hint="eastAsia"/>
        </w:rPr>
        <w:t>課程內容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228"/>
        <w:gridCol w:w="1536"/>
        <w:gridCol w:w="2517"/>
        <w:gridCol w:w="3767"/>
      </w:tblGrid>
      <w:tr w:rsidR="000F75B8" w:rsidRPr="00B2195F" w:rsidTr="000F75B8">
        <w:tc>
          <w:tcPr>
            <w:tcW w:w="1228" w:type="dxa"/>
          </w:tcPr>
          <w:p w:rsidR="000F75B8" w:rsidRPr="00B2195F" w:rsidRDefault="000F75B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6" w:type="dxa"/>
          </w:tcPr>
          <w:p w:rsidR="000F75B8" w:rsidRPr="00B2195F" w:rsidRDefault="000F75B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17" w:type="dxa"/>
          </w:tcPr>
          <w:p w:rsidR="000F75B8" w:rsidRPr="00B2195F" w:rsidRDefault="000F75B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767" w:type="dxa"/>
          </w:tcPr>
          <w:p w:rsidR="000F75B8" w:rsidRPr="00B2195F" w:rsidRDefault="000F75B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講座</w:t>
            </w:r>
          </w:p>
        </w:tc>
      </w:tr>
      <w:tr w:rsidR="00513F08" w:rsidRPr="00B2195F" w:rsidTr="000F75B8">
        <w:tc>
          <w:tcPr>
            <w:tcW w:w="1228" w:type="dxa"/>
            <w:vMerge w:val="restart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1月20日</w:t>
            </w:r>
          </w:p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(星期五)</w:t>
            </w:r>
          </w:p>
        </w:tc>
        <w:tc>
          <w:tcPr>
            <w:tcW w:w="1536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2517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  <w:r w:rsidRPr="00D04FFC">
              <w:rPr>
                <w:rFonts w:ascii="標楷體" w:eastAsia="標楷體" w:hAnsi="標楷體" w:hint="eastAsia"/>
                <w:b/>
                <w:color w:val="000000" w:themeColor="text1"/>
              </w:rPr>
              <w:t>(現場代訂便當)</w:t>
            </w:r>
          </w:p>
        </w:tc>
        <w:tc>
          <w:tcPr>
            <w:tcW w:w="3767" w:type="dxa"/>
            <w:vMerge w:val="restart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謝慧燕老師</w:t>
            </w:r>
          </w:p>
          <w:p w:rsidR="00513F08" w:rsidRDefault="00513F08" w:rsidP="00306BD1">
            <w:pPr>
              <w:pStyle w:val="af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2195F">
              <w:rPr>
                <w:rFonts w:ascii="標楷體" w:eastAsia="標楷體" w:hAnsi="標楷體" w:hint="eastAsia"/>
                <w:szCs w:val="24"/>
              </w:rPr>
              <w:t>台灣彩虹愛家生命教育協會公共資源部主任兼北區辦公室主任、專任講師</w:t>
            </w:r>
          </w:p>
          <w:p w:rsidR="00513F08" w:rsidRPr="00B2195F" w:rsidRDefault="00513F08" w:rsidP="00306BD1">
            <w:pPr>
              <w:pStyle w:val="af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13F08">
              <w:rPr>
                <w:rFonts w:ascii="標楷體" w:eastAsia="標楷體" w:hAnsi="標楷體" w:hint="eastAsia"/>
                <w:szCs w:val="24"/>
              </w:rPr>
              <w:t>應邀至多所學校作家長、教師的生命教育研習</w:t>
            </w:r>
          </w:p>
          <w:p w:rsidR="00513F08" w:rsidRPr="00513F08" w:rsidRDefault="00513F08" w:rsidP="00513F08">
            <w:pPr>
              <w:rPr>
                <w:rFonts w:ascii="標楷體" w:eastAsia="標楷體" w:hAnsi="標楷體"/>
              </w:rPr>
            </w:pPr>
          </w:p>
        </w:tc>
      </w:tr>
      <w:tr w:rsidR="00513F08" w:rsidRPr="00B2195F" w:rsidTr="000F75B8">
        <w:tc>
          <w:tcPr>
            <w:tcW w:w="1228" w:type="dxa"/>
            <w:vMerge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9:00-10:20</w:t>
            </w:r>
          </w:p>
        </w:tc>
        <w:tc>
          <w:tcPr>
            <w:tcW w:w="2517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  <w:color w:val="000000" w:themeColor="text1"/>
              </w:rPr>
            </w:pPr>
            <w:r w:rsidRPr="00B2195F">
              <w:rPr>
                <w:rFonts w:ascii="標楷體" w:eastAsia="標楷體" w:hAnsi="標楷體" w:hint="eastAsia"/>
                <w:color w:val="000000" w:themeColor="text1"/>
              </w:rPr>
              <w:t>創造孩子生命中的彩虹</w:t>
            </w:r>
          </w:p>
        </w:tc>
        <w:tc>
          <w:tcPr>
            <w:tcW w:w="3767" w:type="dxa"/>
            <w:vMerge/>
          </w:tcPr>
          <w:p w:rsidR="00513F08" w:rsidRPr="00B2195F" w:rsidRDefault="00513F08" w:rsidP="00306BD1">
            <w:pPr>
              <w:pStyle w:val="af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513F08" w:rsidRPr="00B2195F" w:rsidTr="000F75B8">
        <w:tc>
          <w:tcPr>
            <w:tcW w:w="1228" w:type="dxa"/>
            <w:vMerge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10:30-11:50</w:t>
            </w:r>
          </w:p>
        </w:tc>
        <w:tc>
          <w:tcPr>
            <w:tcW w:w="2517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  <w:color w:val="000000" w:themeColor="text1"/>
              </w:rPr>
            </w:pPr>
            <w:r w:rsidRPr="00B2195F">
              <w:rPr>
                <w:rFonts w:ascii="標楷體" w:eastAsia="標楷體" w:hAnsi="標楷體" w:hint="eastAsia"/>
                <w:color w:val="000000" w:themeColor="text1"/>
              </w:rPr>
              <w:t>改變生命的教學</w:t>
            </w:r>
          </w:p>
        </w:tc>
        <w:tc>
          <w:tcPr>
            <w:tcW w:w="3767" w:type="dxa"/>
            <w:vMerge/>
          </w:tcPr>
          <w:p w:rsidR="00513F08" w:rsidRPr="00B2195F" w:rsidRDefault="00513F08" w:rsidP="00306BD1">
            <w:pPr>
              <w:pStyle w:val="af"/>
              <w:numPr>
                <w:ilvl w:val="0"/>
                <w:numId w:val="15"/>
              </w:numPr>
              <w:ind w:left="960"/>
              <w:rPr>
                <w:rFonts w:ascii="標楷體" w:eastAsia="標楷體" w:hAnsi="標楷體"/>
                <w:szCs w:val="24"/>
              </w:rPr>
            </w:pPr>
          </w:p>
        </w:tc>
      </w:tr>
      <w:tr w:rsidR="00513F08" w:rsidRPr="00B2195F" w:rsidTr="000F75B8">
        <w:tc>
          <w:tcPr>
            <w:tcW w:w="1228" w:type="dxa"/>
            <w:vMerge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11:50-13:00</w:t>
            </w:r>
          </w:p>
        </w:tc>
        <w:tc>
          <w:tcPr>
            <w:tcW w:w="2517" w:type="dxa"/>
          </w:tcPr>
          <w:p w:rsidR="00513F08" w:rsidRPr="00B2195F" w:rsidRDefault="00513F08" w:rsidP="00513F0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午餐時間</w:t>
            </w:r>
          </w:p>
        </w:tc>
        <w:tc>
          <w:tcPr>
            <w:tcW w:w="3767" w:type="dxa"/>
            <w:vMerge/>
          </w:tcPr>
          <w:p w:rsidR="00513F08" w:rsidRPr="00B2195F" w:rsidRDefault="00513F08" w:rsidP="00306BD1">
            <w:pPr>
              <w:pStyle w:val="af"/>
              <w:numPr>
                <w:ilvl w:val="0"/>
                <w:numId w:val="15"/>
              </w:numPr>
              <w:ind w:left="960"/>
              <w:rPr>
                <w:rFonts w:ascii="標楷體" w:eastAsia="標楷體" w:hAnsi="標楷體"/>
                <w:szCs w:val="24"/>
              </w:rPr>
            </w:pPr>
          </w:p>
        </w:tc>
      </w:tr>
      <w:tr w:rsidR="00513F08" w:rsidRPr="00B2195F" w:rsidTr="000F75B8">
        <w:tc>
          <w:tcPr>
            <w:tcW w:w="1228" w:type="dxa"/>
            <w:vMerge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13:00-14:20</w:t>
            </w:r>
          </w:p>
        </w:tc>
        <w:tc>
          <w:tcPr>
            <w:tcW w:w="2517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  <w:color w:val="000000" w:themeColor="text1"/>
              </w:rPr>
            </w:pPr>
            <w:r w:rsidRPr="00B2195F">
              <w:rPr>
                <w:rFonts w:ascii="標楷體" w:eastAsia="標楷體" w:hAnsi="標楷體" w:hint="eastAsia"/>
                <w:color w:val="000000" w:themeColor="text1"/>
              </w:rPr>
              <w:t>「說」繪本中的生命</w:t>
            </w:r>
          </w:p>
        </w:tc>
        <w:tc>
          <w:tcPr>
            <w:tcW w:w="3767" w:type="dxa"/>
            <w:vMerge/>
          </w:tcPr>
          <w:p w:rsidR="00513F08" w:rsidRPr="00B2195F" w:rsidRDefault="00513F08" w:rsidP="00306BD1">
            <w:pPr>
              <w:pStyle w:val="af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513F08" w:rsidRPr="00B2195F" w:rsidTr="000F75B8">
        <w:tc>
          <w:tcPr>
            <w:tcW w:w="1228" w:type="dxa"/>
            <w:vMerge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  <w:r w:rsidRPr="00B2195F">
              <w:rPr>
                <w:rFonts w:ascii="標楷體" w:eastAsia="標楷體" w:hAnsi="標楷體" w:hint="eastAsia"/>
              </w:rPr>
              <w:t>14:30-15</w:t>
            </w:r>
            <w:r w:rsidRPr="00B2195F">
              <w:rPr>
                <w:rFonts w:ascii="標楷體" w:eastAsia="標楷體" w:hAnsi="標楷體"/>
              </w:rPr>
              <w:t>:50</w:t>
            </w:r>
          </w:p>
        </w:tc>
        <w:tc>
          <w:tcPr>
            <w:tcW w:w="2517" w:type="dxa"/>
          </w:tcPr>
          <w:p w:rsidR="00513F08" w:rsidRPr="00B2195F" w:rsidRDefault="00513F08" w:rsidP="00CA0612">
            <w:pPr>
              <w:rPr>
                <w:rFonts w:ascii="標楷體" w:eastAsia="標楷體" w:hAnsi="標楷體"/>
                <w:color w:val="000000" w:themeColor="text1"/>
              </w:rPr>
            </w:pPr>
            <w:r w:rsidRPr="00B2195F">
              <w:rPr>
                <w:rFonts w:ascii="標楷體" w:eastAsia="標楷體" w:hAnsi="標楷體" w:hint="eastAsia"/>
                <w:color w:val="000000" w:themeColor="text1"/>
              </w:rPr>
              <w:t>思考教學：從思考啟動生命</w:t>
            </w:r>
          </w:p>
        </w:tc>
        <w:tc>
          <w:tcPr>
            <w:tcW w:w="3767" w:type="dxa"/>
            <w:vMerge/>
          </w:tcPr>
          <w:p w:rsidR="00513F08" w:rsidRPr="00B2195F" w:rsidRDefault="00513F08" w:rsidP="00CA0612">
            <w:pPr>
              <w:rPr>
                <w:rFonts w:ascii="標楷體" w:eastAsia="標楷體" w:hAnsi="標楷體"/>
              </w:rPr>
            </w:pPr>
          </w:p>
        </w:tc>
      </w:tr>
    </w:tbl>
    <w:p w:rsidR="000F75B8" w:rsidRDefault="000F75B8" w:rsidP="000F75B8">
      <w:pPr>
        <w:pStyle w:val="Default"/>
      </w:pPr>
      <w:r>
        <w:rPr>
          <w:rFonts w:hint="eastAsia"/>
        </w:rPr>
        <w:t>十一、報名方式</w:t>
      </w:r>
    </w:p>
    <w:p w:rsidR="000F75B8" w:rsidRDefault="00693032" w:rsidP="000F75B8">
      <w:pPr>
        <w:pStyle w:val="Default"/>
      </w:pPr>
      <w:r>
        <w:rPr>
          <w:rFonts w:hint="eastAsia"/>
        </w:rPr>
        <w:t xml:space="preserve">      </w:t>
      </w:r>
      <w:r w:rsidR="000F75B8" w:rsidRPr="000F75B8">
        <w:rPr>
          <w:rFonts w:hint="eastAsia"/>
        </w:rPr>
        <w:t xml:space="preserve">請於報名截止日前逕行登入臺北市教師在職研習網站 (http://insc.tp.edu.tw) </w:t>
      </w:r>
      <w:r w:rsidR="000F75B8">
        <w:rPr>
          <w:rFonts w:hint="eastAsia"/>
        </w:rPr>
        <w:t xml:space="preserve">報   </w:t>
      </w:r>
    </w:p>
    <w:p w:rsidR="000F75B8" w:rsidRDefault="00693032" w:rsidP="000F75B8">
      <w:pPr>
        <w:pStyle w:val="Default"/>
      </w:pPr>
      <w:r>
        <w:rPr>
          <w:rFonts w:hint="eastAsia"/>
        </w:rPr>
        <w:t xml:space="preserve">      </w:t>
      </w:r>
      <w:r w:rsidR="000F75B8">
        <w:rPr>
          <w:rFonts w:hint="eastAsia"/>
        </w:rPr>
        <w:t xml:space="preserve">名。 </w:t>
      </w:r>
    </w:p>
    <w:p w:rsidR="000F75B8" w:rsidRDefault="000F75B8" w:rsidP="000F75B8">
      <w:pPr>
        <w:pStyle w:val="Default"/>
      </w:pPr>
      <w:r>
        <w:rPr>
          <w:rFonts w:hint="eastAsia"/>
        </w:rPr>
        <w:t>十二、注意事項</w:t>
      </w:r>
    </w:p>
    <w:p w:rsidR="00E86135" w:rsidRDefault="000F75B8" w:rsidP="00E86135">
      <w:pPr>
        <w:pStyle w:val="Default"/>
        <w:numPr>
          <w:ilvl w:val="0"/>
          <w:numId w:val="16"/>
        </w:numPr>
      </w:pPr>
      <w:r>
        <w:rPr>
          <w:rFonts w:hint="eastAsia"/>
        </w:rPr>
        <w:t>本研習依照報名順序優先錄取 (學校需在報名截止日前</w:t>
      </w:r>
      <w:proofErr w:type="gramStart"/>
      <w:r>
        <w:rPr>
          <w:rFonts w:hint="eastAsia"/>
        </w:rPr>
        <w:t>完成薦派作業</w:t>
      </w:r>
      <w:proofErr w:type="gramEnd"/>
      <w:r>
        <w:rPr>
          <w:rFonts w:hint="eastAsia"/>
        </w:rPr>
        <w:t xml:space="preserve"> )，如報名</w:t>
      </w:r>
      <w:r w:rsidR="00E86135">
        <w:rPr>
          <w:rFonts w:hint="eastAsia"/>
        </w:rPr>
        <w:t xml:space="preserve"> </w:t>
      </w:r>
    </w:p>
    <w:p w:rsidR="000F75B8" w:rsidRDefault="000F75B8" w:rsidP="00E86135">
      <w:pPr>
        <w:pStyle w:val="Default"/>
        <w:ind w:left="1320"/>
      </w:pPr>
      <w:r>
        <w:rPr>
          <w:rFonts w:hint="eastAsia"/>
        </w:rPr>
        <w:t>踴躍而致額滿，本校得提前截止報名</w:t>
      </w:r>
      <w:r w:rsidR="00513F08">
        <w:rPr>
          <w:rFonts w:hint="eastAsia"/>
        </w:rPr>
        <w:t>。</w:t>
      </w:r>
    </w:p>
    <w:p w:rsidR="00E86135" w:rsidRDefault="00E86135" w:rsidP="00E86135">
      <w:pPr>
        <w:pStyle w:val="Default"/>
        <w:numPr>
          <w:ilvl w:val="0"/>
          <w:numId w:val="16"/>
        </w:numPr>
      </w:pPr>
      <w:r>
        <w:rPr>
          <w:rFonts w:hint="eastAsia"/>
        </w:rPr>
        <w:t>為尊重講座及研習同儕，</w:t>
      </w:r>
      <w:r w:rsidR="000F75B8">
        <w:rPr>
          <w:rFonts w:hint="eastAsia"/>
        </w:rPr>
        <w:t>請務必準時以免影響課程進行。遲到或早退超過 20 分</w:t>
      </w:r>
      <w:r>
        <w:rPr>
          <w:rFonts w:hint="eastAsia"/>
        </w:rPr>
        <w:t xml:space="preserve">   </w:t>
      </w:r>
    </w:p>
    <w:p w:rsidR="000F75B8" w:rsidRDefault="000F75B8" w:rsidP="00E86135">
      <w:pPr>
        <w:pStyle w:val="Default"/>
        <w:ind w:left="1320"/>
      </w:pPr>
      <w:r>
        <w:rPr>
          <w:rFonts w:hint="eastAsia"/>
        </w:rPr>
        <w:t>鐘以上者須請假</w:t>
      </w:r>
      <w:r w:rsidR="00E86135">
        <w:rPr>
          <w:rFonts w:hint="eastAsia"/>
        </w:rPr>
        <w:t>1小時。另</w:t>
      </w:r>
      <w:r w:rsidR="00E86135" w:rsidRPr="00813574">
        <w:rPr>
          <w:rFonts w:hint="eastAsia"/>
          <w:b/>
        </w:rPr>
        <w:t>本校不接受「現場報名」</w:t>
      </w:r>
      <w:r w:rsidR="00E86135">
        <w:rPr>
          <w:rFonts w:hint="eastAsia"/>
        </w:rPr>
        <w:t>，以免影響講義、</w:t>
      </w:r>
      <w:r w:rsidR="00513F08">
        <w:rPr>
          <w:rFonts w:hint="eastAsia"/>
        </w:rPr>
        <w:t>座位安排</w:t>
      </w:r>
      <w:r>
        <w:rPr>
          <w:rFonts w:hint="eastAsia"/>
        </w:rPr>
        <w:t>等行政作業，敬請配合。</w:t>
      </w:r>
    </w:p>
    <w:p w:rsidR="00E86135" w:rsidRDefault="000F75B8" w:rsidP="00E86135">
      <w:pPr>
        <w:pStyle w:val="Default"/>
        <w:numPr>
          <w:ilvl w:val="0"/>
          <w:numId w:val="16"/>
        </w:numPr>
      </w:pPr>
      <w:r>
        <w:rPr>
          <w:rFonts w:hint="eastAsia"/>
        </w:rPr>
        <w:t>完成報名程序之研習員，倘因特殊緊急事件無法參加者，請於研習前</w:t>
      </w:r>
      <w:r w:rsidR="00E86135">
        <w:rPr>
          <w:rFonts w:hint="eastAsia"/>
        </w:rPr>
        <w:t>3</w:t>
      </w:r>
      <w:r>
        <w:rPr>
          <w:rFonts w:hint="eastAsia"/>
        </w:rPr>
        <w:t>日</w:t>
      </w:r>
      <w:r w:rsidR="00E86135">
        <w:rPr>
          <w:rFonts w:hint="eastAsia"/>
        </w:rPr>
        <w:t>來電</w:t>
      </w:r>
      <w:r>
        <w:rPr>
          <w:rFonts w:hint="eastAsia"/>
        </w:rPr>
        <w:t>辦</w:t>
      </w:r>
      <w:r w:rsidR="00E86135">
        <w:rPr>
          <w:rFonts w:hint="eastAsia"/>
        </w:rPr>
        <w:t xml:space="preserve"> </w:t>
      </w:r>
    </w:p>
    <w:p w:rsidR="00E86135" w:rsidRDefault="000F75B8" w:rsidP="00E86135">
      <w:pPr>
        <w:pStyle w:val="Default"/>
        <w:ind w:left="1320"/>
      </w:pPr>
      <w:r>
        <w:rPr>
          <w:rFonts w:hint="eastAsia"/>
        </w:rPr>
        <w:t>理取消</w:t>
      </w:r>
      <w:r w:rsidR="00D04FFC">
        <w:rPr>
          <w:rFonts w:hint="eastAsia"/>
        </w:rPr>
        <w:t>。</w:t>
      </w:r>
      <w:r w:rsidR="00E86135">
        <w:rPr>
          <w:rFonts w:hint="eastAsia"/>
        </w:rPr>
        <w:t xml:space="preserve">  </w:t>
      </w:r>
    </w:p>
    <w:p w:rsidR="00E86135" w:rsidRDefault="000F75B8" w:rsidP="00E86135">
      <w:pPr>
        <w:pStyle w:val="Default"/>
      </w:pPr>
      <w:r>
        <w:rPr>
          <w:rFonts w:hint="eastAsia"/>
        </w:rPr>
        <w:t>十三、研習時數：全程參與者核發</w:t>
      </w:r>
      <w:r w:rsidR="00E86135">
        <w:rPr>
          <w:rFonts w:hint="eastAsia"/>
        </w:rPr>
        <w:t>6</w:t>
      </w:r>
      <w:r>
        <w:rPr>
          <w:rFonts w:hint="eastAsia"/>
        </w:rPr>
        <w:t>小時研習時數。請假時數超過研習總時數之五分之一</w:t>
      </w:r>
      <w:r w:rsidR="00E86135">
        <w:rPr>
          <w:rFonts w:hint="eastAsia"/>
        </w:rPr>
        <w:t xml:space="preserve"> </w:t>
      </w:r>
    </w:p>
    <w:p w:rsidR="00E86135" w:rsidRDefault="00693032" w:rsidP="000F75B8">
      <w:pPr>
        <w:pStyle w:val="Default"/>
      </w:pPr>
      <w:r>
        <w:rPr>
          <w:rFonts w:hint="eastAsia"/>
        </w:rPr>
        <w:lastRenderedPageBreak/>
        <w:t xml:space="preserve">      </w:t>
      </w:r>
      <w:r w:rsidR="000F75B8">
        <w:rPr>
          <w:rFonts w:hint="eastAsia"/>
        </w:rPr>
        <w:t>者(</w:t>
      </w:r>
      <w:r w:rsidR="00E86135">
        <w:rPr>
          <w:rFonts w:hint="eastAsia"/>
        </w:rPr>
        <w:t>1.</w:t>
      </w:r>
      <w:r w:rsidR="000F75B8">
        <w:rPr>
          <w:rFonts w:hint="eastAsia"/>
        </w:rPr>
        <w:t>2小時)，不給予研習時數。</w:t>
      </w:r>
    </w:p>
    <w:p w:rsidR="000F75B8" w:rsidRDefault="000F75B8" w:rsidP="00440920">
      <w:pPr>
        <w:pStyle w:val="Default"/>
      </w:pPr>
      <w:r>
        <w:rPr>
          <w:rFonts w:hint="eastAsia"/>
        </w:rPr>
        <w:t>十四、聯絡方式：承辦人員</w:t>
      </w:r>
      <w:r w:rsidR="00513F08">
        <w:rPr>
          <w:rFonts w:hint="eastAsia"/>
        </w:rPr>
        <w:t>~</w:t>
      </w:r>
      <w:r w:rsidR="00E86135">
        <w:rPr>
          <w:rFonts w:hint="eastAsia"/>
        </w:rPr>
        <w:t>詹楷伶</w:t>
      </w:r>
      <w:r>
        <w:rPr>
          <w:rFonts w:hint="eastAsia"/>
        </w:rPr>
        <w:t>，(電話)</w:t>
      </w:r>
      <w:r w:rsidR="00E86135">
        <w:rPr>
          <w:rFonts w:hint="eastAsia"/>
        </w:rPr>
        <w:t>2741-4065</w:t>
      </w:r>
      <w:r>
        <w:rPr>
          <w:rFonts w:hint="eastAsia"/>
        </w:rPr>
        <w:t xml:space="preserve"> 轉</w:t>
      </w:r>
      <w:r w:rsidR="00E86135">
        <w:rPr>
          <w:rFonts w:hint="eastAsia"/>
        </w:rPr>
        <w:t xml:space="preserve">152 </w:t>
      </w:r>
      <w:r w:rsidR="00D04FFC">
        <w:rPr>
          <w:rFonts w:hint="eastAsia"/>
        </w:rPr>
        <w:t>。</w:t>
      </w:r>
    </w:p>
    <w:p w:rsidR="000F75B8" w:rsidRDefault="00440920" w:rsidP="000F75B8">
      <w:pPr>
        <w:pStyle w:val="Default"/>
        <w:rPr>
          <w:rFonts w:hAnsi="標楷體"/>
        </w:rPr>
      </w:pPr>
      <w:r>
        <w:rPr>
          <w:rFonts w:hint="eastAsia"/>
        </w:rPr>
        <w:t>十五</w:t>
      </w:r>
      <w:r w:rsidR="000F75B8">
        <w:rPr>
          <w:rFonts w:hint="eastAsia"/>
        </w:rPr>
        <w:t>、</w:t>
      </w:r>
      <w:r w:rsidR="00A65D6D" w:rsidRPr="00B2195F">
        <w:rPr>
          <w:rFonts w:hAnsi="標楷體"/>
        </w:rPr>
        <w:t>本計畫</w:t>
      </w:r>
      <w:r w:rsidR="00A65D6D" w:rsidRPr="00B2195F">
        <w:rPr>
          <w:rFonts w:hAnsi="標楷體" w:hint="eastAsia"/>
        </w:rPr>
        <w:t>呈校長核可</w:t>
      </w:r>
      <w:r w:rsidR="00A65D6D" w:rsidRPr="00B2195F">
        <w:rPr>
          <w:rFonts w:hAnsi="標楷體"/>
        </w:rPr>
        <w:t>後實施，修正時亦同</w:t>
      </w:r>
      <w:r w:rsidR="00D04FFC">
        <w:rPr>
          <w:rFonts w:hAnsi="標楷體" w:hint="eastAsia"/>
        </w:rPr>
        <w:t>。</w:t>
      </w:r>
    </w:p>
    <w:p w:rsidR="004114C6" w:rsidRPr="00440920" w:rsidRDefault="004114C6" w:rsidP="000F75B8">
      <w:pPr>
        <w:pStyle w:val="Default"/>
        <w:rPr>
          <w:rFonts w:hAnsi="標楷體"/>
        </w:rPr>
      </w:pPr>
    </w:p>
    <w:sectPr w:rsidR="004114C6" w:rsidRPr="0044092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E2" w:rsidRDefault="00BF11E2">
      <w:r>
        <w:separator/>
      </w:r>
    </w:p>
  </w:endnote>
  <w:endnote w:type="continuationSeparator" w:id="0">
    <w:p w:rsidR="00BF11E2" w:rsidRDefault="00BF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34D4234D-7069-4B2A-BCC4-89D1CEACC2DB}"/>
    <w:embedBold r:id="rId2" w:subsetted="1" w:fontKey="{4BF11E9E-62F8-464B-8B2A-534B447C20A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E2" w:rsidRDefault="00BF11E2">
      <w:r>
        <w:separator/>
      </w:r>
    </w:p>
  </w:footnote>
  <w:footnote w:type="continuationSeparator" w:id="0">
    <w:p w:rsidR="00BF11E2" w:rsidRDefault="00BF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2E470BDB"/>
    <w:multiLevelType w:val="hybridMultilevel"/>
    <w:tmpl w:val="23E09B4A"/>
    <w:lvl w:ilvl="0" w:tplc="D3E2030C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0363E95"/>
    <w:multiLevelType w:val="hybridMultilevel"/>
    <w:tmpl w:val="40F68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17F13D8"/>
    <w:multiLevelType w:val="hybridMultilevel"/>
    <w:tmpl w:val="0B3A0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3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2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0BF8"/>
    <w:rsid w:val="000B2F7C"/>
    <w:rsid w:val="000B3751"/>
    <w:rsid w:val="000C38F2"/>
    <w:rsid w:val="000C7CA5"/>
    <w:rsid w:val="000E15DF"/>
    <w:rsid w:val="000F75B8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6F7E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2D5D"/>
    <w:rsid w:val="002A3F22"/>
    <w:rsid w:val="002B18EB"/>
    <w:rsid w:val="002B4C07"/>
    <w:rsid w:val="002B5A8A"/>
    <w:rsid w:val="002C1BA1"/>
    <w:rsid w:val="002C2401"/>
    <w:rsid w:val="002C60F2"/>
    <w:rsid w:val="002D6819"/>
    <w:rsid w:val="002F3410"/>
    <w:rsid w:val="003052EC"/>
    <w:rsid w:val="00306BD1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5198"/>
    <w:rsid w:val="003F6864"/>
    <w:rsid w:val="004001AB"/>
    <w:rsid w:val="00400B9E"/>
    <w:rsid w:val="0040657E"/>
    <w:rsid w:val="004114C6"/>
    <w:rsid w:val="0041757D"/>
    <w:rsid w:val="00427631"/>
    <w:rsid w:val="00433AD1"/>
    <w:rsid w:val="00440920"/>
    <w:rsid w:val="00443B8D"/>
    <w:rsid w:val="00444127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3F08"/>
    <w:rsid w:val="0051440F"/>
    <w:rsid w:val="0051493A"/>
    <w:rsid w:val="00516C77"/>
    <w:rsid w:val="0052092D"/>
    <w:rsid w:val="00523186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3277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0550"/>
    <w:rsid w:val="00685657"/>
    <w:rsid w:val="00691983"/>
    <w:rsid w:val="00693032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06181"/>
    <w:rsid w:val="00711A44"/>
    <w:rsid w:val="00724E2A"/>
    <w:rsid w:val="00725EEF"/>
    <w:rsid w:val="00726626"/>
    <w:rsid w:val="00731FA1"/>
    <w:rsid w:val="00732095"/>
    <w:rsid w:val="00732F98"/>
    <w:rsid w:val="00736503"/>
    <w:rsid w:val="00737999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161"/>
    <w:rsid w:val="00803965"/>
    <w:rsid w:val="00806ED0"/>
    <w:rsid w:val="00813574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86C34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5858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5253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05B53"/>
    <w:rsid w:val="00A44304"/>
    <w:rsid w:val="00A51144"/>
    <w:rsid w:val="00A534C4"/>
    <w:rsid w:val="00A54FA1"/>
    <w:rsid w:val="00A634D9"/>
    <w:rsid w:val="00A637B0"/>
    <w:rsid w:val="00A65D6D"/>
    <w:rsid w:val="00A76EB9"/>
    <w:rsid w:val="00A826E7"/>
    <w:rsid w:val="00A8454B"/>
    <w:rsid w:val="00A846C7"/>
    <w:rsid w:val="00A954F0"/>
    <w:rsid w:val="00A956A6"/>
    <w:rsid w:val="00A97DB3"/>
    <w:rsid w:val="00AA44B5"/>
    <w:rsid w:val="00AA5805"/>
    <w:rsid w:val="00AC4023"/>
    <w:rsid w:val="00AC5ABC"/>
    <w:rsid w:val="00AD0051"/>
    <w:rsid w:val="00AD1D14"/>
    <w:rsid w:val="00AD6718"/>
    <w:rsid w:val="00AE133B"/>
    <w:rsid w:val="00AE520F"/>
    <w:rsid w:val="00AE5DA9"/>
    <w:rsid w:val="00AF5CF8"/>
    <w:rsid w:val="00AF65C7"/>
    <w:rsid w:val="00B00C22"/>
    <w:rsid w:val="00B057D9"/>
    <w:rsid w:val="00B078FA"/>
    <w:rsid w:val="00B10255"/>
    <w:rsid w:val="00B16E77"/>
    <w:rsid w:val="00B2195F"/>
    <w:rsid w:val="00B30179"/>
    <w:rsid w:val="00B33516"/>
    <w:rsid w:val="00B42430"/>
    <w:rsid w:val="00B467AE"/>
    <w:rsid w:val="00B53BB9"/>
    <w:rsid w:val="00B5741C"/>
    <w:rsid w:val="00B63A36"/>
    <w:rsid w:val="00B67650"/>
    <w:rsid w:val="00B81A40"/>
    <w:rsid w:val="00B84B88"/>
    <w:rsid w:val="00B85414"/>
    <w:rsid w:val="00B85710"/>
    <w:rsid w:val="00B9044E"/>
    <w:rsid w:val="00B95C30"/>
    <w:rsid w:val="00B970D9"/>
    <w:rsid w:val="00BA215F"/>
    <w:rsid w:val="00BA2302"/>
    <w:rsid w:val="00BA6715"/>
    <w:rsid w:val="00BB35D4"/>
    <w:rsid w:val="00BB40F5"/>
    <w:rsid w:val="00BB535B"/>
    <w:rsid w:val="00BC3DAD"/>
    <w:rsid w:val="00BC42A9"/>
    <w:rsid w:val="00BC7649"/>
    <w:rsid w:val="00BD0F28"/>
    <w:rsid w:val="00BD73BE"/>
    <w:rsid w:val="00BE44F3"/>
    <w:rsid w:val="00BE5850"/>
    <w:rsid w:val="00BE5BB6"/>
    <w:rsid w:val="00BF0FC1"/>
    <w:rsid w:val="00BF11E2"/>
    <w:rsid w:val="00BF36CE"/>
    <w:rsid w:val="00C1105C"/>
    <w:rsid w:val="00C141AF"/>
    <w:rsid w:val="00C25FE3"/>
    <w:rsid w:val="00C33954"/>
    <w:rsid w:val="00C418AC"/>
    <w:rsid w:val="00C468F8"/>
    <w:rsid w:val="00C6644B"/>
    <w:rsid w:val="00C73ACC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04FFC"/>
    <w:rsid w:val="00D1009F"/>
    <w:rsid w:val="00D14C05"/>
    <w:rsid w:val="00D16388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0A1E"/>
    <w:rsid w:val="00D93E65"/>
    <w:rsid w:val="00D95010"/>
    <w:rsid w:val="00DA1C11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655E0"/>
    <w:rsid w:val="00E74C17"/>
    <w:rsid w:val="00E822B1"/>
    <w:rsid w:val="00E83811"/>
    <w:rsid w:val="00E86135"/>
    <w:rsid w:val="00E9740B"/>
    <w:rsid w:val="00EA5F9C"/>
    <w:rsid w:val="00EB67CF"/>
    <w:rsid w:val="00ED38C8"/>
    <w:rsid w:val="00ED4401"/>
    <w:rsid w:val="00ED504E"/>
    <w:rsid w:val="00EE21FC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36426"/>
    <w:rsid w:val="00F43B8F"/>
    <w:rsid w:val="00F45896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uiPriority w:val="39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  <w:style w:type="character" w:styleId="aa">
    <w:name w:val="annotation reference"/>
    <w:basedOn w:val="a0"/>
    <w:rsid w:val="002A2D5D"/>
    <w:rPr>
      <w:sz w:val="18"/>
      <w:szCs w:val="18"/>
    </w:rPr>
  </w:style>
  <w:style w:type="paragraph" w:styleId="ab">
    <w:name w:val="annotation text"/>
    <w:basedOn w:val="a"/>
    <w:link w:val="ac"/>
    <w:rsid w:val="002A2D5D"/>
  </w:style>
  <w:style w:type="character" w:customStyle="1" w:styleId="ac">
    <w:name w:val="註解文字 字元"/>
    <w:basedOn w:val="a0"/>
    <w:link w:val="ab"/>
    <w:rsid w:val="002A2D5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A2D5D"/>
    <w:rPr>
      <w:b/>
      <w:bCs/>
    </w:rPr>
  </w:style>
  <w:style w:type="character" w:customStyle="1" w:styleId="ae">
    <w:name w:val="註解主旨 字元"/>
    <w:basedOn w:val="ac"/>
    <w:link w:val="ad"/>
    <w:rsid w:val="002A2D5D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06BD1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0F75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uiPriority w:val="39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  <w:style w:type="character" w:styleId="aa">
    <w:name w:val="annotation reference"/>
    <w:basedOn w:val="a0"/>
    <w:rsid w:val="002A2D5D"/>
    <w:rPr>
      <w:sz w:val="18"/>
      <w:szCs w:val="18"/>
    </w:rPr>
  </w:style>
  <w:style w:type="paragraph" w:styleId="ab">
    <w:name w:val="annotation text"/>
    <w:basedOn w:val="a"/>
    <w:link w:val="ac"/>
    <w:rsid w:val="002A2D5D"/>
  </w:style>
  <w:style w:type="character" w:customStyle="1" w:styleId="ac">
    <w:name w:val="註解文字 字元"/>
    <w:basedOn w:val="a0"/>
    <w:link w:val="ab"/>
    <w:rsid w:val="002A2D5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A2D5D"/>
    <w:rPr>
      <w:b/>
      <w:bCs/>
    </w:rPr>
  </w:style>
  <w:style w:type="character" w:customStyle="1" w:styleId="ae">
    <w:name w:val="註解主旨 字元"/>
    <w:basedOn w:val="ac"/>
    <w:link w:val="ad"/>
    <w:rsid w:val="002A2D5D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306BD1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0F75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316C-CCF6-47F4-8C2B-3117BE28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>臺北市教師研習中心</Company>
  <LinksUpToDate>false</LinksUpToDate>
  <CharactersWithSpaces>1025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yu23</cp:lastModifiedBy>
  <cp:revision>2</cp:revision>
  <cp:lastPrinted>2012-12-17T02:27:00Z</cp:lastPrinted>
  <dcterms:created xsi:type="dcterms:W3CDTF">2017-01-10T00:34:00Z</dcterms:created>
  <dcterms:modified xsi:type="dcterms:W3CDTF">2017-01-10T00:34:00Z</dcterms:modified>
</cp:coreProperties>
</file>