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2A" w:rsidRPr="00BD4DF6" w:rsidRDefault="002C502A" w:rsidP="002C502A">
      <w:pPr>
        <w:spacing w:line="440" w:lineRule="exact"/>
        <w:ind w:rightChars="40" w:right="96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D4DF6">
        <w:rPr>
          <w:rFonts w:ascii="標楷體" w:eastAsia="標楷體" w:hAnsi="標楷體" w:hint="eastAsia"/>
          <w:sz w:val="28"/>
          <w:szCs w:val="28"/>
        </w:rPr>
        <w:t>教育部國民中小學九年一貫課程推動工作‧課程與教學輔導組‧</w:t>
      </w:r>
    </w:p>
    <w:p w:rsidR="002C502A" w:rsidRPr="00BD4DF6" w:rsidRDefault="002C502A" w:rsidP="002C502A">
      <w:pPr>
        <w:spacing w:line="440" w:lineRule="exact"/>
        <w:ind w:rightChars="40" w:right="96"/>
        <w:jc w:val="center"/>
        <w:rPr>
          <w:rFonts w:ascii="標楷體" w:eastAsia="標楷體" w:hAnsi="標楷體"/>
          <w:sz w:val="28"/>
          <w:szCs w:val="28"/>
        </w:rPr>
      </w:pPr>
      <w:r w:rsidRPr="002C502A">
        <w:rPr>
          <w:rFonts w:ascii="標楷體" w:eastAsia="標楷體" w:hAnsi="標楷體" w:hint="eastAsia"/>
          <w:spacing w:val="180"/>
          <w:kern w:val="0"/>
          <w:sz w:val="28"/>
          <w:szCs w:val="28"/>
          <w:fitText w:val="5400" w:id="1162578944"/>
        </w:rPr>
        <w:t>人權教育議題輔導</w:t>
      </w:r>
      <w:r w:rsidRPr="002C502A">
        <w:rPr>
          <w:rFonts w:ascii="標楷體" w:eastAsia="標楷體" w:hAnsi="標楷體" w:hint="eastAsia"/>
          <w:kern w:val="0"/>
          <w:sz w:val="28"/>
          <w:szCs w:val="28"/>
          <w:fitText w:val="5400" w:id="1162578944"/>
        </w:rPr>
        <w:t>群</w:t>
      </w:r>
    </w:p>
    <w:p w:rsidR="002C502A" w:rsidRPr="00BD4DF6" w:rsidRDefault="002C502A" w:rsidP="002C502A">
      <w:pPr>
        <w:spacing w:line="440" w:lineRule="exac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2C502A" w:rsidRPr="00BD4DF6" w:rsidRDefault="002C502A" w:rsidP="002C502A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C502A">
        <w:rPr>
          <w:rFonts w:ascii="標楷體" w:eastAsia="標楷體" w:hAnsi="標楷體" w:hint="eastAsia"/>
          <w:b/>
          <w:spacing w:val="16"/>
          <w:w w:val="85"/>
          <w:kern w:val="0"/>
          <w:sz w:val="36"/>
          <w:szCs w:val="36"/>
          <w:fitText w:val="7176" w:id="1162578945"/>
        </w:rPr>
        <w:t>2016年人權教育課程與教學年度研討會實施計</w:t>
      </w:r>
      <w:r w:rsidRPr="002C502A">
        <w:rPr>
          <w:rFonts w:ascii="標楷體" w:eastAsia="標楷體" w:hAnsi="標楷體" w:hint="eastAsia"/>
          <w:b/>
          <w:spacing w:val="3"/>
          <w:w w:val="85"/>
          <w:kern w:val="0"/>
          <w:sz w:val="36"/>
          <w:szCs w:val="36"/>
          <w:fitText w:val="7176" w:id="1162578945"/>
        </w:rPr>
        <w:t>畫</w:t>
      </w:r>
    </w:p>
    <w:p w:rsidR="002C502A" w:rsidRPr="00BD4DF6" w:rsidRDefault="002C502A" w:rsidP="002C502A">
      <w:pPr>
        <w:adjustRightInd w:val="0"/>
        <w:snapToGrid w:val="0"/>
        <w:spacing w:line="480" w:lineRule="exact"/>
        <w:rPr>
          <w:rFonts w:ascii="標楷體" w:eastAsia="標楷體" w:hAnsi="標楷體"/>
          <w:b/>
          <w:sz w:val="36"/>
          <w:szCs w:val="36"/>
        </w:rPr>
      </w:pP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依據：</w:t>
      </w:r>
    </w:p>
    <w:p w:rsidR="002C502A" w:rsidRPr="00BD4DF6" w:rsidRDefault="002C502A" w:rsidP="002C502A">
      <w:pPr>
        <w:numPr>
          <w:ilvl w:val="0"/>
          <w:numId w:val="2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教育部補助辦理精進課堂教學能力要點。</w:t>
      </w:r>
    </w:p>
    <w:p w:rsidR="002C502A" w:rsidRPr="00BD4DF6" w:rsidRDefault="002C502A" w:rsidP="002C502A">
      <w:pPr>
        <w:numPr>
          <w:ilvl w:val="0"/>
          <w:numId w:val="2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/>
        </w:rPr>
        <w:t>104</w:t>
      </w:r>
      <w:r w:rsidRPr="00BD4DF6">
        <w:rPr>
          <w:rFonts w:ascii="標楷體" w:eastAsia="標楷體" w:hAnsi="標楷體" w:hint="eastAsia"/>
        </w:rPr>
        <w:t>學年度課程與教學輔導組</w:t>
      </w:r>
      <w:r w:rsidRPr="00BD4DF6">
        <w:rPr>
          <w:rFonts w:ascii="標楷體" w:eastAsia="標楷體" w:hAnsi="標楷體"/>
        </w:rPr>
        <w:t>-</w:t>
      </w:r>
      <w:r w:rsidRPr="00BD4DF6">
        <w:rPr>
          <w:rFonts w:ascii="標楷體" w:eastAsia="標楷體" w:hAnsi="標楷體" w:hint="eastAsia"/>
        </w:rPr>
        <w:t>人權教育議題輔導群業務實施計畫。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目的：</w:t>
      </w:r>
    </w:p>
    <w:p w:rsidR="002C502A" w:rsidRPr="00BD4DF6" w:rsidRDefault="002C502A" w:rsidP="002C502A">
      <w:pPr>
        <w:numPr>
          <w:ilvl w:val="0"/>
          <w:numId w:val="3"/>
        </w:numPr>
        <w:adjustRightInd w:val="0"/>
        <w:snapToGrid w:val="0"/>
        <w:spacing w:line="400" w:lineRule="atLeast"/>
        <w:rPr>
          <w:rFonts w:eastAsia="標楷體"/>
        </w:rPr>
      </w:pPr>
      <w:r w:rsidRPr="00BD4DF6">
        <w:rPr>
          <w:rFonts w:ascii="標楷體" w:eastAsia="標楷體" w:hAnsi="標楷體" w:cs="標楷體" w:hint="eastAsia"/>
        </w:rPr>
        <w:t>提供理論與實務對話與辯證。</w:t>
      </w:r>
    </w:p>
    <w:p w:rsidR="002C502A" w:rsidRPr="00BD4DF6" w:rsidRDefault="002C502A" w:rsidP="002C502A">
      <w:pPr>
        <w:numPr>
          <w:ilvl w:val="0"/>
          <w:numId w:val="3"/>
        </w:numPr>
        <w:adjustRightInd w:val="0"/>
        <w:snapToGrid w:val="0"/>
        <w:spacing w:line="400" w:lineRule="atLeast"/>
        <w:rPr>
          <w:rFonts w:eastAsia="標楷體"/>
        </w:rPr>
      </w:pPr>
      <w:r w:rsidRPr="00BD4DF6">
        <w:rPr>
          <w:rFonts w:ascii="標楷體" w:eastAsia="標楷體" w:hAnsi="標楷體" w:cs="標楷體" w:hint="eastAsia"/>
        </w:rPr>
        <w:t>課程與教學專業議題研討。</w:t>
      </w:r>
    </w:p>
    <w:p w:rsidR="002C502A" w:rsidRPr="00BD4DF6" w:rsidRDefault="002C502A" w:rsidP="002C502A">
      <w:pPr>
        <w:numPr>
          <w:ilvl w:val="0"/>
          <w:numId w:val="3"/>
        </w:numPr>
        <w:adjustRightInd w:val="0"/>
        <w:snapToGrid w:val="0"/>
        <w:spacing w:line="400" w:lineRule="atLeast"/>
        <w:ind w:left="993" w:hanging="993"/>
        <w:rPr>
          <w:rFonts w:eastAsia="標楷體"/>
        </w:rPr>
      </w:pPr>
      <w:r w:rsidRPr="00BD4DF6">
        <w:rPr>
          <w:rFonts w:ascii="標楷體" w:eastAsia="標楷體" w:hAnsi="標楷體" w:hint="eastAsia"/>
        </w:rPr>
        <w:t>開啟縣市地方輔導團團員多元對話，促進實務經驗傳承，以協助建立縣市夥伴之合作機制</w:t>
      </w:r>
      <w:r w:rsidRPr="00BD4DF6">
        <w:rPr>
          <w:rFonts w:eastAsia="標楷體" w:hint="eastAsia"/>
        </w:rPr>
        <w:t>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辦理單位：</w:t>
      </w:r>
    </w:p>
    <w:p w:rsidR="002C502A" w:rsidRPr="00BD4DF6" w:rsidRDefault="002C502A" w:rsidP="002C502A">
      <w:pPr>
        <w:numPr>
          <w:ilvl w:val="0"/>
          <w:numId w:val="4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指導單位：教育部國民及學前教育署</w:t>
      </w:r>
    </w:p>
    <w:p w:rsidR="002C502A" w:rsidRPr="00BD4DF6" w:rsidRDefault="002C502A" w:rsidP="002C502A">
      <w:pPr>
        <w:numPr>
          <w:ilvl w:val="0"/>
          <w:numId w:val="4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承辦單位：國立臺灣師範大學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辦理日期：</w:t>
      </w:r>
      <w:r w:rsidRPr="00BD4DF6">
        <w:rPr>
          <w:rFonts w:ascii="標楷體" w:eastAsia="標楷體" w:hAnsi="標楷體"/>
        </w:rPr>
        <w:t>10</w:t>
      </w:r>
      <w:r w:rsidRPr="00BD4DF6">
        <w:rPr>
          <w:rFonts w:ascii="標楷體" w:eastAsia="標楷體" w:hAnsi="標楷體" w:hint="eastAsia"/>
        </w:rPr>
        <w:t>5年6月3日（週五）上午</w:t>
      </w:r>
      <w:r w:rsidRPr="00BD4DF6">
        <w:rPr>
          <w:rFonts w:ascii="標楷體" w:eastAsia="標楷體" w:hAnsi="標楷體"/>
        </w:rPr>
        <w:t>9</w:t>
      </w:r>
      <w:r w:rsidRPr="00BD4DF6">
        <w:rPr>
          <w:rFonts w:ascii="標楷體" w:eastAsia="標楷體" w:hAnsi="標楷體" w:hint="eastAsia"/>
        </w:rPr>
        <w:t>時至下午</w:t>
      </w:r>
      <w:r w:rsidRPr="00BD4DF6">
        <w:rPr>
          <w:rFonts w:ascii="標楷體" w:eastAsia="標楷體" w:hAnsi="標楷體"/>
        </w:rPr>
        <w:t>16</w:t>
      </w:r>
      <w:r w:rsidRPr="00BD4DF6">
        <w:rPr>
          <w:rFonts w:ascii="標楷體" w:eastAsia="標楷體" w:hAnsi="標楷體" w:hint="eastAsia"/>
        </w:rPr>
        <w:t>時</w:t>
      </w:r>
      <w:r w:rsidRPr="00BD4DF6">
        <w:rPr>
          <w:rFonts w:ascii="標楷體" w:eastAsia="標楷體" w:hAnsi="標楷體"/>
        </w:rPr>
        <w:t>30</w:t>
      </w:r>
      <w:r w:rsidRPr="00BD4DF6">
        <w:rPr>
          <w:rFonts w:ascii="標楷體" w:eastAsia="標楷體" w:hAnsi="標楷體" w:hint="eastAsia"/>
        </w:rPr>
        <w:t>分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辦理地點：國立臺灣師範大學綜合大樓</w:t>
      </w:r>
      <w:r w:rsidRPr="00BD4DF6">
        <w:rPr>
          <w:rFonts w:ascii="標楷體" w:eastAsia="標楷體" w:hAnsi="標楷體"/>
        </w:rPr>
        <w:t>509</w:t>
      </w:r>
      <w:r w:rsidRPr="00BD4DF6">
        <w:rPr>
          <w:rFonts w:ascii="標楷體" w:eastAsia="標楷體" w:hAnsi="標楷體" w:hint="eastAsia"/>
        </w:rPr>
        <w:t>國際會議廳</w:t>
      </w:r>
      <w:r w:rsidRPr="00BD4DF6">
        <w:rPr>
          <w:rFonts w:ascii="標楷體" w:eastAsia="標楷體" w:hAnsi="標楷體"/>
        </w:rPr>
        <w:t>(</w:t>
      </w:r>
      <w:r w:rsidRPr="00BD4DF6">
        <w:rPr>
          <w:rFonts w:ascii="標楷體" w:eastAsia="標楷體" w:hAnsi="標楷體" w:hint="eastAsia"/>
        </w:rPr>
        <w:t>校址：台北市大安區和平東路一段</w:t>
      </w:r>
      <w:r w:rsidRPr="00BD4DF6">
        <w:rPr>
          <w:rFonts w:ascii="標楷體" w:eastAsia="標楷體" w:hAnsi="標楷體"/>
        </w:rPr>
        <w:t>129</w:t>
      </w:r>
      <w:r w:rsidRPr="00BD4DF6">
        <w:rPr>
          <w:rFonts w:ascii="標楷體" w:eastAsia="標楷體" w:hAnsi="標楷體" w:hint="eastAsia"/>
        </w:rPr>
        <w:t>號綜合大樓</w:t>
      </w:r>
      <w:r w:rsidRPr="00BD4DF6">
        <w:rPr>
          <w:rFonts w:ascii="標楷體" w:eastAsia="標楷體" w:hAnsi="標楷體"/>
        </w:rPr>
        <w:t>)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參加人員：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教育部國教司、人權教育議題輔導群。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各縣市教育局</w:t>
      </w:r>
      <w:r w:rsidRPr="00BD4DF6">
        <w:rPr>
          <w:rFonts w:ascii="標楷體" w:eastAsia="標楷體" w:hAnsi="標楷體" w:cs="標楷體"/>
        </w:rPr>
        <w:t>(</w:t>
      </w:r>
      <w:r w:rsidRPr="00BD4DF6">
        <w:rPr>
          <w:rFonts w:ascii="標楷體" w:eastAsia="標楷體" w:hAnsi="標楷體" w:cs="標楷體" w:hint="eastAsia"/>
        </w:rPr>
        <w:t>處</w:t>
      </w:r>
      <w:r w:rsidRPr="00BD4DF6">
        <w:rPr>
          <w:rFonts w:ascii="標楷體" w:eastAsia="標楷體" w:hAnsi="標楷體" w:cs="標楷體"/>
        </w:rPr>
        <w:t>)</w:t>
      </w:r>
      <w:r w:rsidRPr="00BD4DF6">
        <w:rPr>
          <w:rFonts w:ascii="標楷體" w:eastAsia="標楷體" w:hAnsi="標楷體" w:cs="標楷體" w:hint="eastAsia"/>
        </w:rPr>
        <w:t>人權教育業務承辦人員至少</w:t>
      </w:r>
      <w:r w:rsidRPr="00BD4DF6">
        <w:rPr>
          <w:rFonts w:ascii="標楷體" w:eastAsia="標楷體" w:hAnsi="標楷體" w:cs="標楷體"/>
        </w:rPr>
        <w:t>1</w:t>
      </w:r>
      <w:r w:rsidRPr="00BD4DF6">
        <w:rPr>
          <w:rFonts w:ascii="標楷體" w:eastAsia="標楷體" w:hAnsi="標楷體" w:cs="標楷體" w:hint="eastAsia"/>
        </w:rPr>
        <w:t>名。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ind w:left="993" w:hanging="993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各縣市人權教育議題輔導團國中、國小召集校長、輔導員及相關人員等至少派</w:t>
      </w:r>
      <w:r w:rsidRPr="00BD4DF6">
        <w:rPr>
          <w:rFonts w:ascii="標楷體" w:eastAsia="標楷體" w:hAnsi="標楷體" w:cs="標楷體"/>
        </w:rPr>
        <w:t>2</w:t>
      </w:r>
      <w:r w:rsidRPr="00BD4DF6">
        <w:rPr>
          <w:rFonts w:ascii="標楷體" w:eastAsia="標楷體" w:hAnsi="標楷體" w:cs="標楷體" w:hint="eastAsia"/>
        </w:rPr>
        <w:t>名參加。</w:t>
      </w:r>
    </w:p>
    <w:p w:rsidR="002C502A" w:rsidRPr="00BD4DF6" w:rsidRDefault="002C502A" w:rsidP="002C502A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對人權教育有興趣之國中小教師。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活動內容：</w:t>
      </w:r>
    </w:p>
    <w:p w:rsidR="002C502A" w:rsidRPr="00BD4DF6" w:rsidRDefault="002C502A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專題</w:t>
      </w:r>
      <w:r w:rsidR="0038205D">
        <w:rPr>
          <w:rFonts w:ascii="標楷體" w:eastAsia="標楷體" w:hAnsi="標楷體" w:cs="標楷體" w:hint="eastAsia"/>
        </w:rPr>
        <w:t>演講</w:t>
      </w:r>
      <w:r w:rsidRPr="00BD4DF6">
        <w:rPr>
          <w:rFonts w:ascii="標楷體" w:eastAsia="標楷體" w:hAnsi="標楷體" w:cs="標楷體" w:hint="eastAsia"/>
        </w:rPr>
        <w:t>。</w:t>
      </w:r>
    </w:p>
    <w:p w:rsidR="002C502A" w:rsidRPr="00BD4DF6" w:rsidRDefault="00BD3676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縣市團分享：2015世界人權日頒獎、績優團隊分享</w:t>
      </w:r>
      <w:r w:rsidR="002C502A" w:rsidRPr="00BD4DF6">
        <w:rPr>
          <w:rFonts w:ascii="標楷體" w:eastAsia="標楷體" w:hAnsi="標楷體" w:cs="標楷體" w:hint="eastAsia"/>
        </w:rPr>
        <w:t>。</w:t>
      </w:r>
    </w:p>
    <w:p w:rsidR="002C502A" w:rsidRPr="00BD4DF6" w:rsidRDefault="002C502A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縣市自主計畫成果發表。</w:t>
      </w:r>
    </w:p>
    <w:p w:rsidR="002C502A" w:rsidRPr="00BD4DF6" w:rsidRDefault="00BD3676" w:rsidP="002C502A">
      <w:pPr>
        <w:numPr>
          <w:ilvl w:val="0"/>
          <w:numId w:val="6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縣市團種子教師教學成果分享</w:t>
      </w:r>
      <w:r w:rsidR="002C502A" w:rsidRPr="00BD4DF6">
        <w:rPr>
          <w:rFonts w:ascii="標楷體" w:eastAsia="標楷體" w:hAnsi="標楷體" w:cs="標楷體" w:hint="eastAsia"/>
        </w:rPr>
        <w:t>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報名方式：請至「全國教師在職進修資訊網」</w:t>
      </w:r>
      <w:r w:rsidRPr="00BD4DF6">
        <w:rPr>
          <w:rFonts w:ascii="標楷體" w:eastAsia="標楷體" w:hAnsi="標楷體"/>
        </w:rPr>
        <w:t>(http://inservice.edu.tw)</w:t>
      </w:r>
      <w:r w:rsidRPr="00BD4DF6">
        <w:rPr>
          <w:rFonts w:ascii="標楷體" w:eastAsia="標楷體" w:hAnsi="標楷體" w:hint="eastAsia"/>
        </w:rPr>
        <w:t>報名，以利核發研習時數，全程參加者登錄研習時數</w:t>
      </w:r>
      <w:r w:rsidR="000A04BA">
        <w:rPr>
          <w:rFonts w:ascii="標楷體" w:eastAsia="標楷體" w:hAnsi="標楷體" w:hint="eastAsia"/>
        </w:rPr>
        <w:t>5.5</w:t>
      </w:r>
      <w:r w:rsidRPr="00BD4DF6">
        <w:rPr>
          <w:rFonts w:ascii="標楷體" w:eastAsia="標楷體" w:hAnsi="標楷體" w:hint="eastAsia"/>
        </w:rPr>
        <w:t>小時。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預期目標</w:t>
      </w:r>
    </w:p>
    <w:p w:rsidR="002C502A" w:rsidRPr="00BD4DF6" w:rsidRDefault="002C502A" w:rsidP="002C502A">
      <w:pPr>
        <w:numPr>
          <w:ilvl w:val="0"/>
          <w:numId w:val="7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鼓勵教師從事融入人權教育議題之課程設計與教學，以促進實務經驗傳</w:t>
      </w:r>
      <w:r w:rsidRPr="00BD4DF6">
        <w:rPr>
          <w:rFonts w:ascii="標楷體" w:eastAsia="標楷體" w:hAnsi="標楷體" w:cs="標楷體" w:hint="eastAsia"/>
        </w:rPr>
        <w:lastRenderedPageBreak/>
        <w:t>承。</w:t>
      </w:r>
    </w:p>
    <w:p w:rsidR="002C502A" w:rsidRPr="00BD4DF6" w:rsidRDefault="002C502A" w:rsidP="002C502A">
      <w:pPr>
        <w:numPr>
          <w:ilvl w:val="0"/>
          <w:numId w:val="7"/>
        </w:numPr>
        <w:adjustRightInd w:val="0"/>
        <w:snapToGrid w:val="0"/>
        <w:spacing w:line="400" w:lineRule="atLeast"/>
        <w:ind w:left="993" w:hanging="993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集結具體可行的人權教育議題「融入領域教學」範例，以推廣各學校人權教育課程與教學實踐。</w:t>
      </w:r>
    </w:p>
    <w:p w:rsidR="002C502A" w:rsidRPr="00BD4DF6" w:rsidRDefault="002C502A" w:rsidP="002C502A">
      <w:pPr>
        <w:numPr>
          <w:ilvl w:val="0"/>
          <w:numId w:val="7"/>
        </w:numPr>
        <w:adjustRightInd w:val="0"/>
        <w:snapToGrid w:val="0"/>
        <w:spacing w:line="400" w:lineRule="atLeast"/>
        <w:rPr>
          <w:rFonts w:ascii="標楷體" w:eastAsia="標楷體" w:hAnsi="標楷體" w:cs="標楷體"/>
        </w:rPr>
      </w:pPr>
      <w:r w:rsidRPr="00BD4DF6">
        <w:rPr>
          <w:rFonts w:ascii="標楷體" w:eastAsia="標楷體" w:hAnsi="標楷體" w:cs="標楷體" w:hint="eastAsia"/>
        </w:rPr>
        <w:t>各縣市自主計畫成果分享。</w:t>
      </w:r>
    </w:p>
    <w:p w:rsidR="002C502A" w:rsidRPr="00BD4DF6" w:rsidRDefault="002C502A" w:rsidP="002C502A">
      <w:pPr>
        <w:numPr>
          <w:ilvl w:val="0"/>
          <w:numId w:val="1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BD4DF6">
        <w:rPr>
          <w:rFonts w:ascii="標楷體" w:eastAsia="標楷體" w:hAnsi="標楷體" w:hint="eastAsia"/>
        </w:rPr>
        <w:t>本計畫經教育部人權教育議題輔導群會議討論通過後實施，修正時亦同。</w:t>
      </w:r>
    </w:p>
    <w:p w:rsidR="002C502A" w:rsidRPr="00BD4DF6" w:rsidRDefault="002C502A" w:rsidP="002C502A">
      <w:pPr>
        <w:adjustRightInd w:val="0"/>
        <w:snapToGrid w:val="0"/>
        <w:spacing w:line="320" w:lineRule="exact"/>
        <w:rPr>
          <w:rFonts w:ascii="標楷體" w:eastAsia="標楷體"/>
        </w:rPr>
      </w:pPr>
      <w:r w:rsidRPr="00BD4DF6">
        <w:rPr>
          <w:rFonts w:ascii="標楷體" w:eastAsia="標楷體"/>
        </w:rPr>
        <w:t xml:space="preserve">          </w:t>
      </w:r>
    </w:p>
    <w:p w:rsidR="002C502A" w:rsidRDefault="002C502A">
      <w:pPr>
        <w:widowControl/>
      </w:pPr>
      <w:r>
        <w:br w:type="page"/>
      </w:r>
    </w:p>
    <w:p w:rsidR="00D2345A" w:rsidRPr="00BD3676" w:rsidRDefault="00BD3676">
      <w:pPr>
        <w:rPr>
          <w:rFonts w:ascii="標楷體" w:eastAsia="標楷體" w:hAnsi="標楷體"/>
          <w:bdr w:val="single" w:sz="4" w:space="0" w:color="auto"/>
        </w:rPr>
      </w:pPr>
      <w:r w:rsidRPr="00BD3676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</w:p>
    <w:p w:rsidR="00BD3676" w:rsidRDefault="00BD3676"/>
    <w:p w:rsidR="00BD3676" w:rsidRPr="00BD3676" w:rsidRDefault="00BD3676" w:rsidP="00BD3676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BD3676">
        <w:rPr>
          <w:rFonts w:ascii="標楷體" w:eastAsia="標楷體" w:hAnsi="標楷體" w:hint="eastAsia"/>
          <w:b/>
          <w:sz w:val="40"/>
          <w:szCs w:val="40"/>
        </w:rPr>
        <w:t>2016年人權教育議題輔導群年度研討會</w:t>
      </w:r>
    </w:p>
    <w:p w:rsidR="00BD3676" w:rsidRPr="00BD3676" w:rsidRDefault="00BD3676" w:rsidP="00BD3676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BD367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D3676">
        <w:rPr>
          <w:rFonts w:ascii="標楷體" w:eastAsia="標楷體" w:hAnsi="標楷體" w:hint="eastAsia"/>
          <w:sz w:val="32"/>
          <w:szCs w:val="32"/>
        </w:rPr>
        <w:t xml:space="preserve"> 時間：10</w:t>
      </w:r>
      <w:r w:rsidRPr="00BD3676">
        <w:rPr>
          <w:rFonts w:ascii="標楷體" w:eastAsia="標楷體" w:hAnsi="標楷體"/>
          <w:sz w:val="32"/>
          <w:szCs w:val="32"/>
        </w:rPr>
        <w:t>5</w:t>
      </w:r>
      <w:r w:rsidRPr="00BD3676">
        <w:rPr>
          <w:rFonts w:ascii="標楷體" w:eastAsia="標楷體" w:hAnsi="標楷體" w:hint="eastAsia"/>
          <w:sz w:val="32"/>
          <w:szCs w:val="32"/>
        </w:rPr>
        <w:t>年6月</w:t>
      </w:r>
      <w:r w:rsidRPr="00BD3676">
        <w:rPr>
          <w:rFonts w:ascii="標楷體" w:eastAsia="標楷體" w:hAnsi="標楷體"/>
          <w:sz w:val="32"/>
          <w:szCs w:val="32"/>
        </w:rPr>
        <w:t>3</w:t>
      </w:r>
      <w:r w:rsidRPr="00BD3676">
        <w:rPr>
          <w:rFonts w:ascii="標楷體" w:eastAsia="標楷體" w:hAnsi="標楷體" w:hint="eastAsia"/>
          <w:sz w:val="32"/>
          <w:szCs w:val="32"/>
        </w:rPr>
        <w:t>日星期五</w:t>
      </w:r>
    </w:p>
    <w:p w:rsidR="00BD3676" w:rsidRPr="00BD3676" w:rsidRDefault="000A04BA" w:rsidP="00BD3676">
      <w:pPr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BD3676" w:rsidRPr="00BD3676">
        <w:rPr>
          <w:rFonts w:ascii="標楷體" w:eastAsia="標楷體" w:hAnsi="標楷體" w:hint="eastAsia"/>
          <w:sz w:val="32"/>
          <w:szCs w:val="32"/>
        </w:rPr>
        <w:t>地點：國立臺灣師範大學(綜合大樓509國際會議廳)</w:t>
      </w:r>
    </w:p>
    <w:tbl>
      <w:tblPr>
        <w:tblStyle w:val="a7"/>
        <w:tblW w:w="11199" w:type="dxa"/>
        <w:tblInd w:w="-1310" w:type="dxa"/>
        <w:tblLook w:val="04A0" w:firstRow="1" w:lastRow="0" w:firstColumn="1" w:lastColumn="0" w:noHBand="0" w:noVBand="1"/>
      </w:tblPr>
      <w:tblGrid>
        <w:gridCol w:w="2269"/>
        <w:gridCol w:w="1276"/>
        <w:gridCol w:w="3402"/>
        <w:gridCol w:w="4252"/>
      </w:tblGrid>
      <w:tr w:rsidR="00BD3676" w:rsidRPr="0038205D" w:rsidTr="0062338F">
        <w:tc>
          <w:tcPr>
            <w:tcW w:w="3545" w:type="dxa"/>
            <w:gridSpan w:val="2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30分鐘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09：00-09：10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林佳範副教授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(人權教育議題輔導群召集人)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09：10-10：10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60分鐘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﹝專題演講﹞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5231天的等待-鄭性澤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林佳範副教授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(人權教育議題輔導群召集人)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主講：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林欣怡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(台灣廢除死刑推動聯盟執行長)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10：10-10：30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20分鐘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茶敘&amp;休息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D3676" w:rsidRPr="0038205D" w:rsidTr="001E0494">
        <w:tc>
          <w:tcPr>
            <w:tcW w:w="2269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10：30-12：00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90分鐘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﹝2015績優團隊與世界人權日分享﹞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頒發2015世界人權日積極參與縣市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績優團隊分享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陳素秋副教授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(人權教育議題輔導群副召集人)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世界人權日積極參與縣市：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基隆市、新竹縣、新竹市、台中市、花蓮縣、南投縣、澎湖縣</w:t>
            </w:r>
          </w:p>
          <w:p w:rsidR="001E0494" w:rsidRPr="0038205D" w:rsidRDefault="001E0494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676" w:rsidRPr="0038205D" w:rsidTr="001E0494">
        <w:tc>
          <w:tcPr>
            <w:tcW w:w="2269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12：00-12：00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60分鐘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13：00-14：20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80分鐘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﹝校園裡的人權教育﹞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種子教師在工作坊課程的教學分享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黃素貞主任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(人權教育議題輔導群常務委員)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</w:p>
          <w:p w:rsidR="00BD3676" w:rsidRPr="0038205D" w:rsidRDefault="001E0494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縣市團種子教師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回饋：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蕭玉芬教師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(人權教育議題輔導群常務委員)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14：20-14：40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茶敘&amp;休息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14：40-15：50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70分鐘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﹝縣市團的人權教育﹞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104學年度自主計畫報告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張澤平律師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(人權教育議題輔導群常務委員)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基隆市、新北市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主題：新北基人權景點遊學指南印製計畫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回饋：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陳浙雲校長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(人權教育議題輔導群諮詢委員)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澎湖縣</w:t>
            </w:r>
          </w:p>
          <w:p w:rsidR="00BD3676" w:rsidRPr="0038205D" w:rsidRDefault="00B754FE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黃鐙寬</w:t>
            </w:r>
            <w:r w:rsidR="00BD3676" w:rsidRPr="0038205D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(人權教育議題輔導群常務委員)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鍾美華主任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(人權教育議題輔導群諮詢委員)</w:t>
            </w:r>
          </w:p>
        </w:tc>
      </w:tr>
      <w:tr w:rsidR="00BD3676" w:rsidRPr="0038205D" w:rsidTr="0062338F">
        <w:tc>
          <w:tcPr>
            <w:tcW w:w="2269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15：50-16：20</w:t>
            </w:r>
          </w:p>
        </w:tc>
        <w:tc>
          <w:tcPr>
            <w:tcW w:w="1276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30分鐘</w:t>
            </w:r>
          </w:p>
        </w:tc>
        <w:tc>
          <w:tcPr>
            <w:tcW w:w="340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4252" w:type="dxa"/>
          </w:tcPr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主持：</w:t>
            </w: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林佳範副教授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(人權教育議題輔導群召集人)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b/>
                <w:sz w:val="28"/>
                <w:szCs w:val="28"/>
              </w:rPr>
              <w:t>與談：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陶秀英教師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(中央課程與教學輔導諮詢教師)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蔡佳琪教師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(中央課程與教學輔導諮詢教師)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陳小凰教師</w:t>
            </w:r>
          </w:p>
          <w:p w:rsidR="00BD3676" w:rsidRPr="0038205D" w:rsidRDefault="00BD3676" w:rsidP="0062338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05D">
              <w:rPr>
                <w:rFonts w:ascii="標楷體" w:eastAsia="標楷體" w:hAnsi="標楷體" w:hint="eastAsia"/>
                <w:sz w:val="28"/>
                <w:szCs w:val="28"/>
              </w:rPr>
              <w:t>(中央課程與教學輔導諮詢教師)</w:t>
            </w:r>
          </w:p>
        </w:tc>
      </w:tr>
    </w:tbl>
    <w:p w:rsidR="00BD3676" w:rsidRPr="00BD3676" w:rsidRDefault="00BD3676" w:rsidP="00BD3676">
      <w:pPr>
        <w:rPr>
          <w:rFonts w:ascii="標楷體" w:eastAsia="標楷體" w:hAnsi="標楷體"/>
        </w:rPr>
      </w:pPr>
    </w:p>
    <w:p w:rsidR="0038205D" w:rsidRDefault="003820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8205D" w:rsidRPr="0038205D" w:rsidRDefault="0038205D" w:rsidP="0038205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.."/>
          <w:b/>
          <w:bCs/>
          <w:color w:val="000000"/>
          <w:kern w:val="0"/>
          <w:sz w:val="32"/>
        </w:rPr>
      </w:pPr>
      <w:r w:rsidRPr="0038205D">
        <w:rPr>
          <w:rFonts w:ascii="標楷體" w:eastAsia="標楷體" w:hAnsi="標楷體" w:cs="新細明體.." w:hint="eastAsia"/>
          <w:b/>
          <w:bCs/>
          <w:color w:val="000000"/>
          <w:kern w:val="0"/>
          <w:sz w:val="32"/>
        </w:rPr>
        <w:lastRenderedPageBreak/>
        <w:t>國立臺灣師範大學圖書館校區綜合大樓509國際會議廳</w:t>
      </w:r>
    </w:p>
    <w:p w:rsidR="0038205D" w:rsidRPr="0038205D" w:rsidRDefault="0038205D" w:rsidP="0038205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.."/>
          <w:b/>
          <w:bCs/>
          <w:color w:val="000000"/>
          <w:kern w:val="0"/>
          <w:sz w:val="32"/>
        </w:rPr>
      </w:pPr>
      <w:r w:rsidRPr="0038205D">
        <w:rPr>
          <w:rFonts w:eastAsia="標楷體" w:hAnsi="標楷體" w:hint="eastAsia"/>
          <w:bCs/>
          <w:sz w:val="32"/>
        </w:rPr>
        <w:t>會場位置圖及交通資訊</w:t>
      </w:r>
    </w:p>
    <w:p w:rsidR="0038205D" w:rsidRPr="0038205D" w:rsidRDefault="0038205D" w:rsidP="0038205D">
      <w:pPr>
        <w:adjustRightInd w:val="0"/>
        <w:snapToGrid w:val="0"/>
        <w:spacing w:beforeLines="50" w:before="180" w:afterLines="50" w:after="180"/>
        <w:textAlignment w:val="baseline"/>
        <w:rPr>
          <w:rFonts w:eastAsia="標楷體" w:hAnsi="標楷體"/>
          <w:sz w:val="28"/>
        </w:rPr>
      </w:pPr>
      <w:r w:rsidRPr="0038205D">
        <w:rPr>
          <w:rFonts w:ascii="Arial" w:eastAsia="標楷體" w:hAnsi="Arial" w:hint="eastAsia"/>
          <w:sz w:val="28"/>
        </w:rPr>
        <w:t>地址：台北市大安區和平東路一段</w:t>
      </w:r>
      <w:r w:rsidRPr="0038205D">
        <w:rPr>
          <w:rFonts w:ascii="Arial" w:eastAsia="標楷體" w:hAnsi="Arial" w:hint="eastAsia"/>
          <w:sz w:val="28"/>
        </w:rPr>
        <w:t>129</w:t>
      </w:r>
      <w:r w:rsidRPr="0038205D">
        <w:rPr>
          <w:rFonts w:ascii="Arial" w:eastAsia="標楷體" w:hAnsi="Arial" w:hint="eastAsia"/>
          <w:sz w:val="28"/>
        </w:rPr>
        <w:t>號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捷運</w:t>
      </w:r>
    </w:p>
    <w:p w:rsidR="0038205D" w:rsidRPr="0038205D" w:rsidRDefault="0038205D" w:rsidP="0038205D">
      <w:pPr>
        <w:numPr>
          <w:ilvl w:val="0"/>
          <w:numId w:val="8"/>
        </w:numPr>
        <w:autoSpaceDE w:val="0"/>
        <w:autoSpaceDN w:val="0"/>
        <w:adjustRightInd w:val="0"/>
        <w:snapToGrid w:val="0"/>
        <w:ind w:left="357" w:hanging="357"/>
        <w:textAlignment w:val="baseline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淡水線〈紅線〉、中和線〈橘線〉、新店線〈綠線〉於『古亭站』五號出口出站，沿和平東路直行約八分鐘即可到達。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numPr>
          <w:ilvl w:val="0"/>
          <w:numId w:val="8"/>
        </w:numPr>
        <w:autoSpaceDE w:val="0"/>
        <w:autoSpaceDN w:val="0"/>
        <w:adjustRightInd w:val="0"/>
        <w:snapToGrid w:val="0"/>
        <w:ind w:left="357" w:hanging="357"/>
        <w:textAlignment w:val="baseline"/>
        <w:rPr>
          <w:rFonts w:ascii="標楷體" w:eastAsia="標楷體" w:hAnsi="標楷體" w:cs="新細明體.."/>
          <w:color w:val="000000"/>
          <w:kern w:val="0"/>
        </w:rPr>
      </w:pPr>
      <w:r w:rsidRPr="0038205D">
        <w:rPr>
          <w:rFonts w:ascii="標楷體" w:eastAsia="標楷體" w:hAnsi="標楷體" w:hint="eastAsia"/>
        </w:rPr>
        <w:t>新店線〈綠線〉於『台電大樓』三號出口出站，沿師大路直行約八分鐘即可到達。</w:t>
      </w:r>
      <w:r w:rsidRPr="0038205D">
        <w:rPr>
          <w:rFonts w:ascii="標楷體" w:eastAsia="標楷體" w:hAnsi="標楷體" w:cs="新細明體.."/>
          <w:color w:val="000000"/>
          <w:kern w:val="0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公車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0南、15、18、235、237、254、278、295、662、663、672、74、907、和平幹線在「師大綜合大樓」下車。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中山高速公路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圓山交流道下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建國南北快速道路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右轉和平東路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臺灣師大圖書館校區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北部第二高速公路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木柵交流道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萬芳交流道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辛亥路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右轉羅斯福路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右轉和平東路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臺灣師大圖書館校區</w:t>
      </w:r>
      <w:r w:rsidRPr="0038205D">
        <w:rPr>
          <w:rFonts w:ascii="標楷體" w:eastAsia="標楷體" w:hAnsi="標楷體"/>
        </w:rPr>
        <w:t xml:space="preserve"> </w:t>
      </w:r>
    </w:p>
    <w:p w:rsidR="0038205D" w:rsidRPr="0038205D" w:rsidRDefault="0038205D" w:rsidP="0038205D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8205D">
        <w:rPr>
          <w:rFonts w:ascii="華康圓體 Std W5" w:eastAsia="華康圓體 Std W5" w:hAnsi="華康圓體 Std W5" w:hint="eastAsia"/>
          <w:bdr w:val="single" w:sz="4" w:space="0" w:color="auto"/>
        </w:rPr>
        <w:t>北部第二高速公路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  <w:r w:rsidRPr="0038205D">
        <w:rPr>
          <w:rFonts w:ascii="標楷體" w:eastAsia="標楷體" w:hAnsi="標楷體" w:hint="eastAsia"/>
        </w:rPr>
        <w:t>安坑交流道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新店環河快速道路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水源快速道路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右轉師大路</w:t>
      </w:r>
      <w:r w:rsidRPr="0038205D">
        <w:rPr>
          <w:rFonts w:ascii="標楷體" w:eastAsia="標楷體" w:hAnsi="標楷體"/>
        </w:rPr>
        <w:sym w:font="Wingdings" w:char="F0E8"/>
      </w:r>
      <w:r w:rsidRPr="0038205D">
        <w:rPr>
          <w:rFonts w:ascii="標楷體" w:eastAsia="標楷體" w:hAnsi="標楷體" w:hint="eastAsia"/>
        </w:rPr>
        <w:t>臺灣師大校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</w:rPr>
      </w:pP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  <w:b/>
        </w:rPr>
      </w:pPr>
      <w:r w:rsidRPr="0038205D">
        <w:rPr>
          <w:rFonts w:ascii="標楷體" w:eastAsia="標楷體" w:hAnsi="標楷體" w:hint="eastAsia"/>
          <w:b/>
        </w:rPr>
        <w:t>本校綜合大樓停車場50元/時(自費)，且車位有限，請盡量利用大眾交通工具。</w:t>
      </w:r>
    </w:p>
    <w:p w:rsidR="0038205D" w:rsidRPr="0038205D" w:rsidRDefault="0038205D" w:rsidP="0038205D">
      <w:pPr>
        <w:widowControl/>
        <w:snapToGrid w:val="0"/>
        <w:rPr>
          <w:rFonts w:ascii="標楷體" w:eastAsia="標楷體" w:hAnsi="標楷體"/>
          <w:b/>
        </w:rPr>
      </w:pPr>
    </w:p>
    <w:p w:rsidR="00BD3676" w:rsidRPr="0038205D" w:rsidRDefault="0038205D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>
            <wp:extent cx="5273040" cy="371856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676" w:rsidRPr="003820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C3" w:rsidRDefault="00264FC3" w:rsidP="002C502A">
      <w:r>
        <w:separator/>
      </w:r>
    </w:p>
  </w:endnote>
  <w:endnote w:type="continuationSeparator" w:id="0">
    <w:p w:rsidR="00264FC3" w:rsidRDefault="00264FC3" w:rsidP="002C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C3" w:rsidRDefault="00264FC3" w:rsidP="002C502A">
      <w:r>
        <w:separator/>
      </w:r>
    </w:p>
  </w:footnote>
  <w:footnote w:type="continuationSeparator" w:id="0">
    <w:p w:rsidR="00264FC3" w:rsidRDefault="00264FC3" w:rsidP="002C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B50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D0DA3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18411B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21A45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3601A8"/>
    <w:multiLevelType w:val="hybridMultilevel"/>
    <w:tmpl w:val="F6885FF4"/>
    <w:lvl w:ilvl="0" w:tplc="F56831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216165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470196"/>
    <w:multiLevelType w:val="hybridMultilevel"/>
    <w:tmpl w:val="090205EE"/>
    <w:lvl w:ilvl="0" w:tplc="74207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B33EFD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14123B"/>
    <w:multiLevelType w:val="hybridMultilevel"/>
    <w:tmpl w:val="74185C9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5E"/>
    <w:rsid w:val="00065F71"/>
    <w:rsid w:val="000A04BA"/>
    <w:rsid w:val="001E0494"/>
    <w:rsid w:val="00264FC3"/>
    <w:rsid w:val="002C502A"/>
    <w:rsid w:val="0038205D"/>
    <w:rsid w:val="0050544D"/>
    <w:rsid w:val="00591A15"/>
    <w:rsid w:val="005D3766"/>
    <w:rsid w:val="008B635E"/>
    <w:rsid w:val="00B754FE"/>
    <w:rsid w:val="00BD3676"/>
    <w:rsid w:val="00C2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50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502A"/>
    <w:rPr>
      <w:sz w:val="20"/>
      <w:szCs w:val="20"/>
    </w:rPr>
  </w:style>
  <w:style w:type="table" w:styleId="a7">
    <w:name w:val="Table Grid"/>
    <w:basedOn w:val="a1"/>
    <w:uiPriority w:val="59"/>
    <w:rsid w:val="00BD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2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50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5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502A"/>
    <w:rPr>
      <w:sz w:val="20"/>
      <w:szCs w:val="20"/>
    </w:rPr>
  </w:style>
  <w:style w:type="table" w:styleId="a7">
    <w:name w:val="Table Grid"/>
    <w:basedOn w:val="a1"/>
    <w:uiPriority w:val="59"/>
    <w:rsid w:val="00BD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2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1669</Characters>
  <Application>Microsoft Office Word</Application>
  <DocSecurity>4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rainforest</cp:lastModifiedBy>
  <cp:revision>2</cp:revision>
  <dcterms:created xsi:type="dcterms:W3CDTF">2016-05-18T03:08:00Z</dcterms:created>
  <dcterms:modified xsi:type="dcterms:W3CDTF">2016-05-18T03:08:00Z</dcterms:modified>
</cp:coreProperties>
</file>