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DE" w:rsidRPr="00C10397" w:rsidRDefault="0038560E" w:rsidP="004766FA">
      <w:pPr>
        <w:snapToGrid w:val="0"/>
        <w:spacing w:before="60" w:line="460" w:lineRule="exact"/>
        <w:ind w:firstLineChars="250" w:firstLine="701"/>
        <w:rPr>
          <w:rFonts w:eastAsia="標楷體"/>
          <w:b/>
          <w:color w:val="000000"/>
          <w:sz w:val="28"/>
          <w:szCs w:val="28"/>
        </w:rPr>
      </w:pPr>
      <w:r>
        <w:rPr>
          <w:rFonts w:eastAsia="標楷體" w:hint="eastAsia"/>
          <w:b/>
          <w:color w:val="000000"/>
          <w:sz w:val="28"/>
          <w:szCs w:val="28"/>
        </w:rPr>
        <w:t xml:space="preserve">    </w:t>
      </w:r>
      <w:bookmarkStart w:id="0" w:name="_GoBack"/>
      <w:r w:rsidR="006F6F05" w:rsidRPr="00C10397">
        <w:rPr>
          <w:rFonts w:eastAsia="標楷體"/>
          <w:b/>
          <w:color w:val="000000"/>
          <w:sz w:val="28"/>
          <w:szCs w:val="28"/>
        </w:rPr>
        <w:t>臺北市政府社會局</w:t>
      </w:r>
      <w:r w:rsidR="000A51C0" w:rsidRPr="00C10397">
        <w:rPr>
          <w:rFonts w:eastAsia="標楷體"/>
          <w:b/>
          <w:color w:val="000000"/>
          <w:sz w:val="28"/>
          <w:szCs w:val="28"/>
        </w:rPr>
        <w:t>身心障礙者人工</w:t>
      </w:r>
      <w:proofErr w:type="gramStart"/>
      <w:r w:rsidR="000A51C0" w:rsidRPr="00C10397">
        <w:rPr>
          <w:rFonts w:eastAsia="標楷體"/>
          <w:b/>
          <w:color w:val="000000"/>
          <w:sz w:val="28"/>
          <w:szCs w:val="28"/>
        </w:rPr>
        <w:t>電子耳暨耗材</w:t>
      </w:r>
      <w:proofErr w:type="gramEnd"/>
      <w:r w:rsidR="001E1184" w:rsidRPr="00C10397">
        <w:rPr>
          <w:rFonts w:eastAsia="標楷體"/>
          <w:b/>
          <w:color w:val="000000"/>
          <w:sz w:val="28"/>
          <w:szCs w:val="28"/>
        </w:rPr>
        <w:t>補助計畫</w:t>
      </w:r>
      <w:bookmarkEnd w:id="0"/>
    </w:p>
    <w:p w:rsidR="00A87EDE" w:rsidRPr="00C10397" w:rsidRDefault="00A87EDE" w:rsidP="004766FA">
      <w:pPr>
        <w:pStyle w:val="a5"/>
        <w:spacing w:line="460" w:lineRule="exact"/>
        <w:rPr>
          <w:rFonts w:ascii="Times New Roman"/>
          <w:color w:val="000000"/>
          <w:sz w:val="28"/>
          <w:szCs w:val="28"/>
        </w:rPr>
      </w:pPr>
    </w:p>
    <w:p w:rsidR="00A87EDE" w:rsidRPr="00C10397" w:rsidRDefault="00E14F46" w:rsidP="008D2C27">
      <w:pPr>
        <w:pStyle w:val="aa"/>
        <w:numPr>
          <w:ilvl w:val="0"/>
          <w:numId w:val="1"/>
        </w:numPr>
        <w:snapToGrid w:val="0"/>
        <w:spacing w:before="60" w:line="460" w:lineRule="exact"/>
        <w:ind w:leftChars="0" w:left="567" w:hanging="567"/>
        <w:jc w:val="both"/>
        <w:rPr>
          <w:rFonts w:eastAsia="標楷體"/>
          <w:color w:val="000000"/>
          <w:sz w:val="28"/>
          <w:szCs w:val="28"/>
        </w:rPr>
      </w:pPr>
      <w:r w:rsidRPr="00C10397">
        <w:rPr>
          <w:rFonts w:ascii="標楷體" w:eastAsia="標楷體" w:hAnsi="標楷體" w:hint="eastAsia"/>
          <w:sz w:val="28"/>
          <w:szCs w:val="28"/>
        </w:rPr>
        <w:t>為協助臺北市（以下簡稱本市）聽</w:t>
      </w:r>
      <w:r w:rsidR="00A42919">
        <w:rPr>
          <w:rFonts w:ascii="標楷體" w:eastAsia="標楷體" w:hAnsi="標楷體" w:hint="eastAsia"/>
          <w:sz w:val="28"/>
          <w:szCs w:val="28"/>
        </w:rPr>
        <w:t>覺</w:t>
      </w:r>
      <w:r w:rsidRPr="00C10397">
        <w:rPr>
          <w:rFonts w:ascii="標楷體" w:eastAsia="標楷體" w:hAnsi="標楷體" w:hint="eastAsia"/>
          <w:sz w:val="28"/>
          <w:szCs w:val="28"/>
        </w:rPr>
        <w:t>障</w:t>
      </w:r>
      <w:r w:rsidR="00A42919">
        <w:rPr>
          <w:rFonts w:ascii="標楷體" w:eastAsia="標楷體" w:hAnsi="標楷體" w:hint="eastAsia"/>
          <w:sz w:val="28"/>
          <w:szCs w:val="28"/>
        </w:rPr>
        <w:t>礙</w:t>
      </w:r>
      <w:r w:rsidRPr="00C10397">
        <w:rPr>
          <w:rFonts w:ascii="標楷體" w:eastAsia="標楷體" w:hAnsi="標楷體" w:hint="eastAsia"/>
          <w:sz w:val="28"/>
          <w:szCs w:val="28"/>
        </w:rPr>
        <w:t>者與外界溝通，減輕植入人工電子耳及購置耗材之經濟負擔</w:t>
      </w:r>
      <w:r w:rsidR="00A42919">
        <w:rPr>
          <w:rFonts w:ascii="標楷體" w:eastAsia="標楷體" w:hAnsi="標楷體" w:hint="eastAsia"/>
          <w:sz w:val="28"/>
          <w:szCs w:val="28"/>
        </w:rPr>
        <w:t>，</w:t>
      </w:r>
      <w:r w:rsidR="00A42919" w:rsidRPr="00C10397">
        <w:rPr>
          <w:rFonts w:eastAsia="標楷體"/>
          <w:color w:val="000000"/>
          <w:sz w:val="28"/>
          <w:szCs w:val="28"/>
        </w:rPr>
        <w:t>依</w:t>
      </w:r>
      <w:r w:rsidR="00A42919" w:rsidRPr="00C10397">
        <w:rPr>
          <w:rFonts w:ascii="標楷體" w:eastAsia="標楷體" w:hAnsi="標楷體" w:hint="eastAsia"/>
          <w:sz w:val="28"/>
          <w:szCs w:val="28"/>
        </w:rPr>
        <w:t>身心障礙者權益保障法第七十一條</w:t>
      </w:r>
      <w:r w:rsidR="00CA4EC9">
        <w:rPr>
          <w:rFonts w:ascii="標楷體" w:eastAsia="標楷體" w:hAnsi="標楷體" w:hint="eastAsia"/>
          <w:sz w:val="28"/>
          <w:szCs w:val="28"/>
        </w:rPr>
        <w:t>規定</w:t>
      </w:r>
      <w:r w:rsidRPr="00C10397">
        <w:rPr>
          <w:rFonts w:ascii="標楷體" w:eastAsia="標楷體" w:hAnsi="標楷體" w:hint="eastAsia"/>
          <w:sz w:val="28"/>
          <w:szCs w:val="28"/>
        </w:rPr>
        <w:t>，特訂定本計畫</w:t>
      </w:r>
      <w:r w:rsidR="00B53B9B" w:rsidRPr="00C10397">
        <w:rPr>
          <w:rFonts w:eastAsia="標楷體"/>
          <w:color w:val="000000"/>
          <w:sz w:val="28"/>
          <w:szCs w:val="28"/>
        </w:rPr>
        <w:t>。</w:t>
      </w:r>
    </w:p>
    <w:p w:rsidR="00827A89" w:rsidRDefault="00133F03" w:rsidP="008D2C27">
      <w:pPr>
        <w:pStyle w:val="1"/>
        <w:numPr>
          <w:ilvl w:val="0"/>
          <w:numId w:val="1"/>
        </w:numPr>
        <w:adjustRightInd w:val="0"/>
        <w:snapToGrid w:val="0"/>
        <w:spacing w:line="460" w:lineRule="exact"/>
        <w:ind w:leftChars="0" w:left="567" w:hanging="567"/>
        <w:rPr>
          <w:rFonts w:ascii="Times New Roman" w:eastAsia="標楷體" w:hAnsi="Times New Roman"/>
          <w:color w:val="000000"/>
          <w:sz w:val="28"/>
          <w:szCs w:val="28"/>
        </w:rPr>
      </w:pPr>
      <w:r w:rsidRPr="00C10397">
        <w:rPr>
          <w:rFonts w:eastAsia="標楷體"/>
          <w:color w:val="000000"/>
          <w:sz w:val="28"/>
          <w:szCs w:val="28"/>
        </w:rPr>
        <w:t>人工電子耳補助申請</w:t>
      </w:r>
      <w:r w:rsidRPr="00C10397">
        <w:rPr>
          <w:rFonts w:eastAsia="標楷體" w:hint="eastAsia"/>
          <w:color w:val="000000"/>
          <w:sz w:val="28"/>
          <w:szCs w:val="28"/>
        </w:rPr>
        <w:t>規定</w:t>
      </w:r>
      <w:r w:rsidR="00A87EDE" w:rsidRPr="00C10397">
        <w:rPr>
          <w:rFonts w:ascii="Times New Roman" w:eastAsia="標楷體" w:hAnsi="Times New Roman"/>
          <w:color w:val="000000"/>
          <w:sz w:val="28"/>
          <w:szCs w:val="28"/>
        </w:rPr>
        <w:t>：</w:t>
      </w:r>
    </w:p>
    <w:p w:rsidR="00813F06" w:rsidRPr="00C10397" w:rsidRDefault="00813F06" w:rsidP="00813F06">
      <w:pPr>
        <w:pStyle w:val="aa"/>
        <w:snapToGrid w:val="0"/>
        <w:spacing w:before="60" w:line="240" w:lineRule="atLeast"/>
        <w:ind w:leftChars="0" w:left="770" w:hangingChars="275" w:hanging="770"/>
        <w:jc w:val="both"/>
        <w:rPr>
          <w:rFonts w:eastAsia="標楷體"/>
          <w:color w:val="000000"/>
          <w:sz w:val="28"/>
          <w:szCs w:val="28"/>
        </w:rPr>
      </w:pPr>
      <w:r w:rsidRPr="00C10397">
        <w:rPr>
          <w:rFonts w:eastAsia="標楷體" w:hint="eastAsia"/>
          <w:color w:val="000000"/>
          <w:sz w:val="28"/>
          <w:szCs w:val="28"/>
        </w:rPr>
        <w:t>（一）申請人須</w:t>
      </w:r>
      <w:r>
        <w:rPr>
          <w:rFonts w:eastAsia="標楷體" w:hint="eastAsia"/>
          <w:color w:val="000000"/>
          <w:sz w:val="28"/>
          <w:szCs w:val="28"/>
        </w:rPr>
        <w:t>同時</w:t>
      </w:r>
      <w:r w:rsidRPr="00C10397">
        <w:rPr>
          <w:rFonts w:eastAsia="標楷體" w:hint="eastAsia"/>
          <w:color w:val="000000"/>
          <w:sz w:val="28"/>
          <w:szCs w:val="28"/>
        </w:rPr>
        <w:t>符合以下規定</w:t>
      </w:r>
      <w:r>
        <w:rPr>
          <w:rFonts w:eastAsia="標楷體" w:hint="eastAsia"/>
          <w:color w:val="000000"/>
          <w:sz w:val="28"/>
          <w:szCs w:val="28"/>
        </w:rPr>
        <w:t>，方得申請：</w:t>
      </w:r>
    </w:p>
    <w:p w:rsidR="00813F06" w:rsidRPr="00C10397" w:rsidRDefault="00813F06" w:rsidP="00813F06">
      <w:pPr>
        <w:pStyle w:val="aa"/>
        <w:numPr>
          <w:ilvl w:val="0"/>
          <w:numId w:val="2"/>
        </w:numPr>
        <w:tabs>
          <w:tab w:val="left" w:pos="738"/>
        </w:tabs>
        <w:snapToGrid w:val="0"/>
        <w:spacing w:before="60" w:line="240" w:lineRule="atLeast"/>
        <w:ind w:leftChars="0" w:left="738" w:hanging="425"/>
        <w:jc w:val="both"/>
        <w:rPr>
          <w:rFonts w:eastAsia="標楷體"/>
          <w:color w:val="000000"/>
          <w:kern w:val="0"/>
          <w:sz w:val="28"/>
          <w:szCs w:val="28"/>
        </w:rPr>
      </w:pPr>
      <w:r w:rsidRPr="00C10397">
        <w:rPr>
          <w:rFonts w:eastAsia="標楷體"/>
          <w:color w:val="000000"/>
          <w:sz w:val="28"/>
          <w:szCs w:val="28"/>
        </w:rPr>
        <w:t>設籍並實際居住本市，</w:t>
      </w:r>
      <w:r w:rsidRPr="00C10397">
        <w:rPr>
          <w:rFonts w:eastAsia="標楷體"/>
          <w:color w:val="000000"/>
          <w:kern w:val="0"/>
          <w:sz w:val="28"/>
          <w:szCs w:val="28"/>
        </w:rPr>
        <w:t>領有</w:t>
      </w:r>
      <w:proofErr w:type="gramStart"/>
      <w:r w:rsidRPr="00C10397">
        <w:rPr>
          <w:rFonts w:eastAsia="標楷體" w:hint="eastAsia"/>
          <w:color w:val="000000"/>
          <w:kern w:val="0"/>
          <w:sz w:val="28"/>
          <w:szCs w:val="28"/>
        </w:rPr>
        <w:t>本</w:t>
      </w:r>
      <w:r w:rsidRPr="00C10397">
        <w:rPr>
          <w:rFonts w:eastAsia="標楷體"/>
          <w:color w:val="000000"/>
          <w:kern w:val="0"/>
          <w:sz w:val="28"/>
          <w:szCs w:val="28"/>
        </w:rPr>
        <w:t>市核</w:t>
      </w:r>
      <w:proofErr w:type="gramEnd"/>
      <w:r w:rsidRPr="00C10397">
        <w:rPr>
          <w:rFonts w:eastAsia="標楷體"/>
          <w:color w:val="000000"/>
          <w:kern w:val="0"/>
          <w:sz w:val="28"/>
          <w:szCs w:val="28"/>
        </w:rPr>
        <w:t>（換、補）發或註記</w:t>
      </w:r>
      <w:r w:rsidRPr="00C10397">
        <w:rPr>
          <w:rFonts w:eastAsia="標楷體"/>
          <w:color w:val="000000"/>
          <w:sz w:val="28"/>
          <w:szCs w:val="28"/>
        </w:rPr>
        <w:t>聽障或</w:t>
      </w:r>
      <w:proofErr w:type="gramStart"/>
      <w:r w:rsidRPr="00C10397">
        <w:rPr>
          <w:rFonts w:eastAsia="標楷體"/>
          <w:color w:val="000000"/>
          <w:sz w:val="28"/>
          <w:szCs w:val="28"/>
        </w:rPr>
        <w:t>併</w:t>
      </w:r>
      <w:proofErr w:type="gramEnd"/>
      <w:r w:rsidRPr="00C10397">
        <w:rPr>
          <w:rFonts w:eastAsia="標楷體"/>
          <w:color w:val="000000"/>
          <w:sz w:val="28"/>
          <w:szCs w:val="28"/>
        </w:rPr>
        <w:t>聽障之</w:t>
      </w:r>
      <w:proofErr w:type="gramStart"/>
      <w:r w:rsidRPr="00C10397">
        <w:rPr>
          <w:rFonts w:eastAsia="標楷體"/>
          <w:color w:val="000000"/>
          <w:sz w:val="28"/>
          <w:szCs w:val="28"/>
        </w:rPr>
        <w:t>多重障之</w:t>
      </w:r>
      <w:proofErr w:type="gramEnd"/>
      <w:r w:rsidRPr="00C10397">
        <w:rPr>
          <w:rFonts w:eastAsia="標楷體"/>
          <w:color w:val="000000"/>
          <w:kern w:val="0"/>
          <w:sz w:val="28"/>
          <w:szCs w:val="28"/>
        </w:rPr>
        <w:t>身心障礙證明</w:t>
      </w:r>
      <w:r w:rsidRPr="00C10397">
        <w:rPr>
          <w:rFonts w:eastAsia="標楷體" w:hint="eastAsia"/>
          <w:color w:val="000000"/>
          <w:kern w:val="0"/>
          <w:sz w:val="28"/>
          <w:szCs w:val="28"/>
        </w:rPr>
        <w:t>（</w:t>
      </w:r>
      <w:r w:rsidRPr="00C10397">
        <w:rPr>
          <w:rFonts w:eastAsia="標楷體"/>
          <w:color w:val="000000"/>
          <w:kern w:val="0"/>
          <w:sz w:val="28"/>
          <w:szCs w:val="28"/>
        </w:rPr>
        <w:t>或手冊</w:t>
      </w:r>
      <w:r w:rsidRPr="00C10397">
        <w:rPr>
          <w:rFonts w:eastAsia="標楷體" w:hint="eastAsia"/>
          <w:color w:val="000000"/>
          <w:kern w:val="0"/>
          <w:sz w:val="28"/>
          <w:szCs w:val="28"/>
        </w:rPr>
        <w:t>）</w:t>
      </w:r>
      <w:r w:rsidRPr="00C10397">
        <w:rPr>
          <w:rFonts w:eastAsia="標楷體"/>
          <w:color w:val="000000"/>
          <w:kern w:val="0"/>
          <w:sz w:val="28"/>
          <w:szCs w:val="28"/>
        </w:rPr>
        <w:t>。</w:t>
      </w:r>
    </w:p>
    <w:p w:rsidR="00813F06" w:rsidRPr="00C10397" w:rsidRDefault="00813F06" w:rsidP="00813F06">
      <w:pPr>
        <w:pStyle w:val="aa"/>
        <w:numPr>
          <w:ilvl w:val="0"/>
          <w:numId w:val="2"/>
        </w:numPr>
        <w:tabs>
          <w:tab w:val="left" w:pos="738"/>
        </w:tabs>
        <w:snapToGrid w:val="0"/>
        <w:spacing w:before="60" w:line="240" w:lineRule="atLeast"/>
        <w:ind w:leftChars="0" w:left="738" w:hanging="425"/>
        <w:jc w:val="both"/>
        <w:rPr>
          <w:rFonts w:eastAsia="標楷體"/>
          <w:color w:val="000000"/>
          <w:kern w:val="0"/>
          <w:sz w:val="28"/>
          <w:szCs w:val="28"/>
        </w:rPr>
      </w:pPr>
      <w:r w:rsidRPr="00C10397">
        <w:rPr>
          <w:rFonts w:eastAsia="標楷體"/>
          <w:color w:val="000000"/>
          <w:sz w:val="28"/>
          <w:szCs w:val="28"/>
        </w:rPr>
        <w:t>雙耳聽力劣於</w:t>
      </w:r>
      <w:r w:rsidRPr="00C10397">
        <w:rPr>
          <w:rFonts w:eastAsia="標楷體"/>
          <w:color w:val="000000"/>
          <w:sz w:val="28"/>
          <w:szCs w:val="28"/>
        </w:rPr>
        <w:t xml:space="preserve">110 </w:t>
      </w:r>
      <w:r w:rsidRPr="00C10397">
        <w:rPr>
          <w:rFonts w:eastAsia="標楷體"/>
          <w:color w:val="000000"/>
          <w:kern w:val="0"/>
          <w:sz w:val="28"/>
          <w:szCs w:val="28"/>
        </w:rPr>
        <w:t>dB HL</w:t>
      </w:r>
      <w:r w:rsidRPr="00C10397">
        <w:rPr>
          <w:rFonts w:eastAsia="標楷體" w:hint="eastAsia"/>
          <w:color w:val="000000"/>
          <w:kern w:val="0"/>
          <w:sz w:val="28"/>
          <w:szCs w:val="28"/>
        </w:rPr>
        <w:t>，</w:t>
      </w:r>
      <w:proofErr w:type="gramStart"/>
      <w:r w:rsidRPr="00C10397">
        <w:rPr>
          <w:rFonts w:eastAsia="標楷體" w:hint="eastAsia"/>
          <w:color w:val="000000"/>
          <w:kern w:val="0"/>
          <w:sz w:val="28"/>
          <w:szCs w:val="28"/>
        </w:rPr>
        <w:t>或</w:t>
      </w:r>
      <w:r w:rsidRPr="00C10397">
        <w:rPr>
          <w:rFonts w:eastAsia="標楷體"/>
          <w:color w:val="000000"/>
          <w:sz w:val="28"/>
          <w:szCs w:val="28"/>
        </w:rPr>
        <w:t>優耳</w:t>
      </w:r>
      <w:proofErr w:type="gramEnd"/>
      <w:r w:rsidRPr="00C10397">
        <w:rPr>
          <w:rFonts w:eastAsia="標楷體"/>
          <w:color w:val="000000"/>
          <w:sz w:val="28"/>
          <w:szCs w:val="28"/>
        </w:rPr>
        <w:t>聽力劣於</w:t>
      </w:r>
      <w:r w:rsidRPr="00C10397">
        <w:rPr>
          <w:rFonts w:eastAsia="標楷體"/>
          <w:color w:val="000000"/>
          <w:sz w:val="28"/>
          <w:szCs w:val="28"/>
        </w:rPr>
        <w:t xml:space="preserve">90 </w:t>
      </w:r>
      <w:proofErr w:type="spellStart"/>
      <w:r w:rsidRPr="00C10397">
        <w:rPr>
          <w:rFonts w:eastAsia="標楷體"/>
          <w:color w:val="000000"/>
          <w:sz w:val="28"/>
          <w:szCs w:val="28"/>
        </w:rPr>
        <w:t>dBHL</w:t>
      </w:r>
      <w:proofErr w:type="spellEnd"/>
      <w:r w:rsidRPr="00C10397">
        <w:rPr>
          <w:rFonts w:eastAsia="標楷體"/>
          <w:color w:val="000000"/>
          <w:sz w:val="28"/>
          <w:szCs w:val="28"/>
        </w:rPr>
        <w:t>且符合下列所有條件：</w:t>
      </w:r>
    </w:p>
    <w:p w:rsidR="00813F06" w:rsidRPr="00C10397" w:rsidRDefault="00813F06" w:rsidP="00813F06">
      <w:pPr>
        <w:pStyle w:val="aa"/>
        <w:numPr>
          <w:ilvl w:val="0"/>
          <w:numId w:val="3"/>
        </w:numPr>
        <w:snapToGrid w:val="0"/>
        <w:spacing w:before="60" w:line="240" w:lineRule="atLeast"/>
        <w:ind w:leftChars="334" w:left="967" w:hangingChars="59" w:hanging="165"/>
        <w:jc w:val="both"/>
        <w:rPr>
          <w:rFonts w:eastAsia="標楷體"/>
          <w:color w:val="000000"/>
          <w:kern w:val="0"/>
          <w:sz w:val="28"/>
          <w:szCs w:val="28"/>
        </w:rPr>
      </w:pPr>
      <w:proofErr w:type="gramStart"/>
      <w:r w:rsidRPr="00C10397">
        <w:rPr>
          <w:rFonts w:eastAsia="標楷體" w:hint="eastAsia"/>
          <w:color w:val="000000"/>
          <w:sz w:val="28"/>
          <w:szCs w:val="28"/>
        </w:rPr>
        <w:t>曾</w:t>
      </w:r>
      <w:r w:rsidRPr="00C10397">
        <w:rPr>
          <w:rFonts w:eastAsia="標楷體"/>
          <w:color w:val="000000"/>
          <w:sz w:val="28"/>
          <w:szCs w:val="28"/>
        </w:rPr>
        <w:t>配戴</w:t>
      </w:r>
      <w:proofErr w:type="gramEnd"/>
      <w:r w:rsidRPr="00C10397">
        <w:rPr>
          <w:rFonts w:eastAsia="標楷體"/>
          <w:color w:val="000000"/>
          <w:sz w:val="28"/>
          <w:szCs w:val="28"/>
        </w:rPr>
        <w:t>助聽器及</w:t>
      </w:r>
      <w:r w:rsidRPr="00C10397">
        <w:rPr>
          <w:rFonts w:eastAsia="標楷體" w:hint="eastAsia"/>
          <w:color w:val="000000"/>
          <w:sz w:val="28"/>
          <w:szCs w:val="28"/>
        </w:rPr>
        <w:t>接受</w:t>
      </w:r>
      <w:r w:rsidRPr="00C10397">
        <w:rPr>
          <w:rFonts w:eastAsia="標楷體"/>
          <w:color w:val="000000"/>
          <w:sz w:val="28"/>
          <w:szCs w:val="28"/>
        </w:rPr>
        <w:t>聽能復健</w:t>
      </w:r>
      <w:r w:rsidRPr="00C10397">
        <w:rPr>
          <w:rFonts w:eastAsia="標楷體" w:hint="eastAsia"/>
          <w:color w:val="000000"/>
          <w:sz w:val="28"/>
          <w:szCs w:val="28"/>
        </w:rPr>
        <w:t>三</w:t>
      </w:r>
      <w:r w:rsidRPr="00C10397">
        <w:rPr>
          <w:rFonts w:eastAsia="標楷體"/>
          <w:color w:val="000000"/>
          <w:sz w:val="28"/>
          <w:szCs w:val="28"/>
        </w:rPr>
        <w:t>個月</w:t>
      </w:r>
      <w:r w:rsidRPr="00C10397">
        <w:rPr>
          <w:rFonts w:eastAsia="標楷體" w:hint="eastAsia"/>
          <w:color w:val="000000"/>
          <w:sz w:val="28"/>
          <w:szCs w:val="28"/>
        </w:rPr>
        <w:t>但無成效，且中斷</w:t>
      </w:r>
      <w:r w:rsidRPr="00C10397">
        <w:rPr>
          <w:rFonts w:eastAsia="標楷體" w:hint="eastAsia"/>
          <w:color w:val="000000"/>
          <w:kern w:val="0"/>
          <w:sz w:val="28"/>
          <w:szCs w:val="28"/>
        </w:rPr>
        <w:t>配戴期間不超過五年。</w:t>
      </w:r>
    </w:p>
    <w:p w:rsidR="00813F06" w:rsidRPr="00C10397" w:rsidRDefault="00813F06" w:rsidP="00813F06">
      <w:pPr>
        <w:pStyle w:val="aa"/>
        <w:numPr>
          <w:ilvl w:val="0"/>
          <w:numId w:val="3"/>
        </w:numPr>
        <w:snapToGrid w:val="0"/>
        <w:spacing w:before="60" w:line="240" w:lineRule="atLeast"/>
        <w:ind w:leftChars="334" w:left="967" w:hangingChars="59" w:hanging="165"/>
        <w:jc w:val="both"/>
        <w:rPr>
          <w:rFonts w:eastAsia="標楷體"/>
          <w:color w:val="000000"/>
          <w:kern w:val="0"/>
          <w:sz w:val="28"/>
          <w:szCs w:val="28"/>
        </w:rPr>
      </w:pPr>
      <w:r w:rsidRPr="00C10397">
        <w:rPr>
          <w:rFonts w:eastAsia="標楷體" w:hint="eastAsia"/>
          <w:color w:val="000000"/>
          <w:kern w:val="0"/>
          <w:sz w:val="28"/>
          <w:szCs w:val="28"/>
        </w:rPr>
        <w:t>屬先天性、</w:t>
      </w:r>
      <w:proofErr w:type="gramStart"/>
      <w:r w:rsidRPr="00C10397">
        <w:rPr>
          <w:rFonts w:eastAsia="標楷體" w:hint="eastAsia"/>
          <w:color w:val="000000"/>
          <w:kern w:val="0"/>
          <w:sz w:val="28"/>
          <w:szCs w:val="28"/>
        </w:rPr>
        <w:t>感音神經性</w:t>
      </w:r>
      <w:proofErr w:type="gramEnd"/>
      <w:r w:rsidRPr="00C10397">
        <w:rPr>
          <w:rFonts w:eastAsia="標楷體" w:hint="eastAsia"/>
          <w:color w:val="000000"/>
          <w:kern w:val="0"/>
          <w:sz w:val="28"/>
          <w:szCs w:val="28"/>
        </w:rPr>
        <w:t>聽力障礙，病史在五年</w:t>
      </w:r>
      <w:proofErr w:type="gramStart"/>
      <w:r w:rsidRPr="00C10397">
        <w:rPr>
          <w:rFonts w:eastAsia="標楷體" w:hint="eastAsia"/>
          <w:color w:val="000000"/>
          <w:kern w:val="0"/>
          <w:sz w:val="28"/>
          <w:szCs w:val="28"/>
        </w:rPr>
        <w:t>以內，</w:t>
      </w:r>
      <w:proofErr w:type="gramEnd"/>
      <w:r w:rsidRPr="00C10397">
        <w:rPr>
          <w:rFonts w:eastAsia="標楷體" w:hint="eastAsia"/>
          <w:color w:val="000000"/>
          <w:kern w:val="0"/>
          <w:sz w:val="28"/>
          <w:szCs w:val="28"/>
        </w:rPr>
        <w:t>並</w:t>
      </w:r>
      <w:r w:rsidRPr="00C10397">
        <w:rPr>
          <w:rFonts w:eastAsia="標楷體"/>
          <w:color w:val="000000"/>
          <w:kern w:val="0"/>
          <w:sz w:val="28"/>
          <w:szCs w:val="28"/>
        </w:rPr>
        <w:t>經電腦斷層或核磁共振攝影確</w:t>
      </w:r>
      <w:r w:rsidRPr="00C10397">
        <w:rPr>
          <w:rFonts w:eastAsia="標楷體" w:hint="eastAsia"/>
          <w:color w:val="000000"/>
          <w:kern w:val="0"/>
          <w:sz w:val="28"/>
          <w:szCs w:val="28"/>
        </w:rPr>
        <w:t>認</w:t>
      </w:r>
      <w:r w:rsidRPr="00C10397">
        <w:rPr>
          <w:rFonts w:eastAsia="標楷體"/>
          <w:color w:val="000000"/>
          <w:kern w:val="0"/>
          <w:sz w:val="28"/>
          <w:szCs w:val="28"/>
        </w:rPr>
        <w:t>至少具有一圈完整耳</w:t>
      </w:r>
      <w:proofErr w:type="gramStart"/>
      <w:r w:rsidRPr="00C10397">
        <w:rPr>
          <w:rFonts w:eastAsia="標楷體"/>
          <w:color w:val="000000"/>
          <w:kern w:val="0"/>
          <w:sz w:val="28"/>
          <w:szCs w:val="28"/>
        </w:rPr>
        <w:t>蝸</w:t>
      </w:r>
      <w:proofErr w:type="gramEnd"/>
      <w:r w:rsidRPr="00C10397">
        <w:rPr>
          <w:rFonts w:eastAsia="標楷體"/>
          <w:color w:val="000000"/>
          <w:kern w:val="0"/>
          <w:sz w:val="28"/>
          <w:szCs w:val="28"/>
        </w:rPr>
        <w:t>存在</w:t>
      </w:r>
      <w:r w:rsidRPr="00C10397">
        <w:rPr>
          <w:rFonts w:eastAsia="標楷體" w:hint="eastAsia"/>
          <w:color w:val="000000"/>
          <w:kern w:val="0"/>
          <w:sz w:val="28"/>
          <w:szCs w:val="28"/>
        </w:rPr>
        <w:t>，</w:t>
      </w:r>
      <w:r w:rsidRPr="00C10397">
        <w:rPr>
          <w:rFonts w:eastAsia="標楷體"/>
          <w:color w:val="000000"/>
          <w:kern w:val="0"/>
          <w:sz w:val="28"/>
          <w:szCs w:val="28"/>
        </w:rPr>
        <w:t>且無其他手術禁忌。</w:t>
      </w:r>
    </w:p>
    <w:p w:rsidR="00813F06" w:rsidRPr="004F5A45" w:rsidRDefault="00813F06" w:rsidP="00813F06">
      <w:pPr>
        <w:pStyle w:val="aa"/>
        <w:snapToGrid w:val="0"/>
        <w:spacing w:before="60" w:line="240" w:lineRule="atLeast"/>
        <w:ind w:leftChars="0" w:left="770" w:hangingChars="275" w:hanging="770"/>
        <w:jc w:val="both"/>
        <w:rPr>
          <w:rFonts w:eastAsia="標楷體"/>
          <w:color w:val="000000"/>
          <w:sz w:val="28"/>
          <w:szCs w:val="28"/>
        </w:rPr>
      </w:pPr>
      <w:r w:rsidRPr="00C10397">
        <w:rPr>
          <w:rFonts w:eastAsia="標楷體" w:hint="eastAsia"/>
          <w:color w:val="000000"/>
          <w:kern w:val="0"/>
          <w:sz w:val="28"/>
          <w:szCs w:val="28"/>
        </w:rPr>
        <w:t>（二）</w:t>
      </w:r>
      <w:r w:rsidRPr="00C10397">
        <w:rPr>
          <w:rFonts w:eastAsia="標楷體"/>
          <w:color w:val="000000"/>
          <w:sz w:val="28"/>
          <w:szCs w:val="28"/>
        </w:rPr>
        <w:t>補助</w:t>
      </w:r>
      <w:r w:rsidR="00EF0E77">
        <w:rPr>
          <w:rFonts w:eastAsia="標楷體" w:hint="eastAsia"/>
          <w:color w:val="000000"/>
          <w:sz w:val="28"/>
          <w:szCs w:val="28"/>
        </w:rPr>
        <w:t>金額</w:t>
      </w:r>
      <w:r w:rsidRPr="00C10397">
        <w:rPr>
          <w:rFonts w:eastAsia="標楷體"/>
          <w:color w:val="000000"/>
          <w:sz w:val="28"/>
          <w:szCs w:val="28"/>
        </w:rPr>
        <w:t>：</w:t>
      </w:r>
      <w:r w:rsidRPr="008F3875">
        <w:rPr>
          <w:rFonts w:eastAsia="標楷體"/>
          <w:color w:val="000000"/>
          <w:sz w:val="28"/>
          <w:szCs w:val="28"/>
        </w:rPr>
        <w:t>低收入戶</w:t>
      </w:r>
      <w:r w:rsidRPr="008F3875">
        <w:rPr>
          <w:rFonts w:eastAsia="標楷體" w:hint="eastAsia"/>
          <w:color w:val="000000"/>
          <w:sz w:val="28"/>
          <w:szCs w:val="28"/>
        </w:rPr>
        <w:t>最高</w:t>
      </w:r>
      <w:r w:rsidRPr="008F3875">
        <w:rPr>
          <w:rFonts w:eastAsia="標楷體"/>
          <w:color w:val="000000"/>
          <w:sz w:val="28"/>
          <w:szCs w:val="28"/>
        </w:rPr>
        <w:t>補助</w:t>
      </w:r>
      <w:r w:rsidRPr="008F3875">
        <w:rPr>
          <w:rFonts w:eastAsia="標楷體" w:hint="eastAsia"/>
          <w:color w:val="000000"/>
          <w:sz w:val="28"/>
          <w:szCs w:val="28"/>
        </w:rPr>
        <w:t>新臺幣</w:t>
      </w:r>
      <w:r w:rsidR="008415E0">
        <w:rPr>
          <w:rFonts w:eastAsia="標楷體" w:hint="eastAsia"/>
          <w:color w:val="000000"/>
          <w:sz w:val="28"/>
          <w:szCs w:val="28"/>
        </w:rPr>
        <w:t>(</w:t>
      </w:r>
      <w:r w:rsidR="008415E0">
        <w:rPr>
          <w:rFonts w:eastAsia="標楷體" w:hint="eastAsia"/>
          <w:color w:val="000000"/>
          <w:sz w:val="28"/>
          <w:szCs w:val="28"/>
        </w:rPr>
        <w:t>以下同</w:t>
      </w:r>
      <w:r w:rsidR="008415E0">
        <w:rPr>
          <w:rFonts w:eastAsia="標楷體" w:hint="eastAsia"/>
          <w:color w:val="000000"/>
          <w:sz w:val="28"/>
          <w:szCs w:val="28"/>
        </w:rPr>
        <w:t>)</w:t>
      </w:r>
      <w:r w:rsidRPr="008F3875">
        <w:rPr>
          <w:rFonts w:eastAsia="標楷體" w:hint="eastAsia"/>
          <w:color w:val="000000"/>
          <w:sz w:val="28"/>
          <w:szCs w:val="28"/>
        </w:rPr>
        <w:t>六十</w:t>
      </w:r>
      <w:r w:rsidRPr="008F3875">
        <w:rPr>
          <w:rFonts w:eastAsia="標楷體"/>
          <w:color w:val="000000"/>
          <w:sz w:val="28"/>
          <w:szCs w:val="28"/>
        </w:rPr>
        <w:t>萬元。中低收入戶</w:t>
      </w:r>
      <w:r w:rsidRPr="008F3875">
        <w:rPr>
          <w:rFonts w:eastAsia="標楷體" w:hint="eastAsia"/>
          <w:color w:val="000000"/>
          <w:sz w:val="28"/>
          <w:szCs w:val="28"/>
        </w:rPr>
        <w:t>最高</w:t>
      </w:r>
      <w:r w:rsidRPr="008F3875">
        <w:rPr>
          <w:rFonts w:eastAsia="標楷體"/>
          <w:color w:val="000000"/>
          <w:sz w:val="28"/>
          <w:szCs w:val="28"/>
        </w:rPr>
        <w:t>補助</w:t>
      </w:r>
      <w:r w:rsidRPr="008F3875">
        <w:rPr>
          <w:rFonts w:eastAsia="標楷體" w:hint="eastAsia"/>
          <w:color w:val="000000"/>
          <w:sz w:val="28"/>
          <w:szCs w:val="28"/>
        </w:rPr>
        <w:t>四十五</w:t>
      </w:r>
      <w:r w:rsidRPr="008F3875">
        <w:rPr>
          <w:rFonts w:eastAsia="標楷體"/>
          <w:color w:val="000000"/>
          <w:sz w:val="28"/>
          <w:szCs w:val="28"/>
        </w:rPr>
        <w:t>萬元。一般戶</w:t>
      </w:r>
      <w:r w:rsidRPr="008F3875">
        <w:rPr>
          <w:rFonts w:eastAsia="標楷體" w:hint="eastAsia"/>
          <w:color w:val="000000"/>
          <w:sz w:val="28"/>
          <w:szCs w:val="28"/>
        </w:rPr>
        <w:t>最高</w:t>
      </w:r>
      <w:r w:rsidRPr="008F3875">
        <w:rPr>
          <w:rFonts w:eastAsia="標楷體"/>
          <w:color w:val="000000"/>
          <w:sz w:val="28"/>
          <w:szCs w:val="28"/>
        </w:rPr>
        <w:t>補助</w:t>
      </w:r>
      <w:r w:rsidRPr="008F3875">
        <w:rPr>
          <w:rFonts w:eastAsia="標楷體" w:hint="eastAsia"/>
          <w:color w:val="000000"/>
          <w:sz w:val="28"/>
          <w:szCs w:val="28"/>
        </w:rPr>
        <w:t>三十</w:t>
      </w:r>
      <w:r w:rsidRPr="008F3875">
        <w:rPr>
          <w:rFonts w:eastAsia="標楷體"/>
          <w:color w:val="000000"/>
          <w:sz w:val="28"/>
          <w:szCs w:val="28"/>
        </w:rPr>
        <w:t>萬元。每人終生補助</w:t>
      </w:r>
      <w:r w:rsidRPr="008F3875">
        <w:rPr>
          <w:rFonts w:eastAsia="標楷體" w:hint="eastAsia"/>
          <w:color w:val="000000"/>
          <w:sz w:val="28"/>
          <w:szCs w:val="28"/>
        </w:rPr>
        <w:t>以</w:t>
      </w:r>
      <w:r>
        <w:rPr>
          <w:rFonts w:eastAsia="標楷體" w:hint="eastAsia"/>
          <w:color w:val="000000"/>
          <w:sz w:val="28"/>
          <w:szCs w:val="28"/>
        </w:rPr>
        <w:t>一</w:t>
      </w:r>
      <w:r w:rsidRPr="008F3875">
        <w:rPr>
          <w:rFonts w:eastAsia="標楷體"/>
          <w:color w:val="000000"/>
          <w:sz w:val="28"/>
          <w:szCs w:val="28"/>
        </w:rPr>
        <w:t>次為限</w:t>
      </w:r>
      <w:r w:rsidRPr="008F3875">
        <w:rPr>
          <w:rFonts w:eastAsia="標楷體" w:hint="eastAsia"/>
          <w:color w:val="000000"/>
          <w:sz w:val="28"/>
          <w:szCs w:val="28"/>
        </w:rPr>
        <w:t>。</w:t>
      </w:r>
    </w:p>
    <w:p w:rsidR="00813F06" w:rsidRPr="00C10397" w:rsidRDefault="00813F06" w:rsidP="00813F06">
      <w:pPr>
        <w:pStyle w:val="aa"/>
        <w:snapToGrid w:val="0"/>
        <w:spacing w:before="60" w:line="240" w:lineRule="atLeast"/>
        <w:ind w:leftChars="0" w:left="0"/>
        <w:jc w:val="both"/>
        <w:rPr>
          <w:rFonts w:eastAsia="標楷體"/>
          <w:color w:val="000000"/>
          <w:sz w:val="28"/>
          <w:szCs w:val="28"/>
        </w:rPr>
      </w:pPr>
      <w:r w:rsidRPr="00C10397">
        <w:rPr>
          <w:rFonts w:eastAsia="標楷體" w:hint="eastAsia"/>
          <w:color w:val="000000"/>
          <w:sz w:val="28"/>
          <w:szCs w:val="28"/>
        </w:rPr>
        <w:t>（</w:t>
      </w:r>
      <w:r>
        <w:rPr>
          <w:rFonts w:eastAsia="標楷體" w:hint="eastAsia"/>
          <w:color w:val="000000"/>
          <w:sz w:val="28"/>
          <w:szCs w:val="28"/>
        </w:rPr>
        <w:t>三</w:t>
      </w:r>
      <w:r w:rsidRPr="00C10397">
        <w:rPr>
          <w:rFonts w:eastAsia="標楷體" w:hint="eastAsia"/>
          <w:color w:val="000000"/>
          <w:sz w:val="28"/>
          <w:szCs w:val="28"/>
        </w:rPr>
        <w:t>）</w:t>
      </w:r>
      <w:r w:rsidRPr="00C10397">
        <w:rPr>
          <w:rFonts w:eastAsia="標楷體"/>
          <w:color w:val="000000"/>
          <w:sz w:val="28"/>
          <w:szCs w:val="28"/>
        </w:rPr>
        <w:t>申請</w:t>
      </w:r>
      <w:r w:rsidRPr="00C10397">
        <w:rPr>
          <w:rFonts w:eastAsia="標楷體" w:hint="eastAsia"/>
          <w:color w:val="000000"/>
          <w:sz w:val="28"/>
          <w:szCs w:val="28"/>
        </w:rPr>
        <w:t>程</w:t>
      </w:r>
      <w:r>
        <w:rPr>
          <w:rFonts w:eastAsia="標楷體" w:hint="eastAsia"/>
          <w:color w:val="000000"/>
          <w:sz w:val="28"/>
          <w:szCs w:val="28"/>
        </w:rPr>
        <w:t>序及應備文件</w:t>
      </w:r>
      <w:r w:rsidRPr="00C10397">
        <w:rPr>
          <w:rFonts w:eastAsia="標楷體"/>
          <w:color w:val="000000"/>
          <w:sz w:val="28"/>
          <w:szCs w:val="28"/>
        </w:rPr>
        <w:t>：</w:t>
      </w:r>
    </w:p>
    <w:p w:rsidR="00813F06" w:rsidRDefault="00813F06" w:rsidP="00813F06">
      <w:pPr>
        <w:pStyle w:val="aa"/>
        <w:numPr>
          <w:ilvl w:val="0"/>
          <w:numId w:val="6"/>
        </w:numPr>
        <w:snapToGrid w:val="0"/>
        <w:spacing w:before="60" w:line="240" w:lineRule="atLeast"/>
        <w:ind w:leftChars="0" w:left="738" w:hanging="425"/>
        <w:jc w:val="both"/>
        <w:rPr>
          <w:rFonts w:eastAsia="標楷體"/>
          <w:color w:val="000000"/>
          <w:sz w:val="28"/>
          <w:szCs w:val="28"/>
        </w:rPr>
      </w:pPr>
      <w:r>
        <w:rPr>
          <w:rFonts w:eastAsia="標楷體" w:hint="eastAsia"/>
          <w:color w:val="000000"/>
          <w:sz w:val="28"/>
          <w:szCs w:val="28"/>
        </w:rPr>
        <w:t>申請程序：</w:t>
      </w:r>
      <w:r w:rsidRPr="00EF48F9">
        <w:rPr>
          <w:rFonts w:eastAsia="標楷體"/>
          <w:color w:val="000000"/>
          <w:sz w:val="28"/>
          <w:szCs w:val="28"/>
        </w:rPr>
        <w:t>申請</w:t>
      </w:r>
      <w:r w:rsidRPr="00EF48F9">
        <w:rPr>
          <w:rFonts w:eastAsia="標楷體" w:hint="eastAsia"/>
          <w:color w:val="000000"/>
          <w:sz w:val="28"/>
          <w:szCs w:val="28"/>
        </w:rPr>
        <w:t>人</w:t>
      </w:r>
      <w:r>
        <w:rPr>
          <w:rFonts w:eastAsia="標楷體" w:hint="eastAsia"/>
          <w:color w:val="000000"/>
          <w:sz w:val="28"/>
          <w:szCs w:val="28"/>
        </w:rPr>
        <w:t>需先經身心障礙鑑定醫院耳鼻喉科醫師診斷及聽語治療師團隊評估後，檢附以下應備</w:t>
      </w:r>
      <w:r w:rsidRPr="00EF48F9">
        <w:rPr>
          <w:rFonts w:eastAsia="標楷體"/>
          <w:color w:val="000000"/>
          <w:sz w:val="28"/>
          <w:szCs w:val="28"/>
        </w:rPr>
        <w:t>文件</w:t>
      </w:r>
      <w:r w:rsidRPr="00EF48F9">
        <w:rPr>
          <w:rFonts w:eastAsia="標楷體" w:hint="eastAsia"/>
          <w:color w:val="000000"/>
          <w:sz w:val="28"/>
          <w:szCs w:val="28"/>
        </w:rPr>
        <w:t>親自、郵寄</w:t>
      </w:r>
      <w:r w:rsidRPr="00EF48F9">
        <w:rPr>
          <w:rFonts w:eastAsia="標楷體" w:hint="eastAsia"/>
          <w:color w:val="000000"/>
          <w:sz w:val="28"/>
          <w:szCs w:val="28"/>
        </w:rPr>
        <w:t>(</w:t>
      </w:r>
      <w:r w:rsidRPr="00EF48F9">
        <w:rPr>
          <w:rFonts w:eastAsia="標楷體" w:hint="eastAsia"/>
          <w:color w:val="000000"/>
          <w:sz w:val="28"/>
          <w:szCs w:val="28"/>
        </w:rPr>
        <w:t>以郵戳為憑</w:t>
      </w:r>
      <w:r w:rsidRPr="00EF48F9">
        <w:rPr>
          <w:rFonts w:eastAsia="標楷體" w:hint="eastAsia"/>
          <w:color w:val="000000"/>
          <w:sz w:val="28"/>
          <w:szCs w:val="28"/>
        </w:rPr>
        <w:t>)</w:t>
      </w:r>
      <w:r w:rsidRPr="00EF48F9">
        <w:rPr>
          <w:rFonts w:eastAsia="標楷體" w:hint="eastAsia"/>
          <w:color w:val="000000"/>
          <w:sz w:val="28"/>
          <w:szCs w:val="28"/>
        </w:rPr>
        <w:t>、委託申辦</w:t>
      </w:r>
      <w:r>
        <w:rPr>
          <w:rFonts w:eastAsia="標楷體" w:hint="eastAsia"/>
          <w:color w:val="000000"/>
          <w:sz w:val="28"/>
          <w:szCs w:val="28"/>
        </w:rPr>
        <w:t>方式向臺北市政府社會局</w:t>
      </w:r>
      <w:r>
        <w:rPr>
          <w:rFonts w:eastAsia="標楷體" w:hint="eastAsia"/>
          <w:color w:val="000000"/>
          <w:sz w:val="28"/>
          <w:szCs w:val="28"/>
        </w:rPr>
        <w:t>(</w:t>
      </w:r>
      <w:r>
        <w:rPr>
          <w:rFonts w:eastAsia="標楷體" w:hint="eastAsia"/>
          <w:color w:val="000000"/>
          <w:sz w:val="28"/>
          <w:szCs w:val="28"/>
        </w:rPr>
        <w:t>簡稱本局</w:t>
      </w:r>
      <w:r>
        <w:rPr>
          <w:rFonts w:eastAsia="標楷體" w:hint="eastAsia"/>
          <w:color w:val="000000"/>
          <w:sz w:val="28"/>
          <w:szCs w:val="28"/>
        </w:rPr>
        <w:t>)</w:t>
      </w:r>
      <w:r>
        <w:rPr>
          <w:rFonts w:eastAsia="標楷體" w:hint="eastAsia"/>
          <w:color w:val="000000"/>
          <w:sz w:val="28"/>
          <w:szCs w:val="28"/>
        </w:rPr>
        <w:t>提出申請</w:t>
      </w:r>
      <w:r w:rsidRPr="00EF48F9">
        <w:rPr>
          <w:rFonts w:eastAsia="標楷體" w:hint="eastAsia"/>
          <w:color w:val="000000"/>
          <w:sz w:val="28"/>
          <w:szCs w:val="28"/>
        </w:rPr>
        <w:t>。</w:t>
      </w:r>
      <w:r w:rsidRPr="00C10397">
        <w:rPr>
          <w:rFonts w:eastAsia="標楷體" w:hint="eastAsia"/>
          <w:color w:val="000000"/>
          <w:sz w:val="28"/>
          <w:szCs w:val="28"/>
        </w:rPr>
        <w:t>本局</w:t>
      </w:r>
      <w:r>
        <w:rPr>
          <w:rFonts w:eastAsia="標楷體" w:hint="eastAsia"/>
          <w:color w:val="000000"/>
          <w:sz w:val="28"/>
          <w:szCs w:val="28"/>
        </w:rPr>
        <w:t>受理案件後辦理</w:t>
      </w:r>
      <w:r w:rsidRPr="00C10397">
        <w:rPr>
          <w:rFonts w:eastAsia="標楷體" w:hint="eastAsia"/>
          <w:color w:val="000000"/>
          <w:sz w:val="28"/>
          <w:szCs w:val="28"/>
        </w:rPr>
        <w:t>資格審查，並得</w:t>
      </w:r>
      <w:r w:rsidRPr="00C10397">
        <w:rPr>
          <w:rFonts w:eastAsia="標楷體"/>
          <w:color w:val="000000"/>
          <w:sz w:val="28"/>
          <w:szCs w:val="28"/>
        </w:rPr>
        <w:t>視需要進行家庭訪視。審查完畢</w:t>
      </w:r>
      <w:r w:rsidRPr="00C10397">
        <w:rPr>
          <w:rFonts w:eastAsia="標楷體" w:hint="eastAsia"/>
          <w:color w:val="000000"/>
          <w:sz w:val="28"/>
          <w:szCs w:val="28"/>
        </w:rPr>
        <w:t>將</w:t>
      </w:r>
      <w:r>
        <w:rPr>
          <w:rFonts w:eastAsia="標楷體" w:hint="eastAsia"/>
          <w:color w:val="000000"/>
          <w:sz w:val="28"/>
          <w:szCs w:val="28"/>
        </w:rPr>
        <w:t>核定</w:t>
      </w:r>
      <w:r w:rsidRPr="00C10397">
        <w:rPr>
          <w:rFonts w:eastAsia="標楷體" w:hint="eastAsia"/>
          <w:color w:val="000000"/>
          <w:sz w:val="28"/>
          <w:szCs w:val="28"/>
        </w:rPr>
        <w:t>結果通</w:t>
      </w:r>
      <w:r w:rsidRPr="00C10397">
        <w:rPr>
          <w:rFonts w:eastAsia="標楷體"/>
          <w:color w:val="000000"/>
          <w:sz w:val="28"/>
          <w:szCs w:val="28"/>
        </w:rPr>
        <w:t>知申請人</w:t>
      </w:r>
      <w:r w:rsidRPr="00C10397">
        <w:rPr>
          <w:rFonts w:eastAsia="標楷體" w:hint="eastAsia"/>
          <w:color w:val="000000"/>
          <w:sz w:val="28"/>
          <w:szCs w:val="28"/>
        </w:rPr>
        <w:t>、</w:t>
      </w:r>
      <w:r w:rsidRPr="00C10397">
        <w:rPr>
          <w:rFonts w:eastAsia="標楷體"/>
          <w:color w:val="000000"/>
          <w:sz w:val="28"/>
          <w:szCs w:val="28"/>
        </w:rPr>
        <w:t>手術醫療院所</w:t>
      </w:r>
      <w:r>
        <w:rPr>
          <w:rFonts w:eastAsia="標楷體" w:hint="eastAsia"/>
          <w:color w:val="000000"/>
          <w:sz w:val="28"/>
          <w:szCs w:val="28"/>
        </w:rPr>
        <w:t>與</w:t>
      </w:r>
      <w:proofErr w:type="gramStart"/>
      <w:r w:rsidRPr="00C10397">
        <w:rPr>
          <w:rFonts w:eastAsia="標楷體"/>
          <w:color w:val="000000"/>
          <w:sz w:val="28"/>
          <w:szCs w:val="28"/>
        </w:rPr>
        <w:t>聽語術後</w:t>
      </w:r>
      <w:proofErr w:type="gramEnd"/>
      <w:r w:rsidRPr="00C10397">
        <w:rPr>
          <w:rFonts w:eastAsia="標楷體"/>
          <w:color w:val="000000"/>
          <w:sz w:val="28"/>
          <w:szCs w:val="28"/>
        </w:rPr>
        <w:t>復健機構。</w:t>
      </w:r>
    </w:p>
    <w:p w:rsidR="00813F06" w:rsidRDefault="00813F06" w:rsidP="00813F06">
      <w:pPr>
        <w:pStyle w:val="aa"/>
        <w:numPr>
          <w:ilvl w:val="0"/>
          <w:numId w:val="6"/>
        </w:numPr>
        <w:snapToGrid w:val="0"/>
        <w:spacing w:before="60" w:line="240" w:lineRule="atLeast"/>
        <w:ind w:leftChars="0" w:left="738" w:hanging="425"/>
        <w:jc w:val="both"/>
        <w:rPr>
          <w:rFonts w:eastAsia="標楷體"/>
          <w:color w:val="000000"/>
          <w:sz w:val="28"/>
          <w:szCs w:val="28"/>
        </w:rPr>
      </w:pPr>
      <w:r>
        <w:rPr>
          <w:rFonts w:eastAsia="標楷體" w:hint="eastAsia"/>
          <w:color w:val="000000"/>
          <w:sz w:val="28"/>
          <w:szCs w:val="28"/>
        </w:rPr>
        <w:t>應備文件：</w:t>
      </w:r>
    </w:p>
    <w:p w:rsidR="00813F06" w:rsidRPr="00A07A7F" w:rsidRDefault="00813F06" w:rsidP="00813F06">
      <w:pPr>
        <w:pStyle w:val="aa"/>
        <w:numPr>
          <w:ilvl w:val="0"/>
          <w:numId w:val="12"/>
        </w:numPr>
        <w:snapToGrid w:val="0"/>
        <w:spacing w:before="60" w:line="240" w:lineRule="atLeast"/>
        <w:ind w:leftChars="0"/>
        <w:jc w:val="both"/>
        <w:rPr>
          <w:rFonts w:eastAsia="標楷體"/>
          <w:color w:val="000000"/>
          <w:sz w:val="28"/>
          <w:szCs w:val="28"/>
        </w:rPr>
      </w:pPr>
      <w:r w:rsidRPr="00A07A7F">
        <w:rPr>
          <w:rFonts w:eastAsia="標楷體" w:hint="eastAsia"/>
          <w:color w:val="000000"/>
          <w:sz w:val="28"/>
          <w:szCs w:val="28"/>
        </w:rPr>
        <w:t>申請書正本。</w:t>
      </w:r>
    </w:p>
    <w:p w:rsidR="00813F06" w:rsidRDefault="00813F06" w:rsidP="00813F06">
      <w:pPr>
        <w:pStyle w:val="aa"/>
        <w:numPr>
          <w:ilvl w:val="0"/>
          <w:numId w:val="12"/>
        </w:numPr>
        <w:snapToGrid w:val="0"/>
        <w:spacing w:before="60" w:line="240" w:lineRule="atLeast"/>
        <w:ind w:leftChars="0"/>
        <w:jc w:val="both"/>
        <w:rPr>
          <w:rFonts w:eastAsia="標楷體"/>
          <w:color w:val="000000"/>
          <w:sz w:val="28"/>
          <w:szCs w:val="28"/>
        </w:rPr>
      </w:pPr>
      <w:r>
        <w:rPr>
          <w:rFonts w:eastAsia="標楷體" w:hint="eastAsia"/>
          <w:color w:val="000000"/>
          <w:sz w:val="28"/>
          <w:szCs w:val="28"/>
        </w:rPr>
        <w:t>最</w:t>
      </w:r>
      <w:r w:rsidRPr="00C10397">
        <w:rPr>
          <w:rFonts w:eastAsia="標楷體"/>
          <w:color w:val="000000"/>
          <w:sz w:val="28"/>
          <w:szCs w:val="28"/>
        </w:rPr>
        <w:t>近</w:t>
      </w:r>
      <w:r w:rsidRPr="00C10397">
        <w:rPr>
          <w:rFonts w:eastAsia="標楷體" w:hint="eastAsia"/>
          <w:color w:val="000000"/>
          <w:sz w:val="28"/>
          <w:szCs w:val="28"/>
        </w:rPr>
        <w:t>三</w:t>
      </w:r>
      <w:r w:rsidRPr="00C10397">
        <w:rPr>
          <w:rFonts w:eastAsia="標楷體"/>
          <w:color w:val="000000"/>
          <w:sz w:val="28"/>
          <w:szCs w:val="28"/>
        </w:rPr>
        <w:t>個月內由</w:t>
      </w:r>
      <w:r>
        <w:rPr>
          <w:rFonts w:eastAsia="標楷體" w:hint="eastAsia"/>
          <w:color w:val="000000"/>
          <w:sz w:val="28"/>
          <w:szCs w:val="28"/>
        </w:rPr>
        <w:t>身心障礙鑑定醫院</w:t>
      </w:r>
      <w:r w:rsidRPr="00C10397">
        <w:rPr>
          <w:rFonts w:eastAsia="標楷體"/>
          <w:color w:val="000000"/>
          <w:sz w:val="28"/>
          <w:szCs w:val="28"/>
        </w:rPr>
        <w:t>之耳鼻喉科醫生開立之診斷證明書正本</w:t>
      </w:r>
      <w:r w:rsidRPr="00C10397">
        <w:rPr>
          <w:rFonts w:eastAsia="標楷體" w:hint="eastAsia"/>
          <w:color w:val="000000"/>
          <w:sz w:val="28"/>
          <w:szCs w:val="28"/>
        </w:rPr>
        <w:t>（內容</w:t>
      </w:r>
      <w:r w:rsidRPr="00C10397">
        <w:rPr>
          <w:rFonts w:eastAsia="標楷體"/>
          <w:color w:val="000000"/>
          <w:sz w:val="28"/>
          <w:szCs w:val="28"/>
        </w:rPr>
        <w:t>應詳述優、劣耳聽力損害程度</w:t>
      </w:r>
      <w:r w:rsidRPr="00C10397">
        <w:rPr>
          <w:rFonts w:eastAsia="標楷體" w:hint="eastAsia"/>
          <w:color w:val="000000"/>
          <w:sz w:val="28"/>
          <w:szCs w:val="28"/>
        </w:rPr>
        <w:t>，數值以</w:t>
      </w:r>
      <w:proofErr w:type="spellStart"/>
      <w:r w:rsidRPr="00C10397">
        <w:rPr>
          <w:rFonts w:eastAsia="標楷體"/>
          <w:color w:val="000000"/>
          <w:sz w:val="28"/>
          <w:szCs w:val="28"/>
        </w:rPr>
        <w:t>dBHL</w:t>
      </w:r>
      <w:proofErr w:type="spellEnd"/>
      <w:r w:rsidRPr="00C10397">
        <w:rPr>
          <w:rFonts w:eastAsia="標楷體" w:hint="eastAsia"/>
          <w:color w:val="000000"/>
          <w:sz w:val="28"/>
          <w:szCs w:val="28"/>
        </w:rPr>
        <w:t>單位標明）。</w:t>
      </w:r>
    </w:p>
    <w:p w:rsidR="00813F06" w:rsidRDefault="00813F06" w:rsidP="00813F06">
      <w:pPr>
        <w:pStyle w:val="aa"/>
        <w:numPr>
          <w:ilvl w:val="0"/>
          <w:numId w:val="12"/>
        </w:numPr>
        <w:snapToGrid w:val="0"/>
        <w:spacing w:before="60" w:line="240" w:lineRule="atLeast"/>
        <w:ind w:leftChars="0"/>
        <w:jc w:val="both"/>
        <w:rPr>
          <w:rFonts w:eastAsia="標楷體"/>
          <w:color w:val="000000"/>
          <w:sz w:val="28"/>
          <w:szCs w:val="28"/>
        </w:rPr>
      </w:pPr>
      <w:r>
        <w:rPr>
          <w:rFonts w:eastAsia="標楷體" w:hint="eastAsia"/>
          <w:color w:val="000000"/>
          <w:sz w:val="28"/>
          <w:szCs w:val="28"/>
        </w:rPr>
        <w:t>術</w:t>
      </w:r>
      <w:r w:rsidRPr="00907DB7">
        <w:rPr>
          <w:rFonts w:eastAsia="標楷體" w:hint="eastAsia"/>
          <w:color w:val="000000"/>
          <w:sz w:val="28"/>
          <w:szCs w:val="28"/>
        </w:rPr>
        <w:t>前狀況評估：由醫院耳鼻喉科醫師、聽力檢查師、語言治療師、職能治療師、心智科醫師或社工師等專業人士聯合開立，內容應載明申請人術前狀況，包括聽能復健效果、聽力障礙病史、耳</w:t>
      </w:r>
      <w:proofErr w:type="gramStart"/>
      <w:r w:rsidRPr="00907DB7">
        <w:rPr>
          <w:rFonts w:eastAsia="標楷體" w:hint="eastAsia"/>
          <w:color w:val="000000"/>
          <w:sz w:val="28"/>
          <w:szCs w:val="28"/>
        </w:rPr>
        <w:t>蝸</w:t>
      </w:r>
      <w:proofErr w:type="gramEnd"/>
      <w:r w:rsidRPr="00907DB7">
        <w:rPr>
          <w:rFonts w:eastAsia="標楷體" w:hint="eastAsia"/>
          <w:color w:val="000000"/>
          <w:sz w:val="28"/>
          <w:szCs w:val="28"/>
        </w:rPr>
        <w:t>完整性及植入人工電子耳之必要性與預期成效，或家庭動力與資源，或個案心智狀況等。已植入人工</w:t>
      </w:r>
      <w:proofErr w:type="gramStart"/>
      <w:r w:rsidRPr="00907DB7">
        <w:rPr>
          <w:rFonts w:eastAsia="標楷體" w:hint="eastAsia"/>
          <w:color w:val="000000"/>
          <w:sz w:val="28"/>
          <w:szCs w:val="28"/>
        </w:rPr>
        <w:t>電子耳者</w:t>
      </w:r>
      <w:proofErr w:type="gramEnd"/>
      <w:r w:rsidRPr="00907DB7">
        <w:rPr>
          <w:rFonts w:eastAsia="標楷體" w:hint="eastAsia"/>
          <w:color w:val="000000"/>
          <w:sz w:val="28"/>
          <w:szCs w:val="28"/>
        </w:rPr>
        <w:t>，</w:t>
      </w:r>
      <w:proofErr w:type="gramStart"/>
      <w:r w:rsidRPr="00907DB7">
        <w:rPr>
          <w:rFonts w:eastAsia="標楷體" w:hint="eastAsia"/>
          <w:color w:val="000000"/>
          <w:sz w:val="28"/>
          <w:szCs w:val="28"/>
        </w:rPr>
        <w:t>須另載明</w:t>
      </w:r>
      <w:proofErr w:type="gramEnd"/>
      <w:r w:rsidRPr="00907DB7">
        <w:rPr>
          <w:rFonts w:eastAsia="標楷體" w:hint="eastAsia"/>
          <w:color w:val="000000"/>
          <w:sz w:val="28"/>
          <w:szCs w:val="28"/>
        </w:rPr>
        <w:t>手術施行日期。</w:t>
      </w:r>
    </w:p>
    <w:p w:rsidR="00813F06" w:rsidRDefault="00813F06" w:rsidP="00813F06">
      <w:pPr>
        <w:pStyle w:val="aa"/>
        <w:numPr>
          <w:ilvl w:val="0"/>
          <w:numId w:val="12"/>
        </w:numPr>
        <w:snapToGrid w:val="0"/>
        <w:spacing w:before="60" w:line="240" w:lineRule="atLeast"/>
        <w:ind w:leftChars="0"/>
        <w:jc w:val="both"/>
        <w:rPr>
          <w:rFonts w:eastAsia="標楷體"/>
          <w:color w:val="000000"/>
          <w:sz w:val="28"/>
          <w:szCs w:val="28"/>
        </w:rPr>
      </w:pPr>
      <w:r w:rsidRPr="00907DB7">
        <w:rPr>
          <w:rFonts w:eastAsia="標楷體" w:hint="eastAsia"/>
          <w:color w:val="000000"/>
          <w:sz w:val="28"/>
          <w:szCs w:val="28"/>
        </w:rPr>
        <w:t>術後復健計畫：申請人尚未植入人工</w:t>
      </w:r>
      <w:proofErr w:type="gramStart"/>
      <w:r w:rsidRPr="00907DB7">
        <w:rPr>
          <w:rFonts w:eastAsia="標楷體" w:hint="eastAsia"/>
          <w:color w:val="000000"/>
          <w:sz w:val="28"/>
          <w:szCs w:val="28"/>
        </w:rPr>
        <w:t>電子耳者</w:t>
      </w:r>
      <w:proofErr w:type="gramEnd"/>
      <w:r w:rsidRPr="00907DB7">
        <w:rPr>
          <w:rFonts w:eastAsia="標楷體" w:hint="eastAsia"/>
          <w:color w:val="000000"/>
          <w:sz w:val="28"/>
          <w:szCs w:val="28"/>
        </w:rPr>
        <w:t>，應請醫療院所或聽語復健單位規劃術後復健計畫，並於手術後確實依計畫進行聽語復健。</w:t>
      </w:r>
    </w:p>
    <w:p w:rsidR="00813F06" w:rsidRDefault="00813F06" w:rsidP="00813F06">
      <w:pPr>
        <w:pStyle w:val="aa"/>
        <w:numPr>
          <w:ilvl w:val="0"/>
          <w:numId w:val="12"/>
        </w:numPr>
        <w:snapToGrid w:val="0"/>
        <w:spacing w:before="60" w:line="240" w:lineRule="atLeast"/>
        <w:ind w:leftChars="0"/>
        <w:jc w:val="both"/>
        <w:rPr>
          <w:rFonts w:eastAsia="標楷體"/>
          <w:color w:val="000000"/>
          <w:sz w:val="28"/>
          <w:szCs w:val="28"/>
        </w:rPr>
      </w:pPr>
      <w:r w:rsidRPr="0049465E">
        <w:rPr>
          <w:rFonts w:eastAsia="標楷體" w:hint="eastAsia"/>
          <w:color w:val="000000"/>
          <w:sz w:val="28"/>
          <w:szCs w:val="28"/>
        </w:rPr>
        <w:t>切結書正本（回執聯免填）。</w:t>
      </w:r>
    </w:p>
    <w:p w:rsidR="00B26F08" w:rsidRPr="00A07A7F" w:rsidRDefault="00B26F08" w:rsidP="00813F06">
      <w:pPr>
        <w:pStyle w:val="aa"/>
        <w:numPr>
          <w:ilvl w:val="0"/>
          <w:numId w:val="12"/>
        </w:numPr>
        <w:snapToGrid w:val="0"/>
        <w:spacing w:before="60" w:line="240" w:lineRule="atLeast"/>
        <w:ind w:leftChars="0"/>
        <w:jc w:val="both"/>
        <w:rPr>
          <w:rFonts w:eastAsia="標楷體"/>
          <w:color w:val="000000"/>
          <w:sz w:val="28"/>
          <w:szCs w:val="28"/>
        </w:rPr>
      </w:pPr>
      <w:r>
        <w:rPr>
          <w:rFonts w:eastAsia="標楷體" w:hint="eastAsia"/>
          <w:color w:val="000000"/>
          <w:sz w:val="28"/>
          <w:szCs w:val="28"/>
        </w:rPr>
        <w:t>其他</w:t>
      </w:r>
      <w:r w:rsidR="00207BF7">
        <w:rPr>
          <w:rFonts w:eastAsia="標楷體" w:hint="eastAsia"/>
          <w:color w:val="000000"/>
          <w:sz w:val="28"/>
          <w:szCs w:val="28"/>
        </w:rPr>
        <w:t>相關</w:t>
      </w:r>
      <w:r>
        <w:rPr>
          <w:rFonts w:eastAsia="標楷體" w:hint="eastAsia"/>
          <w:color w:val="000000"/>
          <w:sz w:val="28"/>
          <w:szCs w:val="28"/>
        </w:rPr>
        <w:t>文件。</w:t>
      </w:r>
    </w:p>
    <w:p w:rsidR="00813F06" w:rsidRDefault="00813F06" w:rsidP="008D2C27">
      <w:pPr>
        <w:pStyle w:val="1"/>
        <w:numPr>
          <w:ilvl w:val="0"/>
          <w:numId w:val="1"/>
        </w:numPr>
        <w:adjustRightInd w:val="0"/>
        <w:snapToGrid w:val="0"/>
        <w:spacing w:line="460" w:lineRule="exact"/>
        <w:ind w:leftChars="0" w:left="567" w:hanging="567"/>
        <w:rPr>
          <w:rFonts w:ascii="Times New Roman" w:eastAsia="標楷體" w:hAnsi="Times New Roman"/>
          <w:color w:val="000000"/>
          <w:sz w:val="28"/>
          <w:szCs w:val="28"/>
        </w:rPr>
      </w:pPr>
      <w:r>
        <w:rPr>
          <w:rFonts w:ascii="Times New Roman" w:eastAsia="標楷體" w:hAnsi="Times New Roman" w:hint="eastAsia"/>
          <w:color w:val="000000"/>
          <w:sz w:val="28"/>
          <w:szCs w:val="28"/>
        </w:rPr>
        <w:lastRenderedPageBreak/>
        <w:t>人工電子耳補助</w:t>
      </w:r>
      <w:r w:rsidR="00F327BD">
        <w:rPr>
          <w:rFonts w:ascii="Times New Roman" w:eastAsia="標楷體" w:hAnsi="Times New Roman" w:hint="eastAsia"/>
          <w:color w:val="000000"/>
          <w:sz w:val="28"/>
          <w:szCs w:val="28"/>
        </w:rPr>
        <w:t>請款規定：</w:t>
      </w:r>
    </w:p>
    <w:p w:rsidR="003B2789" w:rsidRPr="007747F8" w:rsidRDefault="003B2789" w:rsidP="003B2789">
      <w:pPr>
        <w:pStyle w:val="aa"/>
        <w:spacing w:line="0" w:lineRule="atLeast"/>
        <w:ind w:leftChars="0" w:left="0"/>
        <w:jc w:val="both"/>
        <w:rPr>
          <w:rFonts w:eastAsia="標楷體"/>
          <w:color w:val="000000"/>
          <w:kern w:val="0"/>
          <w:sz w:val="28"/>
          <w:szCs w:val="28"/>
        </w:rPr>
      </w:pPr>
      <w:r w:rsidRPr="007747F8">
        <w:rPr>
          <w:rFonts w:eastAsia="標楷體" w:hint="eastAsia"/>
          <w:color w:val="000000"/>
          <w:kern w:val="0"/>
          <w:sz w:val="28"/>
          <w:szCs w:val="28"/>
        </w:rPr>
        <w:t>（</w:t>
      </w:r>
      <w:r>
        <w:rPr>
          <w:rFonts w:eastAsia="標楷體" w:hint="eastAsia"/>
          <w:color w:val="000000"/>
          <w:kern w:val="0"/>
          <w:sz w:val="28"/>
          <w:szCs w:val="28"/>
        </w:rPr>
        <w:t>一</w:t>
      </w:r>
      <w:r w:rsidRPr="007747F8">
        <w:rPr>
          <w:rFonts w:eastAsia="標楷體" w:hint="eastAsia"/>
          <w:color w:val="000000"/>
          <w:kern w:val="0"/>
          <w:sz w:val="28"/>
          <w:szCs w:val="28"/>
        </w:rPr>
        <w:t>）人工電子耳規格</w:t>
      </w:r>
      <w:r w:rsidRPr="007747F8">
        <w:rPr>
          <w:rFonts w:eastAsia="標楷體"/>
          <w:color w:val="000000"/>
          <w:kern w:val="0"/>
          <w:sz w:val="28"/>
          <w:szCs w:val="28"/>
        </w:rPr>
        <w:t>：</w:t>
      </w:r>
      <w:r w:rsidRPr="007747F8">
        <w:rPr>
          <w:rFonts w:eastAsia="標楷體"/>
          <w:color w:val="000000"/>
          <w:kern w:val="0"/>
          <w:sz w:val="28"/>
          <w:szCs w:val="28"/>
        </w:rPr>
        <w:t xml:space="preserve"> </w:t>
      </w:r>
    </w:p>
    <w:p w:rsidR="003B2789" w:rsidRPr="00C10397" w:rsidRDefault="003B2789" w:rsidP="003B2789">
      <w:pPr>
        <w:pStyle w:val="aa"/>
        <w:numPr>
          <w:ilvl w:val="0"/>
          <w:numId w:val="8"/>
        </w:numPr>
        <w:spacing w:line="0" w:lineRule="atLeast"/>
        <w:ind w:leftChars="0" w:left="661" w:hanging="425"/>
        <w:jc w:val="both"/>
        <w:rPr>
          <w:rFonts w:eastAsia="標楷體"/>
          <w:color w:val="000000"/>
          <w:kern w:val="0"/>
          <w:sz w:val="28"/>
          <w:szCs w:val="28"/>
        </w:rPr>
      </w:pPr>
      <w:r w:rsidRPr="007747F8">
        <w:rPr>
          <w:rFonts w:eastAsia="標楷體"/>
          <w:color w:val="000000"/>
          <w:kern w:val="0"/>
          <w:sz w:val="28"/>
          <w:szCs w:val="28"/>
        </w:rPr>
        <w:t>應包含</w:t>
      </w:r>
      <w:r w:rsidRPr="007747F8">
        <w:rPr>
          <w:rFonts w:eastAsia="標楷體"/>
          <w:color w:val="000000"/>
          <w:sz w:val="28"/>
          <w:szCs w:val="28"/>
        </w:rPr>
        <w:t>接收及刺激器及能對聽覺神經提供</w:t>
      </w:r>
      <w:r w:rsidRPr="00C10397">
        <w:rPr>
          <w:rFonts w:eastAsia="標楷體"/>
          <w:color w:val="000000"/>
          <w:sz w:val="28"/>
          <w:szCs w:val="28"/>
        </w:rPr>
        <w:t>多頻刺激的電極系列，並經手術植入耳</w:t>
      </w:r>
      <w:proofErr w:type="gramStart"/>
      <w:r w:rsidRPr="00C10397">
        <w:rPr>
          <w:rFonts w:eastAsia="標楷體"/>
          <w:color w:val="000000"/>
          <w:sz w:val="28"/>
          <w:szCs w:val="28"/>
        </w:rPr>
        <w:t>蝸</w:t>
      </w:r>
      <w:proofErr w:type="gramEnd"/>
      <w:r w:rsidRPr="00C10397">
        <w:rPr>
          <w:rFonts w:eastAsia="標楷體"/>
          <w:color w:val="000000"/>
          <w:sz w:val="28"/>
          <w:szCs w:val="28"/>
        </w:rPr>
        <w:t>內之植入部分及包括傳輸線圈、接收聲音之麥克風、言語處理器之外置配件。</w:t>
      </w:r>
    </w:p>
    <w:p w:rsidR="003B2789" w:rsidRDefault="003B2789" w:rsidP="003B2789">
      <w:pPr>
        <w:pStyle w:val="aa"/>
        <w:numPr>
          <w:ilvl w:val="0"/>
          <w:numId w:val="8"/>
        </w:numPr>
        <w:spacing w:line="0" w:lineRule="atLeast"/>
        <w:ind w:leftChars="0" w:left="661" w:hanging="425"/>
        <w:jc w:val="both"/>
        <w:rPr>
          <w:rFonts w:eastAsia="標楷體"/>
          <w:color w:val="000000"/>
          <w:kern w:val="0"/>
          <w:sz w:val="28"/>
          <w:szCs w:val="28"/>
        </w:rPr>
      </w:pPr>
      <w:proofErr w:type="gramStart"/>
      <w:r w:rsidRPr="00C10397">
        <w:rPr>
          <w:rFonts w:eastAsia="標楷體"/>
          <w:color w:val="000000"/>
          <w:kern w:val="0"/>
          <w:sz w:val="28"/>
          <w:szCs w:val="28"/>
        </w:rPr>
        <w:t>保固書並</w:t>
      </w:r>
      <w:proofErr w:type="gramEnd"/>
      <w:r w:rsidRPr="00C10397">
        <w:rPr>
          <w:rFonts w:eastAsia="標楷體"/>
          <w:color w:val="000000"/>
          <w:kern w:val="0"/>
          <w:sz w:val="28"/>
          <w:szCs w:val="28"/>
        </w:rPr>
        <w:t>應載明產品規格（含本基準所定本項輔具之規格或功能規範內容）、型號、序號、保固年限及</w:t>
      </w:r>
      <w:proofErr w:type="gramStart"/>
      <w:r w:rsidRPr="00C10397">
        <w:rPr>
          <w:rFonts w:eastAsia="標楷體"/>
          <w:color w:val="000000"/>
          <w:kern w:val="0"/>
          <w:sz w:val="28"/>
          <w:szCs w:val="28"/>
        </w:rPr>
        <w:t>起迄</w:t>
      </w:r>
      <w:proofErr w:type="gramEnd"/>
      <w:r w:rsidRPr="00C10397">
        <w:rPr>
          <w:rFonts w:eastAsia="標楷體"/>
          <w:color w:val="000000"/>
          <w:kern w:val="0"/>
          <w:sz w:val="28"/>
          <w:szCs w:val="28"/>
        </w:rPr>
        <w:t>日期（含年、月、日）、輔具供應商行號名稱及統一編號及負責人姓名、服務電話，並應標示經中央主管機關醫療器材查驗合格之登記字號及其他必要資訊。</w:t>
      </w:r>
    </w:p>
    <w:p w:rsidR="00EC449C" w:rsidRPr="00223D8E" w:rsidRDefault="00EC449C" w:rsidP="00EC449C">
      <w:pPr>
        <w:snapToGrid w:val="0"/>
        <w:spacing w:before="60" w:line="240" w:lineRule="atLeast"/>
        <w:jc w:val="both"/>
        <w:rPr>
          <w:rFonts w:eastAsia="標楷體"/>
          <w:color w:val="000000"/>
          <w:sz w:val="28"/>
          <w:szCs w:val="28"/>
        </w:rPr>
      </w:pPr>
      <w:r>
        <w:rPr>
          <w:rFonts w:eastAsia="標楷體" w:hint="eastAsia"/>
          <w:color w:val="000000"/>
          <w:sz w:val="28"/>
          <w:szCs w:val="28"/>
        </w:rPr>
        <w:t>（</w:t>
      </w:r>
      <w:r w:rsidR="00505282">
        <w:rPr>
          <w:rFonts w:eastAsia="標楷體" w:hint="eastAsia"/>
          <w:color w:val="000000"/>
          <w:sz w:val="28"/>
          <w:szCs w:val="28"/>
        </w:rPr>
        <w:t>二</w:t>
      </w:r>
      <w:r w:rsidRPr="00223D8E">
        <w:rPr>
          <w:rFonts w:eastAsia="標楷體" w:hint="eastAsia"/>
          <w:color w:val="000000"/>
          <w:sz w:val="28"/>
          <w:szCs w:val="28"/>
        </w:rPr>
        <w:t>）請</w:t>
      </w:r>
      <w:r>
        <w:rPr>
          <w:rFonts w:eastAsia="標楷體" w:hint="eastAsia"/>
          <w:color w:val="000000"/>
          <w:sz w:val="28"/>
          <w:szCs w:val="28"/>
        </w:rPr>
        <w:t>款程序及應備文件</w:t>
      </w:r>
      <w:r w:rsidRPr="00223D8E">
        <w:rPr>
          <w:rFonts w:eastAsia="標楷體" w:hint="eastAsia"/>
          <w:color w:val="000000"/>
          <w:sz w:val="28"/>
          <w:szCs w:val="28"/>
        </w:rPr>
        <w:t>：</w:t>
      </w:r>
    </w:p>
    <w:p w:rsidR="00045632" w:rsidRDefault="00EC449C" w:rsidP="00EC449C">
      <w:pPr>
        <w:snapToGrid w:val="0"/>
        <w:spacing w:before="60" w:line="240" w:lineRule="atLeast"/>
        <w:jc w:val="both"/>
        <w:rPr>
          <w:rFonts w:eastAsia="標楷體"/>
          <w:color w:val="000000"/>
          <w:sz w:val="28"/>
          <w:szCs w:val="28"/>
        </w:rPr>
      </w:pPr>
      <w:r>
        <w:rPr>
          <w:rFonts w:eastAsia="標楷體" w:hint="eastAsia"/>
          <w:color w:val="000000"/>
          <w:sz w:val="28"/>
          <w:szCs w:val="28"/>
        </w:rPr>
        <w:t xml:space="preserve">  1</w:t>
      </w:r>
      <w:r>
        <w:rPr>
          <w:rFonts w:eastAsia="標楷體" w:hint="eastAsia"/>
          <w:color w:val="000000"/>
          <w:sz w:val="28"/>
          <w:szCs w:val="28"/>
        </w:rPr>
        <w:t>、請款程序：</w:t>
      </w:r>
      <w:r w:rsidRPr="00DD17E5">
        <w:rPr>
          <w:rFonts w:eastAsia="標楷體"/>
          <w:color w:val="000000"/>
          <w:sz w:val="28"/>
          <w:szCs w:val="28"/>
        </w:rPr>
        <w:t>申請人</w:t>
      </w:r>
      <w:r w:rsidR="00045632" w:rsidRPr="00C10397">
        <w:rPr>
          <w:rFonts w:eastAsia="標楷體" w:hint="eastAsia"/>
          <w:color w:val="000000"/>
          <w:sz w:val="28"/>
          <w:szCs w:val="28"/>
        </w:rPr>
        <w:t>於</w:t>
      </w:r>
      <w:r w:rsidR="00045632">
        <w:rPr>
          <w:rFonts w:eastAsia="標楷體" w:hint="eastAsia"/>
          <w:color w:val="000000"/>
          <w:sz w:val="28"/>
          <w:szCs w:val="28"/>
        </w:rPr>
        <w:t>手</w:t>
      </w:r>
      <w:r w:rsidRPr="00DD17E5">
        <w:rPr>
          <w:rFonts w:eastAsia="標楷體"/>
          <w:color w:val="000000"/>
          <w:sz w:val="28"/>
          <w:szCs w:val="28"/>
        </w:rPr>
        <w:t>術後</w:t>
      </w:r>
      <w:r w:rsidR="00045632">
        <w:rPr>
          <w:rFonts w:eastAsia="標楷體" w:hint="eastAsia"/>
          <w:color w:val="000000"/>
          <w:sz w:val="28"/>
          <w:szCs w:val="28"/>
        </w:rPr>
        <w:t>、</w:t>
      </w:r>
      <w:r w:rsidRPr="00C10397">
        <w:rPr>
          <w:rFonts w:eastAsia="標楷體"/>
          <w:color w:val="000000"/>
          <w:sz w:val="28"/>
          <w:szCs w:val="28"/>
        </w:rPr>
        <w:t>當年度</w:t>
      </w:r>
      <w:r w:rsidRPr="00C10397">
        <w:rPr>
          <w:rFonts w:eastAsia="標楷體" w:hint="eastAsia"/>
          <w:color w:val="000000"/>
          <w:sz w:val="28"/>
          <w:szCs w:val="28"/>
        </w:rPr>
        <w:t>結束前</w:t>
      </w:r>
      <w:r w:rsidRPr="00EE38D5">
        <w:rPr>
          <w:rFonts w:eastAsia="標楷體" w:hint="eastAsia"/>
          <w:color w:val="000000"/>
          <w:sz w:val="28"/>
          <w:szCs w:val="28"/>
        </w:rPr>
        <w:t>檢附以下應備文件</w:t>
      </w:r>
      <w:r w:rsidRPr="00C10397">
        <w:rPr>
          <w:rFonts w:eastAsia="標楷體"/>
          <w:color w:val="000000"/>
          <w:sz w:val="28"/>
          <w:szCs w:val="28"/>
        </w:rPr>
        <w:t>向本局辦理</w:t>
      </w:r>
      <w:r w:rsidR="00045632">
        <w:rPr>
          <w:rFonts w:eastAsia="標楷體" w:hint="eastAsia"/>
          <w:color w:val="000000"/>
          <w:sz w:val="28"/>
          <w:szCs w:val="28"/>
        </w:rPr>
        <w:t xml:space="preserve"> </w:t>
      </w:r>
    </w:p>
    <w:p w:rsidR="00EC449C" w:rsidRDefault="00045632" w:rsidP="00EC449C">
      <w:pPr>
        <w:snapToGrid w:val="0"/>
        <w:spacing w:before="60" w:line="240" w:lineRule="atLeast"/>
        <w:jc w:val="both"/>
        <w:rPr>
          <w:rFonts w:eastAsia="標楷體"/>
          <w:color w:val="000000"/>
          <w:sz w:val="28"/>
          <w:szCs w:val="28"/>
        </w:rPr>
      </w:pPr>
      <w:r>
        <w:rPr>
          <w:rFonts w:eastAsia="標楷體" w:hint="eastAsia"/>
          <w:color w:val="000000"/>
          <w:sz w:val="28"/>
          <w:szCs w:val="28"/>
        </w:rPr>
        <w:t xml:space="preserve">     </w:t>
      </w:r>
      <w:r w:rsidR="00EC449C" w:rsidRPr="00C10397">
        <w:rPr>
          <w:rFonts w:eastAsia="標楷體"/>
          <w:color w:val="000000"/>
          <w:sz w:val="28"/>
          <w:szCs w:val="28"/>
        </w:rPr>
        <w:t>請款</w:t>
      </w:r>
      <w:r w:rsidR="00EC449C" w:rsidRPr="00DD17E5">
        <w:rPr>
          <w:rFonts w:eastAsia="標楷體" w:hint="eastAsia"/>
          <w:color w:val="000000"/>
          <w:sz w:val="28"/>
          <w:szCs w:val="28"/>
        </w:rPr>
        <w:t>，經審核無誤後，由本局核撥補助款項</w:t>
      </w:r>
      <w:r w:rsidR="00EC449C" w:rsidRPr="00C10397">
        <w:rPr>
          <w:rFonts w:eastAsia="標楷體" w:hint="eastAsia"/>
          <w:color w:val="000000"/>
          <w:sz w:val="28"/>
          <w:szCs w:val="28"/>
        </w:rPr>
        <w:t>，逾期</w:t>
      </w:r>
      <w:r w:rsidR="00EC449C" w:rsidRPr="00C10397">
        <w:rPr>
          <w:rFonts w:ascii="標楷體" w:eastAsia="標楷體" w:hAnsi="標楷體"/>
          <w:color w:val="000000"/>
          <w:sz w:val="28"/>
          <w:szCs w:val="28"/>
        </w:rPr>
        <w:t>視同放棄</w:t>
      </w:r>
      <w:r w:rsidR="00EC449C" w:rsidRPr="00C10397">
        <w:rPr>
          <w:rFonts w:ascii="標楷體" w:eastAsia="標楷體" w:hAnsi="標楷體" w:hint="eastAsia"/>
          <w:color w:val="000000"/>
          <w:sz w:val="28"/>
          <w:szCs w:val="28"/>
        </w:rPr>
        <w:t>補助</w:t>
      </w:r>
      <w:r w:rsidR="00EC449C" w:rsidRPr="00DD17E5">
        <w:rPr>
          <w:rFonts w:eastAsia="標楷體"/>
          <w:color w:val="000000"/>
          <w:sz w:val="28"/>
          <w:szCs w:val="28"/>
        </w:rPr>
        <w:t>。</w:t>
      </w:r>
    </w:p>
    <w:p w:rsidR="00EC449C" w:rsidRDefault="00EC449C" w:rsidP="00EC449C">
      <w:pPr>
        <w:snapToGrid w:val="0"/>
        <w:spacing w:before="60" w:line="240" w:lineRule="atLeast"/>
        <w:jc w:val="both"/>
        <w:rPr>
          <w:rFonts w:eastAsia="標楷體"/>
          <w:color w:val="000000"/>
          <w:sz w:val="28"/>
          <w:szCs w:val="28"/>
        </w:rPr>
      </w:pPr>
      <w:r>
        <w:rPr>
          <w:rFonts w:eastAsia="標楷體" w:hint="eastAsia"/>
          <w:color w:val="000000"/>
          <w:sz w:val="28"/>
          <w:szCs w:val="28"/>
        </w:rPr>
        <w:t xml:space="preserve">  2</w:t>
      </w:r>
      <w:r>
        <w:rPr>
          <w:rFonts w:eastAsia="標楷體" w:hint="eastAsia"/>
          <w:color w:val="000000"/>
          <w:sz w:val="28"/>
          <w:szCs w:val="28"/>
        </w:rPr>
        <w:t>、</w:t>
      </w:r>
      <w:r w:rsidRPr="00E86CFD">
        <w:rPr>
          <w:rFonts w:eastAsia="標楷體"/>
          <w:color w:val="000000"/>
          <w:sz w:val="28"/>
          <w:szCs w:val="28"/>
        </w:rPr>
        <w:t>應備文件</w:t>
      </w:r>
      <w:r>
        <w:rPr>
          <w:rFonts w:eastAsia="標楷體" w:hint="eastAsia"/>
          <w:color w:val="000000"/>
          <w:sz w:val="28"/>
          <w:szCs w:val="28"/>
        </w:rPr>
        <w:t>：</w:t>
      </w:r>
    </w:p>
    <w:p w:rsidR="00EC449C" w:rsidRPr="00EE38D5" w:rsidRDefault="00EC449C" w:rsidP="00EC449C">
      <w:pPr>
        <w:pStyle w:val="aa"/>
        <w:numPr>
          <w:ilvl w:val="1"/>
          <w:numId w:val="16"/>
        </w:numPr>
        <w:snapToGrid w:val="0"/>
        <w:spacing w:before="60" w:line="240" w:lineRule="atLeast"/>
        <w:ind w:leftChars="0"/>
        <w:jc w:val="both"/>
        <w:rPr>
          <w:rFonts w:eastAsia="標楷體"/>
          <w:color w:val="000000"/>
          <w:sz w:val="28"/>
          <w:szCs w:val="28"/>
        </w:rPr>
      </w:pPr>
      <w:r w:rsidRPr="00EE38D5">
        <w:rPr>
          <w:rFonts w:eastAsia="標楷體" w:hint="eastAsia"/>
          <w:color w:val="000000"/>
          <w:sz w:val="28"/>
          <w:szCs w:val="28"/>
        </w:rPr>
        <w:t>請款書正本。</w:t>
      </w:r>
    </w:p>
    <w:p w:rsidR="00EC449C" w:rsidRDefault="00EC449C" w:rsidP="00EC449C">
      <w:pPr>
        <w:pStyle w:val="aa"/>
        <w:numPr>
          <w:ilvl w:val="0"/>
          <w:numId w:val="16"/>
        </w:numPr>
        <w:snapToGrid w:val="0"/>
        <w:spacing w:before="60" w:line="240" w:lineRule="atLeast"/>
        <w:ind w:leftChars="0"/>
        <w:jc w:val="both"/>
        <w:rPr>
          <w:rFonts w:eastAsia="標楷體"/>
          <w:color w:val="000000"/>
          <w:sz w:val="28"/>
          <w:szCs w:val="28"/>
        </w:rPr>
      </w:pPr>
      <w:r w:rsidRPr="00E86CFD">
        <w:rPr>
          <w:rFonts w:eastAsia="標楷體" w:hint="eastAsia"/>
          <w:color w:val="000000"/>
          <w:sz w:val="28"/>
          <w:szCs w:val="28"/>
        </w:rPr>
        <w:t>核定公文影本</w:t>
      </w:r>
      <w:r>
        <w:rPr>
          <w:rFonts w:eastAsia="標楷體" w:hint="eastAsia"/>
          <w:color w:val="000000"/>
          <w:sz w:val="28"/>
          <w:szCs w:val="28"/>
        </w:rPr>
        <w:t>。</w:t>
      </w:r>
    </w:p>
    <w:p w:rsidR="00EC449C" w:rsidRDefault="00EC449C" w:rsidP="00EC449C">
      <w:pPr>
        <w:pStyle w:val="aa"/>
        <w:numPr>
          <w:ilvl w:val="0"/>
          <w:numId w:val="16"/>
        </w:numPr>
        <w:snapToGrid w:val="0"/>
        <w:spacing w:before="60" w:line="240" w:lineRule="atLeast"/>
        <w:ind w:leftChars="0"/>
        <w:jc w:val="both"/>
        <w:rPr>
          <w:rFonts w:eastAsia="標楷體"/>
          <w:color w:val="000000"/>
          <w:sz w:val="28"/>
          <w:szCs w:val="28"/>
        </w:rPr>
      </w:pPr>
      <w:r w:rsidRPr="006169CE">
        <w:rPr>
          <w:rFonts w:eastAsia="標楷體"/>
          <w:color w:val="000000"/>
          <w:sz w:val="28"/>
          <w:szCs w:val="28"/>
        </w:rPr>
        <w:t>切結</w:t>
      </w:r>
      <w:r w:rsidRPr="006169CE">
        <w:rPr>
          <w:rFonts w:eastAsia="標楷體" w:hint="eastAsia"/>
          <w:color w:val="000000"/>
          <w:sz w:val="28"/>
          <w:szCs w:val="28"/>
        </w:rPr>
        <w:t>書正本（</w:t>
      </w:r>
      <w:r w:rsidRPr="006169CE">
        <w:rPr>
          <w:rFonts w:eastAsia="標楷體"/>
          <w:color w:val="000000"/>
          <w:sz w:val="28"/>
          <w:szCs w:val="28"/>
        </w:rPr>
        <w:t>回執聯由術後</w:t>
      </w:r>
      <w:r w:rsidRPr="006169CE">
        <w:rPr>
          <w:rFonts w:eastAsia="標楷體" w:hint="eastAsia"/>
          <w:color w:val="000000"/>
          <w:sz w:val="28"/>
          <w:szCs w:val="28"/>
        </w:rPr>
        <w:t>聽語</w:t>
      </w:r>
      <w:r w:rsidRPr="006169CE">
        <w:rPr>
          <w:rFonts w:eastAsia="標楷體"/>
          <w:color w:val="000000"/>
          <w:sz w:val="28"/>
          <w:szCs w:val="28"/>
        </w:rPr>
        <w:t>復健單位填具寄回本局</w:t>
      </w:r>
      <w:r w:rsidRPr="006169CE">
        <w:rPr>
          <w:rFonts w:eastAsia="標楷體" w:hint="eastAsia"/>
          <w:color w:val="000000"/>
          <w:sz w:val="28"/>
          <w:szCs w:val="28"/>
        </w:rPr>
        <w:t>）</w:t>
      </w:r>
      <w:r w:rsidRPr="006169CE">
        <w:rPr>
          <w:rFonts w:eastAsia="標楷體"/>
          <w:color w:val="000000"/>
          <w:sz w:val="28"/>
          <w:szCs w:val="28"/>
        </w:rPr>
        <w:t>。</w:t>
      </w:r>
    </w:p>
    <w:p w:rsidR="00EC449C" w:rsidRDefault="00EC449C" w:rsidP="00EC449C">
      <w:pPr>
        <w:pStyle w:val="aa"/>
        <w:numPr>
          <w:ilvl w:val="0"/>
          <w:numId w:val="16"/>
        </w:numPr>
        <w:snapToGrid w:val="0"/>
        <w:spacing w:before="60" w:line="240" w:lineRule="atLeast"/>
        <w:ind w:leftChars="0"/>
        <w:jc w:val="both"/>
        <w:rPr>
          <w:rFonts w:eastAsia="標楷體"/>
          <w:color w:val="000000"/>
          <w:sz w:val="28"/>
          <w:szCs w:val="28"/>
        </w:rPr>
      </w:pPr>
      <w:r w:rsidRPr="006169CE">
        <w:rPr>
          <w:rFonts w:eastAsia="標楷體"/>
          <w:color w:val="000000"/>
          <w:sz w:val="28"/>
          <w:szCs w:val="28"/>
        </w:rPr>
        <w:t>統一發票或植入手術醫院收據正本</w:t>
      </w:r>
      <w:r w:rsidRPr="006169CE">
        <w:rPr>
          <w:rFonts w:eastAsia="標楷體" w:hint="eastAsia"/>
          <w:color w:val="000000"/>
          <w:sz w:val="28"/>
          <w:szCs w:val="28"/>
        </w:rPr>
        <w:t>（須註明</w:t>
      </w:r>
      <w:r w:rsidRPr="006169CE">
        <w:rPr>
          <w:rFonts w:eastAsia="標楷體"/>
          <w:color w:val="000000"/>
          <w:sz w:val="28"/>
          <w:szCs w:val="28"/>
        </w:rPr>
        <w:t>申請人姓名、地址</w:t>
      </w:r>
      <w:r w:rsidRPr="006169CE">
        <w:rPr>
          <w:rFonts w:eastAsia="標楷體" w:hint="eastAsia"/>
          <w:color w:val="000000"/>
          <w:sz w:val="28"/>
          <w:szCs w:val="28"/>
        </w:rPr>
        <w:t>）</w:t>
      </w:r>
      <w:r w:rsidRPr="006169CE">
        <w:rPr>
          <w:rFonts w:eastAsia="標楷體"/>
          <w:color w:val="000000"/>
          <w:sz w:val="28"/>
          <w:szCs w:val="28"/>
        </w:rPr>
        <w:t>。</w:t>
      </w:r>
    </w:p>
    <w:p w:rsidR="00EC449C" w:rsidRPr="008F1411" w:rsidRDefault="00EC449C" w:rsidP="00EC449C">
      <w:pPr>
        <w:pStyle w:val="aa"/>
        <w:numPr>
          <w:ilvl w:val="0"/>
          <w:numId w:val="16"/>
        </w:numPr>
        <w:snapToGrid w:val="0"/>
        <w:spacing w:before="60" w:line="240" w:lineRule="atLeast"/>
        <w:ind w:leftChars="0"/>
        <w:jc w:val="both"/>
        <w:rPr>
          <w:rFonts w:eastAsia="標楷體"/>
          <w:color w:val="000000"/>
          <w:sz w:val="28"/>
          <w:szCs w:val="28"/>
        </w:rPr>
      </w:pPr>
      <w:r w:rsidRPr="007747F8">
        <w:rPr>
          <w:rFonts w:eastAsia="標楷體"/>
          <w:color w:val="000000"/>
          <w:sz w:val="28"/>
          <w:szCs w:val="28"/>
        </w:rPr>
        <w:t>手術</w:t>
      </w:r>
      <w:r>
        <w:rPr>
          <w:rFonts w:eastAsia="標楷體" w:hint="eastAsia"/>
          <w:color w:val="000000"/>
          <w:sz w:val="28"/>
          <w:szCs w:val="28"/>
        </w:rPr>
        <w:t>醫院開立之</w:t>
      </w:r>
      <w:r w:rsidRPr="006169CE">
        <w:rPr>
          <w:rFonts w:eastAsia="標楷體" w:hint="eastAsia"/>
          <w:color w:val="000000"/>
          <w:sz w:val="28"/>
          <w:szCs w:val="28"/>
        </w:rPr>
        <w:t>植入診斷證明</w:t>
      </w:r>
      <w:r w:rsidRPr="00813F06">
        <w:rPr>
          <w:rFonts w:eastAsia="標楷體" w:hint="eastAsia"/>
          <w:color w:val="000000"/>
          <w:sz w:val="28"/>
          <w:szCs w:val="28"/>
        </w:rPr>
        <w:t>。</w:t>
      </w:r>
      <w:r>
        <w:rPr>
          <w:rFonts w:eastAsia="標楷體" w:hint="eastAsia"/>
          <w:color w:val="000000"/>
          <w:sz w:val="28"/>
          <w:szCs w:val="28"/>
        </w:rPr>
        <w:t>(</w:t>
      </w:r>
      <w:r w:rsidRPr="007747F8">
        <w:rPr>
          <w:rFonts w:eastAsia="標楷體"/>
          <w:color w:val="000000"/>
          <w:kern w:val="0"/>
          <w:sz w:val="28"/>
          <w:szCs w:val="28"/>
        </w:rPr>
        <w:t>限於依特定醫療技術檢查檢驗醫療儀器施行或使用管理辦法規定，</w:t>
      </w:r>
      <w:r w:rsidRPr="007747F8">
        <w:rPr>
          <w:rFonts w:eastAsia="標楷體" w:hint="eastAsia"/>
          <w:color w:val="000000"/>
          <w:kern w:val="0"/>
          <w:sz w:val="28"/>
          <w:szCs w:val="28"/>
        </w:rPr>
        <w:t>經</w:t>
      </w:r>
      <w:r w:rsidRPr="007747F8">
        <w:rPr>
          <w:rFonts w:eastAsia="標楷體"/>
          <w:color w:val="000000"/>
          <w:kern w:val="0"/>
          <w:sz w:val="28"/>
          <w:szCs w:val="28"/>
        </w:rPr>
        <w:t>縣（市）主管機關核准施行之醫療機構施行植入手術</w:t>
      </w:r>
      <w:r w:rsidRPr="007747F8">
        <w:rPr>
          <w:rFonts w:eastAsia="標楷體" w:hint="eastAsia"/>
          <w:color w:val="000000"/>
          <w:kern w:val="0"/>
          <w:sz w:val="28"/>
          <w:szCs w:val="28"/>
        </w:rPr>
        <w:t>之醫療機構</w:t>
      </w:r>
      <w:r>
        <w:rPr>
          <w:rFonts w:eastAsia="標楷體" w:hint="eastAsia"/>
          <w:color w:val="000000"/>
          <w:kern w:val="0"/>
          <w:sz w:val="28"/>
          <w:szCs w:val="28"/>
        </w:rPr>
        <w:t>)</w:t>
      </w:r>
    </w:p>
    <w:p w:rsidR="00EC449C" w:rsidRDefault="00EC449C" w:rsidP="00EC449C">
      <w:pPr>
        <w:pStyle w:val="aa"/>
        <w:numPr>
          <w:ilvl w:val="0"/>
          <w:numId w:val="16"/>
        </w:numPr>
        <w:snapToGrid w:val="0"/>
        <w:spacing w:before="60" w:line="240" w:lineRule="atLeast"/>
        <w:ind w:leftChars="0"/>
        <w:jc w:val="both"/>
        <w:rPr>
          <w:rFonts w:eastAsia="標楷體"/>
          <w:color w:val="000000"/>
          <w:sz w:val="28"/>
          <w:szCs w:val="28"/>
        </w:rPr>
      </w:pPr>
      <w:r w:rsidRPr="006169CE">
        <w:rPr>
          <w:rFonts w:eastAsia="標楷體" w:hint="eastAsia"/>
          <w:color w:val="000000"/>
          <w:sz w:val="28"/>
          <w:szCs w:val="28"/>
        </w:rPr>
        <w:t>輔具供應商出具</w:t>
      </w:r>
      <w:proofErr w:type="gramStart"/>
      <w:r w:rsidRPr="006169CE">
        <w:rPr>
          <w:rFonts w:eastAsia="標楷體" w:hint="eastAsia"/>
          <w:color w:val="000000"/>
          <w:sz w:val="28"/>
          <w:szCs w:val="28"/>
        </w:rPr>
        <w:t>保固書之</w:t>
      </w:r>
      <w:proofErr w:type="gramEnd"/>
      <w:r w:rsidRPr="006169CE">
        <w:rPr>
          <w:rFonts w:eastAsia="標楷體" w:hint="eastAsia"/>
          <w:color w:val="000000"/>
          <w:sz w:val="28"/>
          <w:szCs w:val="28"/>
        </w:rPr>
        <w:t>影本</w:t>
      </w:r>
      <w:r w:rsidRPr="00C10397">
        <w:rPr>
          <w:rFonts w:eastAsia="標楷體"/>
          <w:color w:val="000000"/>
          <w:kern w:val="0"/>
          <w:sz w:val="28"/>
          <w:szCs w:val="28"/>
        </w:rPr>
        <w:t>（保固書正本由申請人留存）</w:t>
      </w:r>
      <w:r w:rsidRPr="006169CE">
        <w:rPr>
          <w:rFonts w:eastAsia="標楷體" w:hint="eastAsia"/>
          <w:color w:val="000000"/>
          <w:sz w:val="28"/>
          <w:szCs w:val="28"/>
        </w:rPr>
        <w:t>。</w:t>
      </w:r>
    </w:p>
    <w:p w:rsidR="00A137BA" w:rsidRPr="00B26F08" w:rsidRDefault="00EC449C" w:rsidP="00B26F08">
      <w:pPr>
        <w:pStyle w:val="aa"/>
        <w:numPr>
          <w:ilvl w:val="0"/>
          <w:numId w:val="16"/>
        </w:numPr>
        <w:snapToGrid w:val="0"/>
        <w:spacing w:before="60" w:line="240" w:lineRule="atLeast"/>
        <w:ind w:leftChars="0"/>
        <w:jc w:val="both"/>
        <w:rPr>
          <w:rFonts w:eastAsia="標楷體"/>
          <w:color w:val="000000"/>
          <w:sz w:val="28"/>
          <w:szCs w:val="28"/>
        </w:rPr>
      </w:pPr>
      <w:r w:rsidRPr="006169CE">
        <w:rPr>
          <w:rFonts w:eastAsia="標楷體"/>
          <w:color w:val="000000"/>
          <w:sz w:val="28"/>
          <w:szCs w:val="28"/>
        </w:rPr>
        <w:t>申請人之郵局或台北富邦銀行存摺影本。</w:t>
      </w:r>
    </w:p>
    <w:p w:rsidR="00EC449C" w:rsidRDefault="00EC449C" w:rsidP="008D2C27">
      <w:pPr>
        <w:pStyle w:val="1"/>
        <w:numPr>
          <w:ilvl w:val="0"/>
          <w:numId w:val="1"/>
        </w:numPr>
        <w:adjustRightInd w:val="0"/>
        <w:snapToGrid w:val="0"/>
        <w:spacing w:line="460" w:lineRule="exact"/>
        <w:ind w:leftChars="0" w:left="567" w:hanging="567"/>
        <w:rPr>
          <w:rFonts w:ascii="Times New Roman" w:eastAsia="標楷體" w:hAnsi="Times New Roman"/>
          <w:color w:val="000000"/>
          <w:sz w:val="28"/>
          <w:szCs w:val="28"/>
        </w:rPr>
      </w:pPr>
      <w:r>
        <w:rPr>
          <w:rFonts w:ascii="Times New Roman" w:eastAsia="標楷體" w:hAnsi="Times New Roman" w:hint="eastAsia"/>
          <w:color w:val="000000"/>
          <w:sz w:val="28"/>
          <w:szCs w:val="28"/>
        </w:rPr>
        <w:t>人工電子耳補助</w:t>
      </w:r>
      <w:r w:rsidRPr="007747F8">
        <w:rPr>
          <w:rFonts w:eastAsia="標楷體" w:hint="eastAsia"/>
          <w:color w:val="000000"/>
          <w:sz w:val="28"/>
          <w:szCs w:val="28"/>
        </w:rPr>
        <w:t>注意事項：</w:t>
      </w:r>
    </w:p>
    <w:p w:rsidR="00EC449C" w:rsidRDefault="00451203" w:rsidP="00EC449C">
      <w:pPr>
        <w:pStyle w:val="aa"/>
        <w:numPr>
          <w:ilvl w:val="0"/>
          <w:numId w:val="17"/>
        </w:numPr>
        <w:snapToGrid w:val="0"/>
        <w:spacing w:before="60" w:line="240" w:lineRule="atLeast"/>
        <w:ind w:leftChars="0"/>
        <w:jc w:val="both"/>
        <w:rPr>
          <w:rFonts w:eastAsia="標楷體"/>
          <w:color w:val="000000"/>
          <w:sz w:val="28"/>
          <w:szCs w:val="28"/>
        </w:rPr>
      </w:pPr>
      <w:r w:rsidRPr="00EC449C">
        <w:rPr>
          <w:rFonts w:eastAsia="標楷體"/>
          <w:color w:val="000000"/>
          <w:sz w:val="28"/>
          <w:szCs w:val="28"/>
        </w:rPr>
        <w:t>為了解申請人</w:t>
      </w:r>
      <w:r w:rsidRPr="00EC449C">
        <w:rPr>
          <w:rFonts w:eastAsia="標楷體" w:hint="eastAsia"/>
          <w:color w:val="000000"/>
          <w:sz w:val="28"/>
          <w:szCs w:val="28"/>
        </w:rPr>
        <w:t>身心狀況、家庭照顧情形，及是否有補助以外之需求，本局</w:t>
      </w:r>
    </w:p>
    <w:p w:rsidR="00EC449C" w:rsidRPr="00EC449C" w:rsidRDefault="00EC449C" w:rsidP="00EC449C">
      <w:pPr>
        <w:pStyle w:val="aa"/>
        <w:snapToGrid w:val="0"/>
        <w:spacing w:before="60" w:line="240" w:lineRule="atLeast"/>
        <w:ind w:leftChars="0" w:left="840"/>
        <w:jc w:val="both"/>
        <w:rPr>
          <w:rFonts w:eastAsia="標楷體"/>
          <w:color w:val="000000"/>
          <w:sz w:val="28"/>
          <w:szCs w:val="28"/>
        </w:rPr>
      </w:pPr>
      <w:r w:rsidRPr="00EC449C">
        <w:rPr>
          <w:rFonts w:eastAsia="標楷體" w:hint="eastAsia"/>
          <w:color w:val="000000"/>
          <w:sz w:val="28"/>
          <w:szCs w:val="28"/>
        </w:rPr>
        <w:t>得進行家庭訪視，申請人及其家屬與照顧者應予配合</w:t>
      </w:r>
    </w:p>
    <w:p w:rsidR="00451203" w:rsidRPr="00EC449C" w:rsidRDefault="00451203" w:rsidP="00EC449C">
      <w:pPr>
        <w:pStyle w:val="aa"/>
        <w:numPr>
          <w:ilvl w:val="0"/>
          <w:numId w:val="17"/>
        </w:numPr>
        <w:snapToGrid w:val="0"/>
        <w:spacing w:before="60" w:line="240" w:lineRule="atLeast"/>
        <w:ind w:leftChars="0"/>
        <w:jc w:val="both"/>
        <w:rPr>
          <w:rFonts w:eastAsia="標楷體"/>
          <w:color w:val="000000"/>
          <w:sz w:val="28"/>
          <w:szCs w:val="28"/>
        </w:rPr>
      </w:pPr>
      <w:r w:rsidRPr="00EC449C">
        <w:rPr>
          <w:rFonts w:ascii="標楷體" w:eastAsia="標楷體" w:hAnsi="標楷體" w:hint="eastAsia"/>
          <w:color w:val="000000"/>
          <w:sz w:val="28"/>
          <w:szCs w:val="28"/>
        </w:rPr>
        <w:t>申請人經核定補助後，</w:t>
      </w:r>
      <w:r w:rsidRPr="00EC449C">
        <w:rPr>
          <w:rFonts w:ascii="標楷體" w:eastAsia="標楷體" w:hAnsi="標楷體"/>
          <w:color w:val="000000"/>
          <w:sz w:val="28"/>
          <w:szCs w:val="28"/>
        </w:rPr>
        <w:t>如有特殊情形需變更手術施行醫院、聽語復健機構</w:t>
      </w:r>
      <w:r w:rsidRPr="00EC449C">
        <w:rPr>
          <w:rFonts w:ascii="標楷體" w:eastAsia="標楷體" w:hAnsi="標楷體" w:hint="eastAsia"/>
          <w:color w:val="000000"/>
          <w:sz w:val="28"/>
          <w:szCs w:val="28"/>
        </w:rPr>
        <w:t>、術後復健期程，</w:t>
      </w:r>
      <w:r w:rsidRPr="00EC449C">
        <w:rPr>
          <w:rFonts w:ascii="標楷體" w:eastAsia="標楷體" w:hAnsi="標楷體"/>
          <w:color w:val="000000"/>
          <w:sz w:val="28"/>
          <w:szCs w:val="28"/>
        </w:rPr>
        <w:t>或</w:t>
      </w:r>
      <w:r w:rsidRPr="00EC449C">
        <w:rPr>
          <w:rFonts w:ascii="標楷體" w:eastAsia="標楷體" w:hAnsi="標楷體" w:hint="eastAsia"/>
          <w:color w:val="000000"/>
          <w:sz w:val="28"/>
          <w:szCs w:val="28"/>
        </w:rPr>
        <w:t>欲</w:t>
      </w:r>
      <w:r w:rsidRPr="00EC449C">
        <w:rPr>
          <w:rFonts w:ascii="標楷體" w:eastAsia="標楷體" w:hAnsi="標楷體"/>
          <w:color w:val="000000"/>
          <w:sz w:val="28"/>
          <w:szCs w:val="28"/>
        </w:rPr>
        <w:t>放棄</w:t>
      </w:r>
      <w:r w:rsidRPr="00EC449C">
        <w:rPr>
          <w:rFonts w:ascii="標楷體" w:eastAsia="標楷體" w:hAnsi="標楷體" w:hint="eastAsia"/>
          <w:color w:val="000000"/>
          <w:sz w:val="28"/>
          <w:szCs w:val="28"/>
        </w:rPr>
        <w:t>補助</w:t>
      </w:r>
      <w:r w:rsidRPr="00EC449C">
        <w:rPr>
          <w:rFonts w:ascii="標楷體" w:eastAsia="標楷體" w:hAnsi="標楷體"/>
          <w:color w:val="000000"/>
          <w:sz w:val="28"/>
          <w:szCs w:val="28"/>
        </w:rPr>
        <w:t>資格，應陳報本局同意。未</w:t>
      </w:r>
      <w:r w:rsidRPr="00EC449C">
        <w:rPr>
          <w:rFonts w:ascii="標楷體" w:eastAsia="標楷體" w:hAnsi="標楷體" w:hint="eastAsia"/>
          <w:color w:val="000000"/>
          <w:sz w:val="28"/>
          <w:szCs w:val="28"/>
        </w:rPr>
        <w:t>經同意而變更者，須</w:t>
      </w:r>
      <w:r w:rsidRPr="00EC449C">
        <w:rPr>
          <w:rFonts w:ascii="標楷體" w:eastAsia="標楷體" w:hAnsi="標楷體"/>
          <w:color w:val="000000"/>
          <w:sz w:val="28"/>
          <w:szCs w:val="28"/>
        </w:rPr>
        <w:t>繳回補助款</w:t>
      </w:r>
      <w:r w:rsidRPr="00EC449C">
        <w:rPr>
          <w:rFonts w:ascii="標楷體" w:eastAsia="標楷體" w:hAnsi="標楷體" w:hint="eastAsia"/>
          <w:color w:val="000000"/>
          <w:sz w:val="28"/>
          <w:szCs w:val="28"/>
        </w:rPr>
        <w:t>項</w:t>
      </w:r>
      <w:r w:rsidRPr="00EC449C">
        <w:rPr>
          <w:rFonts w:ascii="標楷體" w:eastAsia="標楷體" w:hAnsi="標楷體"/>
          <w:color w:val="000000"/>
          <w:sz w:val="28"/>
          <w:szCs w:val="28"/>
        </w:rPr>
        <w:t>。</w:t>
      </w:r>
    </w:p>
    <w:p w:rsidR="006A5F0C" w:rsidRPr="00EC449C" w:rsidRDefault="00451203" w:rsidP="00EC449C">
      <w:pPr>
        <w:pStyle w:val="aa"/>
        <w:numPr>
          <w:ilvl w:val="0"/>
          <w:numId w:val="17"/>
        </w:numPr>
        <w:snapToGrid w:val="0"/>
        <w:spacing w:before="60" w:line="240" w:lineRule="atLeast"/>
        <w:ind w:leftChars="0"/>
        <w:jc w:val="both"/>
        <w:rPr>
          <w:rFonts w:eastAsia="標楷體"/>
          <w:color w:val="000000"/>
          <w:sz w:val="28"/>
          <w:szCs w:val="28"/>
        </w:rPr>
      </w:pPr>
      <w:r w:rsidRPr="00EC449C">
        <w:rPr>
          <w:rFonts w:ascii="標楷體" w:eastAsia="標楷體" w:hAnsi="標楷體"/>
          <w:color w:val="000000"/>
          <w:sz w:val="28"/>
          <w:szCs w:val="28"/>
        </w:rPr>
        <w:t>切結書</w:t>
      </w:r>
      <w:r w:rsidR="00EC449C">
        <w:rPr>
          <w:rFonts w:ascii="標楷體" w:eastAsia="標楷體" w:hAnsi="標楷體" w:hint="eastAsia"/>
          <w:color w:val="000000"/>
          <w:sz w:val="28"/>
          <w:szCs w:val="28"/>
        </w:rPr>
        <w:t>正本</w:t>
      </w:r>
      <w:r w:rsidRPr="00EC449C">
        <w:rPr>
          <w:rFonts w:ascii="標楷體" w:eastAsia="標楷體" w:hAnsi="標楷體"/>
          <w:color w:val="000000"/>
          <w:sz w:val="28"/>
          <w:szCs w:val="28"/>
        </w:rPr>
        <w:t>回執聯</w:t>
      </w:r>
      <w:r w:rsidR="00EC449C">
        <w:rPr>
          <w:rFonts w:ascii="標楷體" w:eastAsia="標楷體" w:hAnsi="標楷體" w:hint="eastAsia"/>
          <w:color w:val="000000"/>
          <w:sz w:val="28"/>
          <w:szCs w:val="28"/>
        </w:rPr>
        <w:t>申請人</w:t>
      </w:r>
      <w:r w:rsidRPr="00EC449C">
        <w:rPr>
          <w:rFonts w:ascii="標楷體" w:eastAsia="標楷體" w:hAnsi="標楷體" w:hint="eastAsia"/>
          <w:color w:val="000000"/>
          <w:sz w:val="28"/>
          <w:szCs w:val="28"/>
        </w:rPr>
        <w:t>應</w:t>
      </w:r>
      <w:r w:rsidRPr="00EC449C">
        <w:rPr>
          <w:rFonts w:ascii="標楷體" w:eastAsia="標楷體" w:hAnsi="標楷體"/>
          <w:color w:val="000000"/>
          <w:sz w:val="28"/>
          <w:szCs w:val="28"/>
        </w:rPr>
        <w:t>先行交</w:t>
      </w:r>
      <w:r w:rsidRPr="00EC449C">
        <w:rPr>
          <w:rFonts w:ascii="標楷體" w:eastAsia="標楷體" w:hAnsi="標楷體" w:hint="eastAsia"/>
          <w:color w:val="000000"/>
          <w:sz w:val="28"/>
          <w:szCs w:val="28"/>
        </w:rPr>
        <w:t>給</w:t>
      </w:r>
      <w:proofErr w:type="gramStart"/>
      <w:r w:rsidRPr="00EC449C">
        <w:rPr>
          <w:rFonts w:ascii="標楷體" w:eastAsia="標楷體" w:hAnsi="標楷體"/>
          <w:color w:val="000000"/>
          <w:sz w:val="28"/>
          <w:szCs w:val="28"/>
        </w:rPr>
        <w:t>開立術後</w:t>
      </w:r>
      <w:proofErr w:type="gramEnd"/>
      <w:r w:rsidRPr="00EC449C">
        <w:rPr>
          <w:rFonts w:ascii="標楷體" w:eastAsia="標楷體" w:hAnsi="標楷體"/>
          <w:color w:val="000000"/>
          <w:sz w:val="28"/>
          <w:szCs w:val="28"/>
        </w:rPr>
        <w:t>復健計畫之醫療院所或聽語復健機構，</w:t>
      </w:r>
      <w:proofErr w:type="gramStart"/>
      <w:r w:rsidRPr="00EC449C">
        <w:rPr>
          <w:rFonts w:ascii="標楷體" w:eastAsia="標楷體" w:hAnsi="標楷體"/>
          <w:color w:val="000000"/>
          <w:sz w:val="28"/>
          <w:szCs w:val="28"/>
        </w:rPr>
        <w:t>俟</w:t>
      </w:r>
      <w:proofErr w:type="gramEnd"/>
      <w:r w:rsidRPr="00EC449C">
        <w:rPr>
          <w:rFonts w:ascii="標楷體" w:eastAsia="標楷體" w:hAnsi="標楷體"/>
          <w:color w:val="000000"/>
          <w:sz w:val="28"/>
          <w:szCs w:val="28"/>
        </w:rPr>
        <w:t>申請人進行術後</w:t>
      </w:r>
      <w:proofErr w:type="gramStart"/>
      <w:r w:rsidRPr="00EC449C">
        <w:rPr>
          <w:rFonts w:ascii="標楷體" w:eastAsia="標楷體" w:hAnsi="標楷體"/>
          <w:color w:val="000000"/>
          <w:sz w:val="28"/>
          <w:szCs w:val="28"/>
        </w:rPr>
        <w:t>復健時</w:t>
      </w:r>
      <w:proofErr w:type="gramEnd"/>
      <w:r w:rsidRPr="00EC449C">
        <w:rPr>
          <w:rFonts w:ascii="標楷體" w:eastAsia="標楷體" w:hAnsi="標楷體"/>
          <w:color w:val="000000"/>
          <w:sz w:val="28"/>
          <w:szCs w:val="28"/>
        </w:rPr>
        <w:t>，始將</w:t>
      </w:r>
      <w:proofErr w:type="gramStart"/>
      <w:r w:rsidRPr="00EC449C">
        <w:rPr>
          <w:rFonts w:ascii="標楷體" w:eastAsia="標楷體" w:hAnsi="標楷體"/>
          <w:color w:val="000000"/>
          <w:sz w:val="28"/>
          <w:szCs w:val="28"/>
        </w:rPr>
        <w:t>回執聯寄至</w:t>
      </w:r>
      <w:proofErr w:type="gramEnd"/>
      <w:r w:rsidRPr="00EC449C">
        <w:rPr>
          <w:rFonts w:ascii="標楷體" w:eastAsia="標楷體" w:hAnsi="標楷體"/>
          <w:color w:val="000000"/>
          <w:sz w:val="28"/>
          <w:szCs w:val="28"/>
        </w:rPr>
        <w:t>本局</w:t>
      </w:r>
      <w:r w:rsidRPr="00EC449C">
        <w:rPr>
          <w:rFonts w:ascii="標楷體" w:eastAsia="標楷體" w:hAnsi="標楷體" w:hint="eastAsia"/>
          <w:color w:val="000000"/>
          <w:sz w:val="28"/>
          <w:szCs w:val="28"/>
        </w:rPr>
        <w:t>確認</w:t>
      </w:r>
      <w:r w:rsidRPr="00EC449C">
        <w:rPr>
          <w:rFonts w:ascii="標楷體" w:eastAsia="標楷體" w:hAnsi="標楷體"/>
          <w:color w:val="000000"/>
          <w:sz w:val="28"/>
          <w:szCs w:val="28"/>
        </w:rPr>
        <w:t>。</w:t>
      </w:r>
    </w:p>
    <w:p w:rsidR="004A7434" w:rsidRPr="000C01CD" w:rsidRDefault="004A7434" w:rsidP="008D2C27">
      <w:pPr>
        <w:pStyle w:val="aa"/>
        <w:numPr>
          <w:ilvl w:val="0"/>
          <w:numId w:val="1"/>
        </w:numPr>
        <w:snapToGrid w:val="0"/>
        <w:spacing w:before="60" w:line="460" w:lineRule="exact"/>
        <w:ind w:leftChars="0" w:left="567" w:hanging="567"/>
        <w:jc w:val="both"/>
        <w:rPr>
          <w:rFonts w:eastAsia="標楷體"/>
          <w:color w:val="000000"/>
          <w:sz w:val="28"/>
          <w:szCs w:val="28"/>
        </w:rPr>
      </w:pPr>
      <w:r w:rsidRPr="000C01CD">
        <w:rPr>
          <w:rFonts w:eastAsia="標楷體"/>
          <w:color w:val="000000"/>
          <w:sz w:val="28"/>
          <w:szCs w:val="28"/>
        </w:rPr>
        <w:t>人工電子耳耗材補助申請</w:t>
      </w:r>
      <w:r w:rsidR="00BD44E4" w:rsidRPr="000C01CD">
        <w:rPr>
          <w:rFonts w:eastAsia="標楷體" w:hint="eastAsia"/>
          <w:color w:val="000000"/>
          <w:sz w:val="28"/>
          <w:szCs w:val="28"/>
        </w:rPr>
        <w:t>規定</w:t>
      </w:r>
      <w:r w:rsidRPr="000C01CD">
        <w:rPr>
          <w:rFonts w:eastAsia="標楷體"/>
          <w:color w:val="000000"/>
          <w:sz w:val="28"/>
          <w:szCs w:val="28"/>
        </w:rPr>
        <w:t>：</w:t>
      </w:r>
    </w:p>
    <w:p w:rsidR="001548F2" w:rsidRPr="001548F2" w:rsidRDefault="000C01CD" w:rsidP="001548F2">
      <w:pPr>
        <w:pStyle w:val="aa"/>
        <w:numPr>
          <w:ilvl w:val="0"/>
          <w:numId w:val="19"/>
        </w:numPr>
        <w:snapToGrid w:val="0"/>
        <w:spacing w:before="60" w:line="240" w:lineRule="atLeast"/>
        <w:ind w:leftChars="0" w:left="839"/>
        <w:jc w:val="both"/>
        <w:rPr>
          <w:rFonts w:eastAsia="標楷體"/>
          <w:color w:val="000000"/>
          <w:sz w:val="28"/>
          <w:szCs w:val="28"/>
        </w:rPr>
      </w:pPr>
      <w:r w:rsidRPr="001548F2">
        <w:rPr>
          <w:rFonts w:eastAsia="標楷體" w:hint="eastAsia"/>
          <w:color w:val="000000"/>
          <w:sz w:val="28"/>
          <w:szCs w:val="28"/>
        </w:rPr>
        <w:t>補助對象：</w:t>
      </w:r>
      <w:r w:rsidR="001548F2" w:rsidRPr="001548F2">
        <w:rPr>
          <w:rFonts w:eastAsia="標楷體" w:hint="eastAsia"/>
          <w:color w:val="000000"/>
          <w:sz w:val="28"/>
          <w:szCs w:val="28"/>
        </w:rPr>
        <w:t>設籍本市，領有</w:t>
      </w:r>
      <w:proofErr w:type="gramStart"/>
      <w:r w:rsidR="001548F2" w:rsidRPr="001548F2">
        <w:rPr>
          <w:rFonts w:eastAsia="標楷體" w:hint="eastAsia"/>
          <w:color w:val="000000"/>
          <w:sz w:val="28"/>
          <w:szCs w:val="28"/>
        </w:rPr>
        <w:t>本市核</w:t>
      </w:r>
      <w:proofErr w:type="gramEnd"/>
      <w:r w:rsidR="001548F2" w:rsidRPr="001548F2">
        <w:rPr>
          <w:rFonts w:eastAsia="標楷體" w:hint="eastAsia"/>
          <w:color w:val="000000"/>
          <w:sz w:val="28"/>
          <w:szCs w:val="28"/>
        </w:rPr>
        <w:t>（換、補）發或註記聽障或</w:t>
      </w:r>
      <w:proofErr w:type="gramStart"/>
      <w:r w:rsidR="001548F2" w:rsidRPr="001548F2">
        <w:rPr>
          <w:rFonts w:eastAsia="標楷體" w:hint="eastAsia"/>
          <w:color w:val="000000"/>
          <w:sz w:val="28"/>
          <w:szCs w:val="28"/>
        </w:rPr>
        <w:t>併</w:t>
      </w:r>
      <w:proofErr w:type="gramEnd"/>
      <w:r w:rsidR="001548F2" w:rsidRPr="001548F2">
        <w:rPr>
          <w:rFonts w:eastAsia="標楷體" w:hint="eastAsia"/>
          <w:color w:val="000000"/>
          <w:sz w:val="28"/>
          <w:szCs w:val="28"/>
        </w:rPr>
        <w:t>聽障之多</w:t>
      </w:r>
    </w:p>
    <w:p w:rsidR="000C01CD" w:rsidRPr="001548F2" w:rsidRDefault="001548F2" w:rsidP="001548F2">
      <w:pPr>
        <w:pStyle w:val="aa"/>
        <w:snapToGrid w:val="0"/>
        <w:spacing w:before="60" w:line="240" w:lineRule="atLeast"/>
        <w:ind w:leftChars="0" w:left="839"/>
        <w:jc w:val="both"/>
        <w:rPr>
          <w:rFonts w:eastAsia="標楷體"/>
          <w:color w:val="000000"/>
          <w:sz w:val="28"/>
          <w:szCs w:val="28"/>
        </w:rPr>
      </w:pPr>
      <w:r w:rsidRPr="001548F2">
        <w:rPr>
          <w:rFonts w:eastAsia="標楷體" w:hint="eastAsia"/>
          <w:color w:val="000000"/>
          <w:sz w:val="28"/>
          <w:szCs w:val="28"/>
        </w:rPr>
        <w:t>重障之身心障礙證明（或手冊），</w:t>
      </w:r>
      <w:r w:rsidR="000C01CD" w:rsidRPr="001548F2">
        <w:rPr>
          <w:rFonts w:eastAsia="標楷體" w:hint="eastAsia"/>
          <w:color w:val="000000"/>
          <w:sz w:val="28"/>
          <w:szCs w:val="28"/>
        </w:rPr>
        <w:t>接受人工</w:t>
      </w:r>
      <w:proofErr w:type="gramStart"/>
      <w:r w:rsidR="000C01CD" w:rsidRPr="001548F2">
        <w:rPr>
          <w:rFonts w:eastAsia="標楷體" w:hint="eastAsia"/>
          <w:color w:val="000000"/>
          <w:sz w:val="28"/>
          <w:szCs w:val="28"/>
        </w:rPr>
        <w:t>電子耳植入</w:t>
      </w:r>
      <w:proofErr w:type="gramEnd"/>
      <w:r w:rsidR="000C01CD" w:rsidRPr="001548F2">
        <w:rPr>
          <w:rFonts w:eastAsia="標楷體" w:hint="eastAsia"/>
          <w:color w:val="000000"/>
          <w:sz w:val="28"/>
          <w:szCs w:val="28"/>
        </w:rPr>
        <w:t>手術滿三年，有更換耗材需求者。</w:t>
      </w:r>
    </w:p>
    <w:p w:rsidR="000C01CD" w:rsidRPr="000C01CD" w:rsidRDefault="000C01CD" w:rsidP="000C01CD">
      <w:pPr>
        <w:pStyle w:val="aa"/>
        <w:snapToGrid w:val="0"/>
        <w:spacing w:before="60" w:line="240" w:lineRule="atLeast"/>
        <w:ind w:leftChars="0" w:left="860" w:hangingChars="307" w:hanging="860"/>
        <w:jc w:val="both"/>
        <w:rPr>
          <w:rFonts w:ascii="標楷體" w:eastAsia="標楷體" w:hAnsi="標楷體"/>
          <w:color w:val="000000"/>
          <w:sz w:val="28"/>
          <w:szCs w:val="28"/>
        </w:rPr>
      </w:pPr>
      <w:r w:rsidRPr="000C01CD">
        <w:rPr>
          <w:rFonts w:eastAsia="標楷體" w:hint="eastAsia"/>
          <w:color w:val="000000"/>
          <w:sz w:val="28"/>
          <w:szCs w:val="28"/>
        </w:rPr>
        <w:t>（二）補助項目：人工電子耳耗材，</w:t>
      </w:r>
      <w:proofErr w:type="gramStart"/>
      <w:r w:rsidRPr="000C01CD">
        <w:rPr>
          <w:rFonts w:eastAsia="標楷體" w:hint="eastAsia"/>
          <w:color w:val="000000"/>
          <w:sz w:val="28"/>
          <w:szCs w:val="28"/>
        </w:rPr>
        <w:t>含長線</w:t>
      </w:r>
      <w:proofErr w:type="gramEnd"/>
      <w:r w:rsidRPr="000C01CD">
        <w:rPr>
          <w:rFonts w:eastAsia="標楷體" w:hint="eastAsia"/>
          <w:color w:val="000000"/>
          <w:sz w:val="28"/>
          <w:szCs w:val="28"/>
        </w:rPr>
        <w:t>、短線、線圈、麥克風、磁鐵及</w:t>
      </w:r>
      <w:proofErr w:type="gramStart"/>
      <w:r w:rsidRPr="000C01CD">
        <w:rPr>
          <w:rFonts w:eastAsia="標楷體" w:hint="eastAsia"/>
          <w:color w:val="000000"/>
          <w:sz w:val="28"/>
          <w:szCs w:val="28"/>
        </w:rPr>
        <w:t>耳勾等</w:t>
      </w:r>
      <w:proofErr w:type="gramEnd"/>
      <w:r w:rsidRPr="000C01CD">
        <w:rPr>
          <w:rFonts w:eastAsia="標楷體" w:hint="eastAsia"/>
          <w:color w:val="000000"/>
          <w:sz w:val="28"/>
          <w:szCs w:val="28"/>
        </w:rPr>
        <w:t>項目。各項耗材須整批一次提出申請，</w:t>
      </w:r>
      <w:r w:rsidR="00AD4150">
        <w:rPr>
          <w:rFonts w:eastAsia="標楷體" w:hint="eastAsia"/>
          <w:color w:val="000000"/>
          <w:sz w:val="28"/>
          <w:szCs w:val="28"/>
        </w:rPr>
        <w:t>除</w:t>
      </w:r>
      <w:r w:rsidR="00AD4150" w:rsidRPr="000C01CD">
        <w:rPr>
          <w:rFonts w:ascii="標楷體" w:eastAsia="標楷體" w:hAnsi="標楷體" w:hint="eastAsia"/>
          <w:color w:val="000000"/>
          <w:sz w:val="28"/>
          <w:szCs w:val="28"/>
        </w:rPr>
        <w:t>十二</w:t>
      </w:r>
      <w:r w:rsidR="00AD4150" w:rsidRPr="000C01CD">
        <w:rPr>
          <w:rFonts w:ascii="標楷體" w:eastAsia="標楷體" w:hAnsi="標楷體"/>
          <w:color w:val="000000"/>
          <w:sz w:val="28"/>
          <w:szCs w:val="28"/>
        </w:rPr>
        <w:t>歲以下兒童</w:t>
      </w:r>
      <w:r w:rsidR="00AD4150" w:rsidRPr="000C01CD">
        <w:rPr>
          <w:rFonts w:ascii="標楷體" w:eastAsia="標楷體" w:hAnsi="標楷體" w:hint="eastAsia"/>
          <w:color w:val="000000"/>
          <w:sz w:val="28"/>
          <w:szCs w:val="28"/>
        </w:rPr>
        <w:t>耗材使用最低</w:t>
      </w:r>
      <w:r w:rsidR="00AD4150" w:rsidRPr="000C01CD">
        <w:rPr>
          <w:rFonts w:ascii="標楷體" w:eastAsia="標楷體" w:hAnsi="標楷體"/>
          <w:color w:val="000000"/>
          <w:sz w:val="28"/>
          <w:szCs w:val="28"/>
        </w:rPr>
        <w:lastRenderedPageBreak/>
        <w:t>年限為</w:t>
      </w:r>
      <w:r w:rsidR="00AD4150" w:rsidRPr="000C01CD">
        <w:rPr>
          <w:rFonts w:ascii="標楷體" w:eastAsia="標楷體" w:hAnsi="標楷體" w:hint="eastAsia"/>
          <w:color w:val="000000"/>
          <w:sz w:val="28"/>
          <w:szCs w:val="28"/>
        </w:rPr>
        <w:t>一</w:t>
      </w:r>
      <w:r w:rsidR="00AD4150" w:rsidRPr="000C01CD">
        <w:rPr>
          <w:rFonts w:ascii="標楷體" w:eastAsia="標楷體" w:hAnsi="標楷體"/>
          <w:color w:val="000000"/>
          <w:sz w:val="28"/>
          <w:szCs w:val="28"/>
        </w:rPr>
        <w:t>年</w:t>
      </w:r>
      <w:r w:rsidR="00AD4150">
        <w:rPr>
          <w:rFonts w:ascii="標楷體" w:eastAsia="標楷體" w:hAnsi="標楷體" w:hint="eastAsia"/>
          <w:color w:val="000000"/>
          <w:sz w:val="28"/>
          <w:szCs w:val="28"/>
        </w:rPr>
        <w:t>，其餘</w:t>
      </w:r>
      <w:r w:rsidRPr="000C01CD">
        <w:rPr>
          <w:rFonts w:eastAsia="標楷體" w:hint="eastAsia"/>
          <w:color w:val="000000"/>
          <w:sz w:val="28"/>
          <w:szCs w:val="28"/>
        </w:rPr>
        <w:t>最低使</w:t>
      </w:r>
      <w:r w:rsidRPr="000C01CD">
        <w:rPr>
          <w:rFonts w:ascii="標楷體" w:eastAsia="標楷體" w:hAnsi="標楷體"/>
          <w:color w:val="000000"/>
          <w:sz w:val="28"/>
          <w:szCs w:val="28"/>
        </w:rPr>
        <w:t>用年限為</w:t>
      </w:r>
      <w:r w:rsidRPr="000C01CD">
        <w:rPr>
          <w:rFonts w:ascii="標楷體" w:eastAsia="標楷體" w:hAnsi="標楷體" w:hint="eastAsia"/>
          <w:color w:val="000000"/>
          <w:sz w:val="28"/>
          <w:szCs w:val="28"/>
        </w:rPr>
        <w:t>二</w:t>
      </w:r>
      <w:r w:rsidRPr="000C01CD">
        <w:rPr>
          <w:rFonts w:ascii="標楷體" w:eastAsia="標楷體" w:hAnsi="標楷體"/>
          <w:color w:val="000000"/>
          <w:sz w:val="28"/>
          <w:szCs w:val="28"/>
        </w:rPr>
        <w:t>年。</w:t>
      </w:r>
      <w:r w:rsidR="000E55F7" w:rsidRPr="00D729AD">
        <w:rPr>
          <w:rFonts w:eastAsia="標楷體" w:hint="eastAsia"/>
          <w:sz w:val="28"/>
        </w:rPr>
        <w:t>本項</w:t>
      </w:r>
      <w:r w:rsidR="000E55F7" w:rsidRPr="000E55F7">
        <w:rPr>
          <w:rFonts w:eastAsia="標楷體" w:hint="eastAsia"/>
          <w:sz w:val="28"/>
        </w:rPr>
        <w:t>耗材補助</w:t>
      </w:r>
      <w:proofErr w:type="gramStart"/>
      <w:r w:rsidR="000E55F7" w:rsidRPr="00D729AD">
        <w:rPr>
          <w:rFonts w:eastAsia="標楷體"/>
          <w:sz w:val="28"/>
        </w:rPr>
        <w:t>不計入輔具</w:t>
      </w:r>
      <w:proofErr w:type="gramEnd"/>
      <w:r w:rsidR="000E55F7" w:rsidRPr="00D729AD">
        <w:rPr>
          <w:rFonts w:eastAsia="標楷體"/>
          <w:sz w:val="28"/>
        </w:rPr>
        <w:t>補助每人每二年補助四項之項次計算</w:t>
      </w:r>
      <w:r w:rsidR="002D10C6">
        <w:rPr>
          <w:rFonts w:eastAsia="標楷體" w:hint="eastAsia"/>
          <w:sz w:val="28"/>
        </w:rPr>
        <w:t>。</w:t>
      </w:r>
    </w:p>
    <w:p w:rsidR="001E45E0" w:rsidRDefault="000C01CD" w:rsidP="000C01CD">
      <w:pPr>
        <w:pStyle w:val="aa"/>
        <w:snapToGrid w:val="0"/>
        <w:spacing w:before="60" w:line="240" w:lineRule="atLeast"/>
        <w:ind w:leftChars="0" w:left="694" w:hangingChars="248" w:hanging="694"/>
        <w:jc w:val="both"/>
        <w:rPr>
          <w:rFonts w:ascii="標楷體" w:eastAsia="標楷體" w:hAnsi="標楷體"/>
          <w:color w:val="000000"/>
          <w:sz w:val="28"/>
          <w:szCs w:val="28"/>
        </w:rPr>
      </w:pPr>
      <w:r w:rsidRPr="000C01CD">
        <w:rPr>
          <w:rFonts w:ascii="標楷體" w:eastAsia="標楷體" w:hAnsi="標楷體" w:hint="eastAsia"/>
          <w:color w:val="000000"/>
          <w:sz w:val="28"/>
          <w:szCs w:val="28"/>
        </w:rPr>
        <w:t>（三）</w:t>
      </w:r>
      <w:r w:rsidRPr="000C01CD">
        <w:rPr>
          <w:rFonts w:ascii="標楷體" w:eastAsia="標楷體" w:hAnsi="標楷體"/>
          <w:color w:val="000000"/>
          <w:sz w:val="28"/>
          <w:szCs w:val="28"/>
        </w:rPr>
        <w:t>補助</w:t>
      </w:r>
      <w:r w:rsidR="00A83FC6">
        <w:rPr>
          <w:rFonts w:ascii="標楷體" w:eastAsia="標楷體" w:hAnsi="標楷體" w:hint="eastAsia"/>
          <w:color w:val="000000"/>
          <w:sz w:val="28"/>
          <w:szCs w:val="28"/>
        </w:rPr>
        <w:t>金額</w:t>
      </w:r>
      <w:r w:rsidRPr="000C01CD">
        <w:rPr>
          <w:rFonts w:ascii="標楷體" w:eastAsia="標楷體" w:hAnsi="標楷體"/>
          <w:color w:val="000000"/>
          <w:sz w:val="28"/>
          <w:szCs w:val="28"/>
        </w:rPr>
        <w:t>：低收入戶最高補助</w:t>
      </w:r>
      <w:r w:rsidRPr="000C01CD">
        <w:rPr>
          <w:rFonts w:ascii="標楷體" w:eastAsia="標楷體" w:hAnsi="標楷體" w:hint="eastAsia"/>
          <w:color w:val="000000"/>
          <w:sz w:val="28"/>
          <w:szCs w:val="28"/>
        </w:rPr>
        <w:t>一</w:t>
      </w:r>
      <w:r w:rsidRPr="000C01CD">
        <w:rPr>
          <w:rFonts w:ascii="標楷體" w:eastAsia="標楷體" w:hAnsi="標楷體"/>
          <w:color w:val="000000"/>
          <w:sz w:val="28"/>
          <w:szCs w:val="28"/>
        </w:rPr>
        <w:t>萬元</w:t>
      </w:r>
      <w:r w:rsidRPr="000C01CD">
        <w:rPr>
          <w:rFonts w:ascii="標楷體" w:eastAsia="標楷體" w:hAnsi="標楷體" w:hint="eastAsia"/>
          <w:color w:val="000000"/>
          <w:sz w:val="28"/>
          <w:szCs w:val="28"/>
        </w:rPr>
        <w:t>。</w:t>
      </w:r>
      <w:r w:rsidRPr="000C01CD">
        <w:rPr>
          <w:rFonts w:ascii="標楷體" w:eastAsia="標楷體" w:hAnsi="標楷體"/>
          <w:color w:val="000000"/>
          <w:sz w:val="28"/>
          <w:szCs w:val="28"/>
        </w:rPr>
        <w:t>中低收入戶及一般戶最高補</w:t>
      </w:r>
    </w:p>
    <w:p w:rsidR="000C01CD" w:rsidRPr="000C01CD" w:rsidRDefault="001E45E0" w:rsidP="000C01CD">
      <w:pPr>
        <w:pStyle w:val="aa"/>
        <w:snapToGrid w:val="0"/>
        <w:spacing w:before="60" w:line="240" w:lineRule="atLeast"/>
        <w:ind w:leftChars="0" w:left="694" w:hangingChars="248" w:hanging="69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C01CD" w:rsidRPr="000C01CD">
        <w:rPr>
          <w:rFonts w:ascii="標楷體" w:eastAsia="標楷體" w:hAnsi="標楷體"/>
          <w:color w:val="000000"/>
          <w:sz w:val="28"/>
          <w:szCs w:val="28"/>
        </w:rPr>
        <w:t>助</w:t>
      </w:r>
      <w:r w:rsidR="000C01CD" w:rsidRPr="000C01CD">
        <w:rPr>
          <w:rFonts w:ascii="標楷體" w:eastAsia="標楷體" w:hAnsi="標楷體" w:hint="eastAsia"/>
          <w:color w:val="000000"/>
          <w:sz w:val="28"/>
          <w:szCs w:val="28"/>
        </w:rPr>
        <w:t>八千</w:t>
      </w:r>
      <w:r w:rsidR="000C01CD" w:rsidRPr="000C01CD">
        <w:rPr>
          <w:rFonts w:ascii="標楷體" w:eastAsia="標楷體" w:hAnsi="標楷體"/>
          <w:color w:val="000000"/>
          <w:sz w:val="28"/>
          <w:szCs w:val="28"/>
        </w:rPr>
        <w:t>元。</w:t>
      </w:r>
    </w:p>
    <w:p w:rsidR="001C3603" w:rsidRDefault="000C01CD" w:rsidP="000C01CD">
      <w:pPr>
        <w:pStyle w:val="aa"/>
        <w:snapToGrid w:val="0"/>
        <w:spacing w:before="60" w:line="240" w:lineRule="atLeast"/>
        <w:ind w:leftChars="0" w:left="694" w:hangingChars="248" w:hanging="694"/>
        <w:jc w:val="both"/>
        <w:rPr>
          <w:rFonts w:ascii="標楷體" w:eastAsia="標楷體" w:hAnsi="標楷體"/>
          <w:color w:val="000000"/>
          <w:sz w:val="28"/>
          <w:szCs w:val="28"/>
        </w:rPr>
      </w:pPr>
      <w:r w:rsidRPr="000C01CD">
        <w:rPr>
          <w:rFonts w:ascii="標楷體" w:eastAsia="標楷體" w:hAnsi="標楷體" w:hint="eastAsia"/>
          <w:color w:val="000000"/>
          <w:sz w:val="28"/>
          <w:szCs w:val="28"/>
        </w:rPr>
        <w:t>（四）申</w:t>
      </w:r>
      <w:r w:rsidRPr="000C01CD">
        <w:rPr>
          <w:rFonts w:ascii="標楷體" w:eastAsia="標楷體" w:hAnsi="標楷體"/>
          <w:color w:val="000000"/>
          <w:sz w:val="28"/>
          <w:szCs w:val="28"/>
        </w:rPr>
        <w:t>請</w:t>
      </w:r>
      <w:r w:rsidR="001C3603">
        <w:rPr>
          <w:rFonts w:ascii="標楷體" w:eastAsia="標楷體" w:hAnsi="標楷體" w:hint="eastAsia"/>
          <w:color w:val="000000"/>
          <w:sz w:val="28"/>
          <w:szCs w:val="28"/>
        </w:rPr>
        <w:t>程序及應備文件</w:t>
      </w:r>
      <w:r w:rsidRPr="000C01CD">
        <w:rPr>
          <w:rFonts w:ascii="標楷體" w:eastAsia="標楷體" w:hAnsi="標楷體"/>
          <w:color w:val="000000"/>
          <w:sz w:val="28"/>
          <w:szCs w:val="28"/>
        </w:rPr>
        <w:t>：</w:t>
      </w:r>
    </w:p>
    <w:p w:rsidR="00791080" w:rsidRDefault="001C3603" w:rsidP="00791080">
      <w:pPr>
        <w:pStyle w:val="aa"/>
        <w:snapToGrid w:val="0"/>
        <w:spacing w:before="60" w:line="0" w:lineRule="atLeast"/>
        <w:ind w:leftChars="0" w:left="694" w:hangingChars="248" w:hanging="694"/>
        <w:jc w:val="both"/>
        <w:rPr>
          <w:rFonts w:eastAsia="標楷體"/>
          <w:color w:val="000000"/>
          <w:sz w:val="28"/>
          <w:szCs w:val="28"/>
        </w:rPr>
      </w:pPr>
      <w:r>
        <w:rPr>
          <w:rFonts w:ascii="標楷體" w:eastAsia="標楷體" w:hAnsi="標楷體" w:hint="eastAsia"/>
          <w:color w:val="000000"/>
          <w:sz w:val="28"/>
          <w:szCs w:val="28"/>
        </w:rPr>
        <w:t xml:space="preserve">   1、</w:t>
      </w:r>
      <w:r w:rsidR="000C01CD" w:rsidRPr="000C01CD">
        <w:rPr>
          <w:rFonts w:ascii="標楷體" w:eastAsia="標楷體" w:hAnsi="標楷體"/>
          <w:color w:val="000000"/>
          <w:sz w:val="28"/>
          <w:szCs w:val="28"/>
        </w:rPr>
        <w:t>申請人填具申請書並檢附</w:t>
      </w:r>
      <w:r>
        <w:rPr>
          <w:rFonts w:ascii="標楷體" w:eastAsia="標楷體" w:hAnsi="標楷體" w:hint="eastAsia"/>
          <w:color w:val="000000"/>
          <w:sz w:val="28"/>
          <w:szCs w:val="28"/>
        </w:rPr>
        <w:t>下列</w:t>
      </w:r>
      <w:r w:rsidR="000C01CD" w:rsidRPr="000C01CD">
        <w:rPr>
          <w:rFonts w:ascii="標楷體" w:eastAsia="標楷體" w:hAnsi="標楷體" w:hint="eastAsia"/>
          <w:color w:val="000000"/>
          <w:sz w:val="28"/>
          <w:szCs w:val="28"/>
        </w:rPr>
        <w:t>應備</w:t>
      </w:r>
      <w:r w:rsidR="000C01CD" w:rsidRPr="000C01CD">
        <w:rPr>
          <w:rFonts w:ascii="標楷體" w:eastAsia="標楷體" w:hAnsi="標楷體"/>
          <w:color w:val="000000"/>
          <w:sz w:val="28"/>
          <w:szCs w:val="28"/>
        </w:rPr>
        <w:t>文件</w:t>
      </w:r>
      <w:r w:rsidR="00791080" w:rsidRPr="00EF48F9">
        <w:rPr>
          <w:rFonts w:eastAsia="標楷體" w:hint="eastAsia"/>
          <w:color w:val="000000"/>
          <w:sz w:val="28"/>
          <w:szCs w:val="28"/>
        </w:rPr>
        <w:t>親自、郵寄</w:t>
      </w:r>
      <w:r w:rsidR="00791080" w:rsidRPr="00EF48F9">
        <w:rPr>
          <w:rFonts w:eastAsia="標楷體" w:hint="eastAsia"/>
          <w:color w:val="000000"/>
          <w:sz w:val="28"/>
          <w:szCs w:val="28"/>
        </w:rPr>
        <w:t>(</w:t>
      </w:r>
      <w:r w:rsidR="00791080" w:rsidRPr="00EF48F9">
        <w:rPr>
          <w:rFonts w:eastAsia="標楷體" w:hint="eastAsia"/>
          <w:color w:val="000000"/>
          <w:sz w:val="28"/>
          <w:szCs w:val="28"/>
        </w:rPr>
        <w:t>以郵戳為憑</w:t>
      </w:r>
      <w:r w:rsidR="00791080" w:rsidRPr="00EF48F9">
        <w:rPr>
          <w:rFonts w:eastAsia="標楷體" w:hint="eastAsia"/>
          <w:color w:val="000000"/>
          <w:sz w:val="28"/>
          <w:szCs w:val="28"/>
        </w:rPr>
        <w:t>)</w:t>
      </w:r>
      <w:r w:rsidR="00791080" w:rsidRPr="00EF48F9">
        <w:rPr>
          <w:rFonts w:eastAsia="標楷體" w:hint="eastAsia"/>
          <w:color w:val="000000"/>
          <w:sz w:val="28"/>
          <w:szCs w:val="28"/>
        </w:rPr>
        <w:t>、委託申</w:t>
      </w:r>
    </w:p>
    <w:p w:rsidR="00791080" w:rsidRDefault="00791080" w:rsidP="00791080">
      <w:pPr>
        <w:pStyle w:val="aa"/>
        <w:snapToGrid w:val="0"/>
        <w:spacing w:before="60" w:line="0" w:lineRule="atLeast"/>
        <w:ind w:leftChars="0" w:left="694" w:hangingChars="248" w:hanging="694"/>
        <w:jc w:val="both"/>
        <w:rPr>
          <w:rFonts w:eastAsia="標楷體"/>
          <w:color w:val="000000"/>
          <w:sz w:val="28"/>
          <w:szCs w:val="28"/>
        </w:rPr>
      </w:pPr>
      <w:r>
        <w:rPr>
          <w:rFonts w:eastAsia="標楷體" w:hint="eastAsia"/>
          <w:color w:val="000000"/>
          <w:sz w:val="28"/>
          <w:szCs w:val="28"/>
        </w:rPr>
        <w:t xml:space="preserve">      </w:t>
      </w:r>
      <w:r w:rsidRPr="00EF48F9">
        <w:rPr>
          <w:rFonts w:eastAsia="標楷體" w:hint="eastAsia"/>
          <w:color w:val="000000"/>
          <w:sz w:val="28"/>
          <w:szCs w:val="28"/>
        </w:rPr>
        <w:t>辦</w:t>
      </w:r>
      <w:r>
        <w:rPr>
          <w:rFonts w:eastAsia="標楷體" w:hint="eastAsia"/>
          <w:color w:val="000000"/>
          <w:sz w:val="28"/>
          <w:szCs w:val="28"/>
        </w:rPr>
        <w:t>方式向本局提出申請</w:t>
      </w:r>
      <w:r w:rsidRPr="00EF48F9">
        <w:rPr>
          <w:rFonts w:eastAsia="標楷體" w:hint="eastAsia"/>
          <w:color w:val="000000"/>
          <w:sz w:val="28"/>
          <w:szCs w:val="28"/>
        </w:rPr>
        <w:t>。</w:t>
      </w:r>
      <w:r w:rsidRPr="00C10397">
        <w:rPr>
          <w:rFonts w:eastAsia="標楷體" w:hint="eastAsia"/>
          <w:color w:val="000000"/>
          <w:sz w:val="28"/>
          <w:szCs w:val="28"/>
        </w:rPr>
        <w:t>本局</w:t>
      </w:r>
      <w:r>
        <w:rPr>
          <w:rFonts w:eastAsia="標楷體" w:hint="eastAsia"/>
          <w:color w:val="000000"/>
          <w:sz w:val="28"/>
          <w:szCs w:val="28"/>
        </w:rPr>
        <w:t>受理案件後辦理</w:t>
      </w:r>
      <w:r w:rsidRPr="00C10397">
        <w:rPr>
          <w:rFonts w:eastAsia="標楷體" w:hint="eastAsia"/>
          <w:color w:val="000000"/>
          <w:sz w:val="28"/>
          <w:szCs w:val="28"/>
        </w:rPr>
        <w:t>資格審查，</w:t>
      </w:r>
      <w:r w:rsidRPr="00C10397">
        <w:rPr>
          <w:rFonts w:eastAsia="標楷體"/>
          <w:color w:val="000000"/>
          <w:sz w:val="28"/>
          <w:szCs w:val="28"/>
        </w:rPr>
        <w:t>審查完畢</w:t>
      </w:r>
      <w:r w:rsidRPr="00C10397">
        <w:rPr>
          <w:rFonts w:eastAsia="標楷體" w:hint="eastAsia"/>
          <w:color w:val="000000"/>
          <w:sz w:val="28"/>
          <w:szCs w:val="28"/>
        </w:rPr>
        <w:t>將</w:t>
      </w:r>
      <w:r>
        <w:rPr>
          <w:rFonts w:eastAsia="標楷體" w:hint="eastAsia"/>
          <w:color w:val="000000"/>
          <w:sz w:val="28"/>
          <w:szCs w:val="28"/>
        </w:rPr>
        <w:t>核定</w:t>
      </w:r>
    </w:p>
    <w:p w:rsidR="000C01CD" w:rsidRDefault="00791080" w:rsidP="00791080">
      <w:pPr>
        <w:pStyle w:val="aa"/>
        <w:snapToGrid w:val="0"/>
        <w:spacing w:before="60" w:line="0" w:lineRule="atLeast"/>
        <w:ind w:leftChars="0" w:left="694" w:hangingChars="248" w:hanging="694"/>
        <w:jc w:val="both"/>
        <w:rPr>
          <w:rFonts w:ascii="標楷體" w:eastAsia="標楷體" w:hAnsi="標楷體"/>
          <w:color w:val="000000"/>
          <w:sz w:val="28"/>
          <w:szCs w:val="28"/>
        </w:rPr>
      </w:pPr>
      <w:r>
        <w:rPr>
          <w:rFonts w:eastAsia="標楷體" w:hint="eastAsia"/>
          <w:color w:val="000000"/>
          <w:sz w:val="28"/>
          <w:szCs w:val="28"/>
        </w:rPr>
        <w:t xml:space="preserve">      </w:t>
      </w:r>
      <w:r w:rsidRPr="00C10397">
        <w:rPr>
          <w:rFonts w:eastAsia="標楷體" w:hint="eastAsia"/>
          <w:color w:val="000000"/>
          <w:sz w:val="28"/>
          <w:szCs w:val="28"/>
        </w:rPr>
        <w:t>結果通</w:t>
      </w:r>
      <w:r w:rsidRPr="00C10397">
        <w:rPr>
          <w:rFonts w:eastAsia="標楷體"/>
          <w:color w:val="000000"/>
          <w:sz w:val="28"/>
          <w:szCs w:val="28"/>
        </w:rPr>
        <w:t>知申請人</w:t>
      </w:r>
      <w:r>
        <w:rPr>
          <w:rFonts w:eastAsia="標楷體" w:hint="eastAsia"/>
          <w:color w:val="000000"/>
          <w:sz w:val="28"/>
          <w:szCs w:val="28"/>
        </w:rPr>
        <w:t>，申請人始可</w:t>
      </w:r>
      <w:r w:rsidR="00F71655">
        <w:rPr>
          <w:rFonts w:eastAsia="標楷體" w:hint="eastAsia"/>
          <w:color w:val="000000"/>
          <w:sz w:val="28"/>
          <w:szCs w:val="28"/>
        </w:rPr>
        <w:t>於時效內</w:t>
      </w:r>
      <w:r w:rsidRPr="00791080">
        <w:rPr>
          <w:rFonts w:ascii="標楷體" w:eastAsia="標楷體" w:hAnsi="標楷體" w:hint="eastAsia"/>
          <w:color w:val="000000"/>
          <w:sz w:val="28"/>
          <w:szCs w:val="28"/>
        </w:rPr>
        <w:t>購</w:t>
      </w:r>
      <w:r w:rsidR="00F71655">
        <w:rPr>
          <w:rFonts w:ascii="標楷體" w:eastAsia="標楷體" w:hAnsi="標楷體" w:hint="eastAsia"/>
          <w:color w:val="000000"/>
          <w:sz w:val="28"/>
          <w:szCs w:val="28"/>
        </w:rPr>
        <w:t>置</w:t>
      </w:r>
      <w:r w:rsidR="000C01CD" w:rsidRPr="000C01CD">
        <w:rPr>
          <w:rFonts w:ascii="標楷體" w:eastAsia="標楷體" w:hAnsi="標楷體" w:hint="eastAsia"/>
          <w:color w:val="000000"/>
          <w:sz w:val="28"/>
          <w:szCs w:val="28"/>
        </w:rPr>
        <w:t>。</w:t>
      </w:r>
    </w:p>
    <w:p w:rsidR="001C3603" w:rsidRDefault="001C3603" w:rsidP="000C01CD">
      <w:pPr>
        <w:pStyle w:val="aa"/>
        <w:snapToGrid w:val="0"/>
        <w:spacing w:before="60" w:line="240" w:lineRule="atLeast"/>
        <w:ind w:leftChars="0" w:left="694" w:hangingChars="248" w:hanging="694"/>
        <w:jc w:val="both"/>
        <w:rPr>
          <w:rFonts w:ascii="標楷體" w:eastAsia="標楷體" w:hAnsi="標楷體"/>
          <w:color w:val="000000"/>
          <w:sz w:val="28"/>
          <w:szCs w:val="28"/>
        </w:rPr>
      </w:pPr>
      <w:r>
        <w:rPr>
          <w:rFonts w:ascii="標楷體" w:eastAsia="標楷體" w:hAnsi="標楷體" w:hint="eastAsia"/>
          <w:color w:val="000000"/>
          <w:sz w:val="28"/>
          <w:szCs w:val="28"/>
        </w:rPr>
        <w:t xml:space="preserve">   2、</w:t>
      </w:r>
      <w:r w:rsidR="001548F2" w:rsidRPr="001548F2">
        <w:rPr>
          <w:rFonts w:ascii="標楷體" w:eastAsia="標楷體" w:hAnsi="標楷體" w:hint="eastAsia"/>
          <w:color w:val="000000"/>
          <w:sz w:val="28"/>
          <w:szCs w:val="28"/>
        </w:rPr>
        <w:t>應備文件</w:t>
      </w:r>
      <w:r w:rsidR="001548F2">
        <w:rPr>
          <w:rFonts w:ascii="標楷體" w:eastAsia="標楷體" w:hAnsi="標楷體" w:hint="eastAsia"/>
          <w:color w:val="000000"/>
          <w:sz w:val="28"/>
          <w:szCs w:val="28"/>
        </w:rPr>
        <w:t>：</w:t>
      </w:r>
    </w:p>
    <w:p w:rsidR="001548F2" w:rsidRPr="00414C0E" w:rsidRDefault="001548F2" w:rsidP="00A668D8">
      <w:pPr>
        <w:pStyle w:val="aa"/>
        <w:numPr>
          <w:ilvl w:val="0"/>
          <w:numId w:val="18"/>
        </w:numPr>
        <w:snapToGrid w:val="0"/>
        <w:spacing w:before="60" w:line="240" w:lineRule="atLeast"/>
        <w:ind w:leftChars="0"/>
        <w:jc w:val="both"/>
        <w:rPr>
          <w:rFonts w:ascii="標楷體" w:eastAsia="標楷體" w:hAnsi="標楷體"/>
          <w:color w:val="000000"/>
          <w:sz w:val="28"/>
          <w:szCs w:val="28"/>
        </w:rPr>
      </w:pPr>
      <w:r w:rsidRPr="00C5749E">
        <w:rPr>
          <w:rFonts w:ascii="標楷體" w:eastAsia="標楷體" w:hAnsi="標楷體" w:hint="eastAsia"/>
          <w:color w:val="000000"/>
          <w:sz w:val="28"/>
          <w:szCs w:val="28"/>
        </w:rPr>
        <w:t>申請書</w:t>
      </w:r>
      <w:r>
        <w:rPr>
          <w:rFonts w:ascii="標楷體" w:eastAsia="標楷體" w:hAnsi="標楷體" w:hint="eastAsia"/>
          <w:color w:val="000000"/>
          <w:sz w:val="28"/>
          <w:szCs w:val="28"/>
        </w:rPr>
        <w:t>正本</w:t>
      </w:r>
      <w:r w:rsidRPr="00C5749E">
        <w:rPr>
          <w:rFonts w:ascii="標楷體" w:eastAsia="標楷體" w:hAnsi="標楷體" w:hint="eastAsia"/>
          <w:color w:val="000000"/>
          <w:sz w:val="28"/>
          <w:szCs w:val="28"/>
        </w:rPr>
        <w:t>。</w:t>
      </w:r>
    </w:p>
    <w:p w:rsidR="001548F2" w:rsidRDefault="001548F2" w:rsidP="001548F2">
      <w:pPr>
        <w:pStyle w:val="aa"/>
        <w:numPr>
          <w:ilvl w:val="0"/>
          <w:numId w:val="18"/>
        </w:numPr>
        <w:snapToGrid w:val="0"/>
        <w:spacing w:before="60" w:line="240" w:lineRule="atLeast"/>
        <w:ind w:leftChars="0"/>
        <w:jc w:val="both"/>
        <w:rPr>
          <w:rFonts w:ascii="標楷體" w:eastAsia="標楷體" w:hAnsi="標楷體"/>
          <w:color w:val="000000"/>
          <w:sz w:val="28"/>
          <w:szCs w:val="28"/>
        </w:rPr>
      </w:pPr>
      <w:r w:rsidRPr="00C5749E">
        <w:rPr>
          <w:rFonts w:ascii="標楷體" w:eastAsia="標楷體" w:hAnsi="標楷體"/>
          <w:color w:val="000000"/>
          <w:sz w:val="28"/>
          <w:szCs w:val="28"/>
        </w:rPr>
        <w:t>醫師開立</w:t>
      </w:r>
      <w:r w:rsidRPr="00C5749E">
        <w:rPr>
          <w:rFonts w:ascii="標楷體" w:eastAsia="標楷體" w:hAnsi="標楷體" w:hint="eastAsia"/>
          <w:color w:val="000000"/>
          <w:sz w:val="28"/>
          <w:szCs w:val="28"/>
        </w:rPr>
        <w:t>之人工</w:t>
      </w:r>
      <w:proofErr w:type="gramStart"/>
      <w:r w:rsidRPr="00C5749E">
        <w:rPr>
          <w:rFonts w:ascii="標楷體" w:eastAsia="標楷體" w:hAnsi="標楷體" w:hint="eastAsia"/>
          <w:color w:val="000000"/>
          <w:sz w:val="28"/>
          <w:szCs w:val="28"/>
        </w:rPr>
        <w:t>電子耳植入</w:t>
      </w:r>
      <w:proofErr w:type="gramEnd"/>
      <w:r w:rsidRPr="00C5749E">
        <w:rPr>
          <w:rFonts w:ascii="標楷體" w:eastAsia="標楷體" w:hAnsi="標楷體" w:hint="eastAsia"/>
          <w:color w:val="000000"/>
          <w:sz w:val="28"/>
          <w:szCs w:val="28"/>
        </w:rPr>
        <w:t>手術診斷證明書，</w:t>
      </w:r>
      <w:r w:rsidRPr="00C5749E">
        <w:rPr>
          <w:rFonts w:ascii="標楷體" w:eastAsia="標楷體" w:hAnsi="標楷體"/>
          <w:color w:val="000000"/>
          <w:sz w:val="28"/>
          <w:szCs w:val="28"/>
        </w:rPr>
        <w:t>證明手術已滿</w:t>
      </w:r>
      <w:r w:rsidRPr="00C5749E">
        <w:rPr>
          <w:rFonts w:ascii="標楷體" w:eastAsia="標楷體" w:hAnsi="標楷體" w:hint="eastAsia"/>
          <w:color w:val="000000"/>
          <w:sz w:val="28"/>
          <w:szCs w:val="28"/>
        </w:rPr>
        <w:t>三</w:t>
      </w:r>
      <w:r w:rsidRPr="00C5749E">
        <w:rPr>
          <w:rFonts w:ascii="標楷體" w:eastAsia="標楷體" w:hAnsi="標楷體"/>
          <w:color w:val="000000"/>
          <w:sz w:val="28"/>
          <w:szCs w:val="28"/>
        </w:rPr>
        <w:t>年</w:t>
      </w:r>
      <w:r w:rsidRPr="00C5749E">
        <w:rPr>
          <w:rFonts w:ascii="標楷體" w:eastAsia="標楷體" w:hAnsi="標楷體" w:hint="eastAsia"/>
          <w:color w:val="000000"/>
          <w:sz w:val="28"/>
          <w:szCs w:val="28"/>
        </w:rPr>
        <w:t>（第二次之後申請可免附）。</w:t>
      </w:r>
    </w:p>
    <w:p w:rsidR="00B26F08" w:rsidRPr="001548F2" w:rsidRDefault="00B26F08" w:rsidP="001548F2">
      <w:pPr>
        <w:pStyle w:val="aa"/>
        <w:numPr>
          <w:ilvl w:val="0"/>
          <w:numId w:val="18"/>
        </w:numPr>
        <w:snapToGrid w:val="0"/>
        <w:spacing w:before="60" w:line="240" w:lineRule="atLeast"/>
        <w:ind w:leftChars="0"/>
        <w:jc w:val="both"/>
        <w:rPr>
          <w:rFonts w:ascii="標楷體" w:eastAsia="標楷體" w:hAnsi="標楷體"/>
          <w:color w:val="000000"/>
          <w:sz w:val="28"/>
          <w:szCs w:val="28"/>
        </w:rPr>
      </w:pPr>
      <w:r>
        <w:rPr>
          <w:rFonts w:eastAsia="標楷體" w:hint="eastAsia"/>
          <w:color w:val="000000"/>
          <w:sz w:val="28"/>
          <w:szCs w:val="28"/>
        </w:rPr>
        <w:t>其他</w:t>
      </w:r>
      <w:r w:rsidR="00AD4150">
        <w:rPr>
          <w:rFonts w:eastAsia="標楷體" w:hint="eastAsia"/>
          <w:color w:val="000000"/>
          <w:sz w:val="28"/>
          <w:szCs w:val="28"/>
        </w:rPr>
        <w:t>相關</w:t>
      </w:r>
      <w:r>
        <w:rPr>
          <w:rFonts w:eastAsia="標楷體" w:hint="eastAsia"/>
          <w:color w:val="000000"/>
          <w:sz w:val="28"/>
          <w:szCs w:val="28"/>
        </w:rPr>
        <w:t>文件。</w:t>
      </w:r>
    </w:p>
    <w:p w:rsidR="000C01CD" w:rsidRPr="00C5749E" w:rsidRDefault="00414C0E" w:rsidP="00C5749E">
      <w:pPr>
        <w:pStyle w:val="aa"/>
        <w:snapToGrid w:val="0"/>
        <w:spacing w:before="60" w:line="240" w:lineRule="atLeast"/>
        <w:ind w:leftChars="0" w:left="694" w:hangingChars="248" w:hanging="694"/>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0C01CD" w:rsidRPr="00C5749E">
        <w:rPr>
          <w:rFonts w:ascii="標楷體" w:eastAsia="標楷體" w:hAnsi="標楷體" w:hint="eastAsia"/>
          <w:color w:val="000000"/>
          <w:sz w:val="28"/>
          <w:szCs w:val="28"/>
        </w:rPr>
        <w:t>請</w:t>
      </w:r>
      <w:r>
        <w:rPr>
          <w:rFonts w:ascii="標楷體" w:eastAsia="標楷體" w:hAnsi="標楷體" w:hint="eastAsia"/>
          <w:color w:val="000000"/>
          <w:sz w:val="28"/>
          <w:szCs w:val="28"/>
        </w:rPr>
        <w:t>款程序及</w:t>
      </w:r>
      <w:r w:rsidR="000C01CD" w:rsidRPr="00C5749E">
        <w:rPr>
          <w:rFonts w:ascii="標楷體" w:eastAsia="標楷體" w:hAnsi="標楷體" w:hint="eastAsia"/>
          <w:color w:val="000000"/>
          <w:sz w:val="28"/>
          <w:szCs w:val="28"/>
        </w:rPr>
        <w:t>應備</w:t>
      </w:r>
      <w:r w:rsidR="000C01CD" w:rsidRPr="00C5749E">
        <w:rPr>
          <w:rFonts w:ascii="標楷體" w:eastAsia="標楷體" w:hAnsi="標楷體"/>
          <w:color w:val="000000"/>
          <w:sz w:val="28"/>
          <w:szCs w:val="28"/>
        </w:rPr>
        <w:t>文件</w:t>
      </w:r>
      <w:r w:rsidR="000C01CD" w:rsidRPr="00C5749E">
        <w:rPr>
          <w:rFonts w:ascii="標楷體" w:eastAsia="標楷體" w:hAnsi="標楷體" w:hint="eastAsia"/>
          <w:color w:val="000000"/>
          <w:sz w:val="28"/>
          <w:szCs w:val="28"/>
        </w:rPr>
        <w:t>：</w:t>
      </w:r>
      <w:r w:rsidR="000C01CD" w:rsidRPr="00C5749E">
        <w:rPr>
          <w:rFonts w:ascii="標楷體" w:eastAsia="標楷體" w:hAnsi="標楷體"/>
          <w:color w:val="000000"/>
          <w:sz w:val="28"/>
          <w:szCs w:val="28"/>
        </w:rPr>
        <w:t xml:space="preserve"> </w:t>
      </w:r>
    </w:p>
    <w:p w:rsidR="00A668D8" w:rsidRDefault="00A668D8" w:rsidP="00A668D8">
      <w:pPr>
        <w:snapToGrid w:val="0"/>
        <w:spacing w:before="60" w:line="240" w:lineRule="atLeast"/>
        <w:jc w:val="both"/>
        <w:rPr>
          <w:rFonts w:eastAsia="標楷體"/>
          <w:color w:val="000000"/>
          <w:sz w:val="28"/>
          <w:szCs w:val="28"/>
        </w:rPr>
      </w:pPr>
      <w:r>
        <w:rPr>
          <w:rFonts w:eastAsia="標楷體" w:hint="eastAsia"/>
          <w:color w:val="000000"/>
          <w:sz w:val="28"/>
          <w:szCs w:val="28"/>
        </w:rPr>
        <w:t xml:space="preserve">   1</w:t>
      </w:r>
      <w:r>
        <w:rPr>
          <w:rFonts w:eastAsia="標楷體" w:hint="eastAsia"/>
          <w:color w:val="000000"/>
          <w:sz w:val="28"/>
          <w:szCs w:val="28"/>
        </w:rPr>
        <w:t>、請款程序：</w:t>
      </w:r>
      <w:r w:rsidRPr="00DD17E5">
        <w:rPr>
          <w:rFonts w:eastAsia="標楷體"/>
          <w:color w:val="000000"/>
          <w:sz w:val="28"/>
          <w:szCs w:val="28"/>
        </w:rPr>
        <w:t>申請人</w:t>
      </w:r>
      <w:r w:rsidRPr="00A668D8">
        <w:rPr>
          <w:rFonts w:eastAsia="標楷體" w:hint="eastAsia"/>
          <w:color w:val="000000"/>
          <w:sz w:val="28"/>
          <w:szCs w:val="28"/>
        </w:rPr>
        <w:t>填具請款書並</w:t>
      </w:r>
      <w:r w:rsidRPr="00EE38D5">
        <w:rPr>
          <w:rFonts w:eastAsia="標楷體" w:hint="eastAsia"/>
          <w:color w:val="000000"/>
          <w:sz w:val="28"/>
          <w:szCs w:val="28"/>
        </w:rPr>
        <w:t>檢附下</w:t>
      </w:r>
      <w:r w:rsidR="00AD4150">
        <w:rPr>
          <w:rFonts w:eastAsia="標楷體" w:hint="eastAsia"/>
          <w:color w:val="000000"/>
          <w:sz w:val="28"/>
          <w:szCs w:val="28"/>
        </w:rPr>
        <w:t>列</w:t>
      </w:r>
      <w:r w:rsidRPr="00EE38D5">
        <w:rPr>
          <w:rFonts w:eastAsia="標楷體" w:hint="eastAsia"/>
          <w:color w:val="000000"/>
          <w:sz w:val="28"/>
          <w:szCs w:val="28"/>
        </w:rPr>
        <w:t>文件</w:t>
      </w:r>
      <w:r w:rsidRPr="00C10397">
        <w:rPr>
          <w:rFonts w:eastAsia="標楷體"/>
          <w:color w:val="000000"/>
          <w:sz w:val="28"/>
          <w:szCs w:val="28"/>
        </w:rPr>
        <w:t>向本局辦理請款</w:t>
      </w:r>
      <w:r w:rsidRPr="00DD17E5">
        <w:rPr>
          <w:rFonts w:eastAsia="標楷體" w:hint="eastAsia"/>
          <w:color w:val="000000"/>
          <w:sz w:val="28"/>
          <w:szCs w:val="28"/>
        </w:rPr>
        <w:t>，經審</w:t>
      </w:r>
    </w:p>
    <w:p w:rsidR="00A668D8" w:rsidRDefault="00A668D8" w:rsidP="00A668D8">
      <w:pPr>
        <w:snapToGrid w:val="0"/>
        <w:spacing w:before="60" w:line="240" w:lineRule="atLeast"/>
        <w:jc w:val="both"/>
        <w:rPr>
          <w:rFonts w:eastAsia="標楷體"/>
          <w:color w:val="000000"/>
          <w:sz w:val="28"/>
          <w:szCs w:val="28"/>
        </w:rPr>
      </w:pPr>
      <w:r>
        <w:rPr>
          <w:rFonts w:eastAsia="標楷體" w:hint="eastAsia"/>
          <w:color w:val="000000"/>
          <w:sz w:val="28"/>
          <w:szCs w:val="28"/>
        </w:rPr>
        <w:t xml:space="preserve">      </w:t>
      </w:r>
      <w:r w:rsidRPr="00DD17E5">
        <w:rPr>
          <w:rFonts w:eastAsia="標楷體" w:hint="eastAsia"/>
          <w:color w:val="000000"/>
          <w:sz w:val="28"/>
          <w:szCs w:val="28"/>
        </w:rPr>
        <w:t>核無誤後，由本局核撥補助款項</w:t>
      </w:r>
      <w:r w:rsidRPr="00C10397">
        <w:rPr>
          <w:rFonts w:eastAsia="標楷體" w:hint="eastAsia"/>
          <w:color w:val="000000"/>
          <w:sz w:val="28"/>
          <w:szCs w:val="28"/>
        </w:rPr>
        <w:t>，逾期</w:t>
      </w:r>
      <w:r w:rsidRPr="00C10397">
        <w:rPr>
          <w:rFonts w:ascii="標楷體" w:eastAsia="標楷體" w:hAnsi="標楷體"/>
          <w:color w:val="000000"/>
          <w:sz w:val="28"/>
          <w:szCs w:val="28"/>
        </w:rPr>
        <w:t>視同放棄</w:t>
      </w:r>
      <w:r w:rsidRPr="00C10397">
        <w:rPr>
          <w:rFonts w:ascii="標楷體" w:eastAsia="標楷體" w:hAnsi="標楷體" w:hint="eastAsia"/>
          <w:color w:val="000000"/>
          <w:sz w:val="28"/>
          <w:szCs w:val="28"/>
        </w:rPr>
        <w:t>補助</w:t>
      </w:r>
      <w:r w:rsidRPr="00DD17E5">
        <w:rPr>
          <w:rFonts w:eastAsia="標楷體"/>
          <w:color w:val="000000"/>
          <w:sz w:val="28"/>
          <w:szCs w:val="28"/>
        </w:rPr>
        <w:t>。</w:t>
      </w:r>
    </w:p>
    <w:p w:rsidR="00A668D8" w:rsidRDefault="00A668D8" w:rsidP="00A668D8">
      <w:pPr>
        <w:snapToGrid w:val="0"/>
        <w:spacing w:before="60" w:line="240" w:lineRule="atLeast"/>
        <w:jc w:val="both"/>
        <w:rPr>
          <w:rFonts w:eastAsia="標楷體"/>
          <w:color w:val="000000"/>
          <w:sz w:val="28"/>
          <w:szCs w:val="28"/>
        </w:rPr>
      </w:pPr>
      <w:r>
        <w:rPr>
          <w:rFonts w:eastAsia="標楷體" w:hint="eastAsia"/>
          <w:color w:val="000000"/>
          <w:sz w:val="28"/>
          <w:szCs w:val="28"/>
        </w:rPr>
        <w:t xml:space="preserve">   2</w:t>
      </w:r>
      <w:r>
        <w:rPr>
          <w:rFonts w:eastAsia="標楷體" w:hint="eastAsia"/>
          <w:color w:val="000000"/>
          <w:sz w:val="28"/>
          <w:szCs w:val="28"/>
        </w:rPr>
        <w:t>、</w:t>
      </w:r>
      <w:r w:rsidRPr="00E86CFD">
        <w:rPr>
          <w:rFonts w:eastAsia="標楷體"/>
          <w:color w:val="000000"/>
          <w:sz w:val="28"/>
          <w:szCs w:val="28"/>
        </w:rPr>
        <w:t>應備文件</w:t>
      </w:r>
      <w:r>
        <w:rPr>
          <w:rFonts w:eastAsia="標楷體" w:hint="eastAsia"/>
          <w:color w:val="000000"/>
          <w:sz w:val="28"/>
          <w:szCs w:val="28"/>
        </w:rPr>
        <w:t>：</w:t>
      </w:r>
    </w:p>
    <w:p w:rsidR="00A668D8" w:rsidRDefault="00A668D8" w:rsidP="00A12AAC">
      <w:pPr>
        <w:pStyle w:val="aa"/>
        <w:numPr>
          <w:ilvl w:val="0"/>
          <w:numId w:val="20"/>
        </w:numPr>
        <w:snapToGrid w:val="0"/>
        <w:spacing w:before="60" w:line="240" w:lineRule="atLeast"/>
        <w:ind w:leftChars="0"/>
        <w:jc w:val="both"/>
        <w:rPr>
          <w:rFonts w:eastAsia="標楷體"/>
          <w:color w:val="000000"/>
          <w:sz w:val="28"/>
          <w:szCs w:val="28"/>
        </w:rPr>
      </w:pPr>
      <w:r w:rsidRPr="00A12AAC">
        <w:rPr>
          <w:rFonts w:eastAsia="標楷體" w:hint="eastAsia"/>
          <w:color w:val="000000"/>
          <w:sz w:val="28"/>
          <w:szCs w:val="28"/>
        </w:rPr>
        <w:t>請款書正本。</w:t>
      </w:r>
    </w:p>
    <w:p w:rsidR="00A668D8" w:rsidRDefault="00A668D8" w:rsidP="00A12AAC">
      <w:pPr>
        <w:pStyle w:val="aa"/>
        <w:numPr>
          <w:ilvl w:val="0"/>
          <w:numId w:val="20"/>
        </w:numPr>
        <w:snapToGrid w:val="0"/>
        <w:spacing w:before="60" w:line="240" w:lineRule="atLeast"/>
        <w:ind w:leftChars="0"/>
        <w:jc w:val="both"/>
        <w:rPr>
          <w:rFonts w:eastAsia="標楷體"/>
          <w:color w:val="000000"/>
          <w:sz w:val="28"/>
          <w:szCs w:val="28"/>
        </w:rPr>
      </w:pPr>
      <w:r w:rsidRPr="00A12AAC">
        <w:rPr>
          <w:rFonts w:eastAsia="標楷體" w:hint="eastAsia"/>
          <w:color w:val="000000"/>
          <w:sz w:val="28"/>
          <w:szCs w:val="28"/>
        </w:rPr>
        <w:t>核定公文影本。</w:t>
      </w:r>
    </w:p>
    <w:p w:rsidR="00A12AAC" w:rsidRPr="00A12AAC" w:rsidRDefault="00A12AAC" w:rsidP="00A12AAC">
      <w:pPr>
        <w:pStyle w:val="aa"/>
        <w:numPr>
          <w:ilvl w:val="0"/>
          <w:numId w:val="20"/>
        </w:numPr>
        <w:snapToGrid w:val="0"/>
        <w:spacing w:before="60" w:line="240" w:lineRule="atLeast"/>
        <w:ind w:leftChars="0"/>
        <w:jc w:val="both"/>
        <w:rPr>
          <w:rFonts w:eastAsia="標楷體"/>
          <w:color w:val="000000"/>
          <w:sz w:val="28"/>
          <w:szCs w:val="28"/>
        </w:rPr>
      </w:pPr>
      <w:r>
        <w:rPr>
          <w:rFonts w:eastAsia="標楷體" w:hint="eastAsia"/>
          <w:color w:val="000000"/>
          <w:sz w:val="28"/>
          <w:szCs w:val="28"/>
        </w:rPr>
        <w:t>核定公文日起六個月內</w:t>
      </w:r>
      <w:r w:rsidRPr="00C5749E">
        <w:rPr>
          <w:rFonts w:ascii="標楷體" w:eastAsia="標楷體" w:hAnsi="標楷體" w:hint="eastAsia"/>
          <w:color w:val="000000"/>
          <w:sz w:val="28"/>
          <w:szCs w:val="28"/>
        </w:rPr>
        <w:t>購置耗材之</w:t>
      </w:r>
      <w:r w:rsidRPr="00C5749E">
        <w:rPr>
          <w:rFonts w:ascii="標楷體" w:eastAsia="標楷體" w:hAnsi="標楷體"/>
          <w:color w:val="000000"/>
          <w:sz w:val="28"/>
          <w:szCs w:val="28"/>
        </w:rPr>
        <w:t>發票</w:t>
      </w:r>
      <w:r w:rsidRPr="00C5749E">
        <w:rPr>
          <w:rFonts w:ascii="標楷體" w:eastAsia="標楷體" w:hAnsi="標楷體" w:hint="eastAsia"/>
          <w:color w:val="000000"/>
          <w:sz w:val="28"/>
          <w:szCs w:val="28"/>
        </w:rPr>
        <w:t>或</w:t>
      </w:r>
      <w:r>
        <w:rPr>
          <w:rFonts w:ascii="標楷體" w:eastAsia="標楷體" w:hAnsi="標楷體" w:hint="eastAsia"/>
          <w:color w:val="000000"/>
          <w:sz w:val="28"/>
          <w:szCs w:val="28"/>
        </w:rPr>
        <w:t>收</w:t>
      </w:r>
      <w:r w:rsidRPr="00C5749E">
        <w:rPr>
          <w:rFonts w:ascii="標楷體" w:eastAsia="標楷體" w:hAnsi="標楷體"/>
          <w:color w:val="000000"/>
          <w:sz w:val="28"/>
          <w:szCs w:val="28"/>
        </w:rPr>
        <w:t>據</w:t>
      </w:r>
      <w:r>
        <w:rPr>
          <w:rFonts w:ascii="標楷體" w:eastAsia="標楷體" w:hAnsi="標楷體" w:hint="eastAsia"/>
          <w:color w:val="000000"/>
          <w:sz w:val="28"/>
          <w:szCs w:val="28"/>
        </w:rPr>
        <w:t>正本。</w:t>
      </w:r>
    </w:p>
    <w:p w:rsidR="00A12AAC" w:rsidRDefault="00AD6B89" w:rsidP="00A12AAC">
      <w:pPr>
        <w:pStyle w:val="aa"/>
        <w:numPr>
          <w:ilvl w:val="0"/>
          <w:numId w:val="20"/>
        </w:numPr>
        <w:snapToGrid w:val="0"/>
        <w:spacing w:before="60" w:line="240" w:lineRule="atLeast"/>
        <w:ind w:leftChars="0"/>
        <w:jc w:val="both"/>
        <w:rPr>
          <w:rFonts w:eastAsia="標楷體"/>
          <w:color w:val="000000"/>
          <w:sz w:val="28"/>
          <w:szCs w:val="28"/>
        </w:rPr>
      </w:pPr>
      <w:r>
        <w:rPr>
          <w:rFonts w:eastAsia="標楷體" w:hint="eastAsia"/>
          <w:color w:val="000000"/>
          <w:sz w:val="28"/>
          <w:szCs w:val="28"/>
        </w:rPr>
        <w:t>領據</w:t>
      </w:r>
      <w:r w:rsidR="00765FD6">
        <w:rPr>
          <w:rFonts w:eastAsia="標楷體" w:hint="eastAsia"/>
          <w:color w:val="000000"/>
          <w:sz w:val="28"/>
          <w:szCs w:val="28"/>
        </w:rPr>
        <w:t>正本</w:t>
      </w:r>
      <w:r>
        <w:rPr>
          <w:rFonts w:eastAsia="標楷體" w:hint="eastAsia"/>
          <w:color w:val="000000"/>
          <w:sz w:val="28"/>
          <w:szCs w:val="28"/>
        </w:rPr>
        <w:t>。</w:t>
      </w:r>
    </w:p>
    <w:p w:rsidR="00AD6B89" w:rsidRPr="00AD6B89" w:rsidRDefault="00AD6B89" w:rsidP="00A12AAC">
      <w:pPr>
        <w:pStyle w:val="aa"/>
        <w:numPr>
          <w:ilvl w:val="0"/>
          <w:numId w:val="20"/>
        </w:numPr>
        <w:snapToGrid w:val="0"/>
        <w:spacing w:before="60" w:line="240" w:lineRule="atLeast"/>
        <w:ind w:leftChars="0"/>
        <w:jc w:val="both"/>
        <w:rPr>
          <w:rFonts w:eastAsia="標楷體"/>
          <w:color w:val="000000"/>
          <w:sz w:val="28"/>
          <w:szCs w:val="28"/>
        </w:rPr>
      </w:pPr>
      <w:r w:rsidRPr="00C5749E">
        <w:rPr>
          <w:rFonts w:ascii="標楷體" w:eastAsia="標楷體" w:hAnsi="標楷體" w:hint="eastAsia"/>
          <w:color w:val="000000"/>
          <w:sz w:val="28"/>
          <w:szCs w:val="28"/>
        </w:rPr>
        <w:t>申請人之</w:t>
      </w:r>
      <w:r w:rsidRPr="00C5749E">
        <w:rPr>
          <w:rFonts w:ascii="標楷體" w:eastAsia="標楷體" w:hAnsi="標楷體"/>
          <w:color w:val="000000"/>
          <w:sz w:val="28"/>
          <w:szCs w:val="28"/>
        </w:rPr>
        <w:t>郵局或台北富邦</w:t>
      </w:r>
      <w:r w:rsidRPr="00C5749E">
        <w:rPr>
          <w:rFonts w:ascii="標楷體" w:eastAsia="標楷體" w:hAnsi="標楷體" w:hint="eastAsia"/>
          <w:color w:val="000000"/>
          <w:sz w:val="28"/>
          <w:szCs w:val="28"/>
        </w:rPr>
        <w:t>銀行</w:t>
      </w:r>
      <w:r w:rsidRPr="00C5749E">
        <w:rPr>
          <w:rFonts w:ascii="標楷體" w:eastAsia="標楷體" w:hAnsi="標楷體"/>
          <w:color w:val="000000"/>
          <w:sz w:val="28"/>
          <w:szCs w:val="28"/>
        </w:rPr>
        <w:t>存摺影本</w:t>
      </w:r>
      <w:r w:rsidRPr="00C5749E">
        <w:rPr>
          <w:rFonts w:ascii="標楷體" w:eastAsia="標楷體" w:hAnsi="標楷體" w:hint="eastAsia"/>
          <w:color w:val="000000"/>
          <w:sz w:val="28"/>
          <w:szCs w:val="28"/>
        </w:rPr>
        <w:t>。</w:t>
      </w:r>
    </w:p>
    <w:p w:rsidR="00AD6B89" w:rsidRPr="00AD6B89" w:rsidRDefault="00AD6B89" w:rsidP="00AD6B89">
      <w:pPr>
        <w:pStyle w:val="aa"/>
        <w:numPr>
          <w:ilvl w:val="0"/>
          <w:numId w:val="20"/>
        </w:numPr>
        <w:snapToGrid w:val="0"/>
        <w:spacing w:before="60" w:line="240" w:lineRule="atLeast"/>
        <w:ind w:leftChars="0"/>
        <w:jc w:val="both"/>
        <w:rPr>
          <w:rFonts w:ascii="標楷體" w:eastAsia="標楷體" w:hAnsi="標楷體"/>
          <w:color w:val="000000"/>
          <w:sz w:val="28"/>
          <w:szCs w:val="28"/>
        </w:rPr>
      </w:pPr>
      <w:r w:rsidRPr="00925011">
        <w:rPr>
          <w:rFonts w:ascii="標楷體" w:eastAsia="標楷體" w:hAnsi="標楷體"/>
          <w:color w:val="000000"/>
          <w:sz w:val="28"/>
          <w:szCs w:val="28"/>
        </w:rPr>
        <w:t>購置耗材之保固書影本</w:t>
      </w:r>
      <w:proofErr w:type="gramStart"/>
      <w:r w:rsidRPr="00925011">
        <w:rPr>
          <w:rFonts w:ascii="標楷體" w:eastAsia="標楷體" w:hAnsi="標楷體" w:hint="eastAsia"/>
          <w:color w:val="000000"/>
          <w:sz w:val="28"/>
          <w:szCs w:val="28"/>
        </w:rPr>
        <w:t>（</w:t>
      </w:r>
      <w:proofErr w:type="gramEnd"/>
      <w:r w:rsidRPr="00925011">
        <w:rPr>
          <w:rFonts w:ascii="標楷體" w:eastAsia="標楷體" w:hAnsi="標楷體"/>
          <w:color w:val="000000"/>
          <w:kern w:val="0"/>
          <w:sz w:val="28"/>
          <w:szCs w:val="28"/>
        </w:rPr>
        <w:t>保固書應載明產品規格、型號、序號、保固年限及</w:t>
      </w:r>
      <w:proofErr w:type="gramStart"/>
      <w:r w:rsidRPr="00925011">
        <w:rPr>
          <w:rFonts w:ascii="標楷體" w:eastAsia="標楷體" w:hAnsi="標楷體"/>
          <w:color w:val="000000"/>
          <w:kern w:val="0"/>
          <w:sz w:val="28"/>
          <w:szCs w:val="28"/>
        </w:rPr>
        <w:t>起迄</w:t>
      </w:r>
      <w:proofErr w:type="gramEnd"/>
      <w:r w:rsidRPr="00925011">
        <w:rPr>
          <w:rFonts w:ascii="標楷體" w:eastAsia="標楷體" w:hAnsi="標楷體"/>
          <w:color w:val="000000"/>
          <w:kern w:val="0"/>
          <w:sz w:val="28"/>
          <w:szCs w:val="28"/>
        </w:rPr>
        <w:t>日期</w:t>
      </w:r>
      <w:proofErr w:type="gramStart"/>
      <w:r w:rsidRPr="00925011">
        <w:rPr>
          <w:rFonts w:ascii="標楷體" w:eastAsia="標楷體" w:hAnsi="標楷體"/>
          <w:color w:val="000000"/>
          <w:kern w:val="0"/>
          <w:sz w:val="28"/>
          <w:szCs w:val="28"/>
        </w:rPr>
        <w:t>（</w:t>
      </w:r>
      <w:proofErr w:type="gramEnd"/>
      <w:r w:rsidRPr="00925011">
        <w:rPr>
          <w:rFonts w:ascii="標楷體" w:eastAsia="標楷體" w:hAnsi="標楷體"/>
          <w:color w:val="000000"/>
          <w:kern w:val="0"/>
          <w:sz w:val="28"/>
          <w:szCs w:val="28"/>
        </w:rPr>
        <w:t>含年、月、日</w:t>
      </w:r>
      <w:proofErr w:type="gramStart"/>
      <w:r w:rsidRPr="00925011">
        <w:rPr>
          <w:rFonts w:ascii="標楷體" w:eastAsia="標楷體" w:hAnsi="標楷體"/>
          <w:color w:val="000000"/>
          <w:kern w:val="0"/>
          <w:sz w:val="28"/>
          <w:szCs w:val="28"/>
        </w:rPr>
        <w:t>）</w:t>
      </w:r>
      <w:proofErr w:type="gramEnd"/>
      <w:r w:rsidRPr="00925011">
        <w:rPr>
          <w:rFonts w:ascii="標楷體" w:eastAsia="標楷體" w:hAnsi="標楷體"/>
          <w:color w:val="000000"/>
          <w:kern w:val="0"/>
          <w:sz w:val="28"/>
          <w:szCs w:val="28"/>
        </w:rPr>
        <w:t>、輔具供應商行號名稱及統一編號及負責人姓名、服務電話，並應標示經中央主管機關醫療器材查驗合格之登記字號及其他必要資訊</w:t>
      </w:r>
      <w:proofErr w:type="gramStart"/>
      <w:r w:rsidRPr="00925011">
        <w:rPr>
          <w:rFonts w:ascii="標楷體" w:eastAsia="標楷體" w:hAnsi="標楷體" w:hint="eastAsia"/>
          <w:color w:val="000000"/>
          <w:kern w:val="0"/>
          <w:sz w:val="28"/>
          <w:szCs w:val="28"/>
        </w:rPr>
        <w:t>）</w:t>
      </w:r>
      <w:proofErr w:type="gramEnd"/>
      <w:r w:rsidRPr="00925011">
        <w:rPr>
          <w:rFonts w:ascii="標楷體" w:eastAsia="標楷體" w:hAnsi="標楷體"/>
          <w:color w:val="000000"/>
          <w:sz w:val="28"/>
          <w:szCs w:val="28"/>
        </w:rPr>
        <w:t>。</w:t>
      </w:r>
    </w:p>
    <w:p w:rsidR="0066480D" w:rsidRPr="00394B38" w:rsidRDefault="00394B38" w:rsidP="008D2C27">
      <w:pPr>
        <w:pStyle w:val="aa"/>
        <w:numPr>
          <w:ilvl w:val="0"/>
          <w:numId w:val="1"/>
        </w:numPr>
        <w:snapToGrid w:val="0"/>
        <w:spacing w:before="60" w:line="460" w:lineRule="exact"/>
        <w:ind w:leftChars="0" w:left="567" w:hanging="567"/>
        <w:jc w:val="both"/>
        <w:rPr>
          <w:rFonts w:eastAsia="標楷體"/>
          <w:color w:val="000000"/>
          <w:sz w:val="28"/>
          <w:szCs w:val="28"/>
        </w:rPr>
      </w:pPr>
      <w:r>
        <w:rPr>
          <w:rFonts w:eastAsia="標楷體" w:hint="eastAsia"/>
          <w:sz w:val="28"/>
        </w:rPr>
        <w:t>本</w:t>
      </w:r>
      <w:r w:rsidRPr="00EE5268">
        <w:rPr>
          <w:rFonts w:eastAsia="標楷體"/>
          <w:sz w:val="28"/>
        </w:rPr>
        <w:t>局得隨時抽查補助對象</w:t>
      </w:r>
      <w:r>
        <w:rPr>
          <w:rFonts w:eastAsia="標楷體" w:hint="eastAsia"/>
          <w:sz w:val="28"/>
        </w:rPr>
        <w:t>輔具購置及使用</w:t>
      </w:r>
      <w:r w:rsidRPr="00EE5268">
        <w:rPr>
          <w:rFonts w:eastAsia="標楷體"/>
          <w:sz w:val="28"/>
        </w:rPr>
        <w:t>之情形，申請人應本誠信原則對所提出支出憑證之支付事實及真實性負責，以詐欺或其他不正當方法領取本補助或以虛偽之證明及資料申請本補助者，</w:t>
      </w:r>
      <w:r>
        <w:rPr>
          <w:rFonts w:eastAsia="標楷體" w:hint="eastAsia"/>
          <w:sz w:val="28"/>
        </w:rPr>
        <w:t>本局</w:t>
      </w:r>
      <w:r w:rsidRPr="00EE5268">
        <w:rPr>
          <w:rFonts w:eastAsia="標楷體"/>
          <w:sz w:val="28"/>
        </w:rPr>
        <w:t>不予補助</w:t>
      </w:r>
      <w:r>
        <w:rPr>
          <w:rFonts w:eastAsia="標楷體" w:hint="eastAsia"/>
          <w:sz w:val="28"/>
        </w:rPr>
        <w:t>或對已撥付款項進行</w:t>
      </w:r>
      <w:r w:rsidRPr="00EE5268">
        <w:rPr>
          <w:rFonts w:eastAsia="標楷體"/>
          <w:sz w:val="28"/>
        </w:rPr>
        <w:t>追繳，並得對申請人停止補助</w:t>
      </w:r>
      <w:proofErr w:type="gramStart"/>
      <w:r w:rsidRPr="00EE5268">
        <w:rPr>
          <w:rFonts w:eastAsia="標楷體"/>
          <w:sz w:val="28"/>
        </w:rPr>
        <w:t>一</w:t>
      </w:r>
      <w:proofErr w:type="gramEnd"/>
      <w:r>
        <w:rPr>
          <w:rFonts w:eastAsia="標楷體" w:hint="eastAsia"/>
          <w:sz w:val="28"/>
        </w:rPr>
        <w:t>至三年</w:t>
      </w:r>
      <w:r w:rsidRPr="00EE5268">
        <w:rPr>
          <w:rFonts w:eastAsia="標楷體"/>
          <w:sz w:val="28"/>
        </w:rPr>
        <w:t>；涉及刑責者，移送司法機關辦理。</w:t>
      </w:r>
    </w:p>
    <w:p w:rsidR="00394B38" w:rsidRPr="00244153" w:rsidRDefault="00394B38" w:rsidP="008D2C27">
      <w:pPr>
        <w:pStyle w:val="aa"/>
        <w:numPr>
          <w:ilvl w:val="0"/>
          <w:numId w:val="1"/>
        </w:numPr>
        <w:snapToGrid w:val="0"/>
        <w:spacing w:before="60" w:line="460" w:lineRule="exact"/>
        <w:ind w:leftChars="0" w:left="567" w:hanging="567"/>
        <w:jc w:val="both"/>
        <w:rPr>
          <w:rFonts w:eastAsia="標楷體"/>
          <w:color w:val="000000"/>
          <w:sz w:val="28"/>
          <w:szCs w:val="28"/>
        </w:rPr>
      </w:pPr>
      <w:r>
        <w:rPr>
          <w:rFonts w:eastAsia="標楷體" w:hint="eastAsia"/>
          <w:sz w:val="28"/>
        </w:rPr>
        <w:t>同</w:t>
      </w:r>
      <w:r w:rsidRPr="008B799F">
        <w:rPr>
          <w:rFonts w:eastAsia="標楷體"/>
          <w:sz w:val="28"/>
        </w:rPr>
        <w:t>一案件向二個以上機關提出申請補助，應列明全部經費內容，及向各機關申請補助之項目及金額。如有隱匿不</w:t>
      </w:r>
      <w:proofErr w:type="gramStart"/>
      <w:r w:rsidRPr="008B799F">
        <w:rPr>
          <w:rFonts w:eastAsia="標楷體"/>
          <w:sz w:val="28"/>
        </w:rPr>
        <w:t>實或造假</w:t>
      </w:r>
      <w:proofErr w:type="gramEnd"/>
      <w:r w:rsidRPr="008B799F">
        <w:rPr>
          <w:rFonts w:eastAsia="標楷體"/>
          <w:sz w:val="28"/>
        </w:rPr>
        <w:t>情事，應撤銷該補助案件，並收回已撥付款項。</w:t>
      </w:r>
    </w:p>
    <w:p w:rsidR="00394B38" w:rsidRPr="00244153" w:rsidRDefault="00394B38" w:rsidP="00244153">
      <w:pPr>
        <w:pStyle w:val="aa"/>
        <w:numPr>
          <w:ilvl w:val="0"/>
          <w:numId w:val="1"/>
        </w:numPr>
        <w:snapToGrid w:val="0"/>
        <w:spacing w:before="60" w:line="460" w:lineRule="exact"/>
        <w:ind w:leftChars="0" w:left="567" w:hanging="567"/>
        <w:jc w:val="both"/>
        <w:rPr>
          <w:rFonts w:eastAsia="標楷體"/>
          <w:color w:val="000000"/>
          <w:sz w:val="28"/>
          <w:szCs w:val="28"/>
        </w:rPr>
      </w:pPr>
      <w:r w:rsidRPr="00244153">
        <w:rPr>
          <w:rFonts w:eastAsia="標楷體"/>
          <w:sz w:val="28"/>
        </w:rPr>
        <w:t>經費來源：本</w:t>
      </w:r>
      <w:r w:rsidRPr="00244153">
        <w:rPr>
          <w:rFonts w:eastAsia="標楷體" w:hint="eastAsia"/>
          <w:sz w:val="28"/>
        </w:rPr>
        <w:t>計畫</w:t>
      </w:r>
      <w:r w:rsidRPr="00244153">
        <w:rPr>
          <w:rFonts w:eastAsia="標楷體"/>
          <w:sz w:val="28"/>
        </w:rPr>
        <w:t>所需經費由</w:t>
      </w:r>
      <w:r w:rsidRPr="00244153">
        <w:rPr>
          <w:rFonts w:eastAsia="標楷體" w:hint="eastAsia"/>
          <w:sz w:val="28"/>
        </w:rPr>
        <w:t>本</w:t>
      </w:r>
      <w:r w:rsidRPr="00244153">
        <w:rPr>
          <w:rFonts w:eastAsia="標楷體"/>
          <w:sz w:val="28"/>
        </w:rPr>
        <w:t>局編列預算支應。</w:t>
      </w:r>
      <w:r w:rsidR="008415E0" w:rsidRPr="00244153">
        <w:rPr>
          <w:rFonts w:eastAsia="標楷體" w:hint="eastAsia"/>
          <w:sz w:val="28"/>
        </w:rPr>
        <w:t>補助額度或預算經費用罄</w:t>
      </w:r>
      <w:r w:rsidR="003022C6">
        <w:rPr>
          <w:rFonts w:eastAsia="標楷體" w:hint="eastAsia"/>
          <w:sz w:val="28"/>
        </w:rPr>
        <w:t>，</w:t>
      </w:r>
      <w:r w:rsidR="003022C6">
        <w:rPr>
          <w:rFonts w:eastAsia="標楷體" w:hint="eastAsia"/>
          <w:sz w:val="28"/>
        </w:rPr>
        <w:lastRenderedPageBreak/>
        <w:t>經</w:t>
      </w:r>
      <w:r w:rsidR="00A45781">
        <w:rPr>
          <w:rFonts w:eastAsia="標楷體" w:hint="eastAsia"/>
          <w:sz w:val="28"/>
        </w:rPr>
        <w:t>本局公告後</w:t>
      </w:r>
      <w:r w:rsidR="008415E0" w:rsidRPr="00244153">
        <w:rPr>
          <w:rFonts w:eastAsia="標楷體" w:hint="eastAsia"/>
          <w:sz w:val="28"/>
        </w:rPr>
        <w:t>不再受理申請。</w:t>
      </w:r>
    </w:p>
    <w:p w:rsidR="00394B38" w:rsidRDefault="00394B38" w:rsidP="008D2C27">
      <w:pPr>
        <w:pStyle w:val="aa"/>
        <w:numPr>
          <w:ilvl w:val="0"/>
          <w:numId w:val="1"/>
        </w:numPr>
        <w:snapToGrid w:val="0"/>
        <w:spacing w:before="60" w:line="460" w:lineRule="exact"/>
        <w:ind w:leftChars="0" w:left="567" w:hanging="567"/>
        <w:jc w:val="both"/>
        <w:rPr>
          <w:rFonts w:eastAsia="標楷體"/>
          <w:color w:val="000000"/>
          <w:sz w:val="28"/>
          <w:szCs w:val="28"/>
        </w:rPr>
      </w:pPr>
      <w:r w:rsidRPr="002A2D17">
        <w:rPr>
          <w:rFonts w:eastAsia="標楷體"/>
          <w:sz w:val="28"/>
          <w:szCs w:val="28"/>
        </w:rPr>
        <w:t>本計畫</w:t>
      </w:r>
      <w:proofErr w:type="gramStart"/>
      <w:r w:rsidRPr="002A2D17">
        <w:rPr>
          <w:rFonts w:eastAsia="標楷體" w:hint="eastAsia"/>
          <w:sz w:val="28"/>
          <w:szCs w:val="28"/>
        </w:rPr>
        <w:t>所需書表</w:t>
      </w:r>
      <w:proofErr w:type="gramEnd"/>
      <w:r w:rsidRPr="002A2D17">
        <w:rPr>
          <w:rFonts w:eastAsia="標楷體" w:hint="eastAsia"/>
          <w:sz w:val="28"/>
          <w:szCs w:val="28"/>
        </w:rPr>
        <w:t>格式，由本局定之</w:t>
      </w:r>
      <w:r>
        <w:rPr>
          <w:rFonts w:eastAsia="標楷體" w:hint="eastAsia"/>
          <w:sz w:val="28"/>
          <w:szCs w:val="28"/>
        </w:rPr>
        <w:t>。</w:t>
      </w:r>
    </w:p>
    <w:p w:rsidR="00AD6B89" w:rsidRPr="00C10397" w:rsidRDefault="00394B38" w:rsidP="008D2C27">
      <w:pPr>
        <w:pStyle w:val="aa"/>
        <w:numPr>
          <w:ilvl w:val="0"/>
          <w:numId w:val="1"/>
        </w:numPr>
        <w:snapToGrid w:val="0"/>
        <w:spacing w:before="60" w:line="460" w:lineRule="exact"/>
        <w:ind w:leftChars="0" w:left="567" w:hanging="567"/>
        <w:jc w:val="both"/>
        <w:rPr>
          <w:rFonts w:eastAsia="標楷體"/>
          <w:color w:val="000000"/>
          <w:sz w:val="28"/>
          <w:szCs w:val="28"/>
        </w:rPr>
      </w:pPr>
      <w:r w:rsidRPr="00E63AA1">
        <w:rPr>
          <w:rFonts w:eastAsia="標楷體" w:hint="eastAsia"/>
          <w:sz w:val="28"/>
          <w:szCs w:val="28"/>
        </w:rPr>
        <w:t>本計畫</w:t>
      </w:r>
      <w:r w:rsidRPr="002A2D17">
        <w:rPr>
          <w:rFonts w:eastAsia="標楷體" w:hint="eastAsia"/>
          <w:sz w:val="28"/>
          <w:szCs w:val="28"/>
        </w:rPr>
        <w:t>未盡事宜</w:t>
      </w:r>
      <w:r>
        <w:rPr>
          <w:rFonts w:eastAsia="標楷體" w:hint="eastAsia"/>
          <w:sz w:val="28"/>
          <w:szCs w:val="28"/>
        </w:rPr>
        <w:t>，</w:t>
      </w:r>
      <w:r w:rsidRPr="002A2D17">
        <w:rPr>
          <w:rFonts w:eastAsia="標楷體" w:hint="eastAsia"/>
          <w:sz w:val="28"/>
          <w:szCs w:val="28"/>
        </w:rPr>
        <w:t>依</w:t>
      </w:r>
      <w:r w:rsidRPr="002A2D17">
        <w:rPr>
          <w:rFonts w:ascii="標楷體" w:eastAsia="標楷體" w:hAnsi="標楷體" w:hint="eastAsia"/>
          <w:sz w:val="28"/>
          <w:szCs w:val="28"/>
        </w:rPr>
        <w:t>身心障礙者輔具費用補助辦法</w:t>
      </w:r>
      <w:r>
        <w:rPr>
          <w:rFonts w:ascii="標楷體" w:eastAsia="標楷體" w:hAnsi="標楷體" w:hint="eastAsia"/>
          <w:sz w:val="28"/>
          <w:szCs w:val="28"/>
        </w:rPr>
        <w:t>及</w:t>
      </w:r>
      <w:r w:rsidRPr="002A2D17">
        <w:rPr>
          <w:rFonts w:eastAsia="標楷體" w:hint="eastAsia"/>
          <w:sz w:val="28"/>
          <w:szCs w:val="28"/>
        </w:rPr>
        <w:t>中央主管機關頒</w:t>
      </w:r>
      <w:r>
        <w:rPr>
          <w:rFonts w:eastAsia="標楷體" w:hint="eastAsia"/>
          <w:sz w:val="28"/>
          <w:szCs w:val="28"/>
        </w:rPr>
        <w:t>訂</w:t>
      </w:r>
      <w:r w:rsidRPr="002A2D17">
        <w:rPr>
          <w:rFonts w:ascii="標楷體" w:eastAsia="標楷體" w:hAnsi="標楷體" w:hint="eastAsia"/>
          <w:sz w:val="28"/>
          <w:szCs w:val="28"/>
        </w:rPr>
        <w:t>身心障礙者輔具費用補助基準表</w:t>
      </w:r>
      <w:r>
        <w:rPr>
          <w:rFonts w:ascii="標楷體" w:eastAsia="標楷體" w:hAnsi="標楷體" w:hint="eastAsia"/>
          <w:sz w:val="28"/>
          <w:szCs w:val="28"/>
        </w:rPr>
        <w:t>之規定</w:t>
      </w:r>
      <w:r w:rsidRPr="002A2D17">
        <w:rPr>
          <w:rFonts w:ascii="標楷體" w:eastAsia="標楷體" w:hAnsi="標楷體" w:hint="eastAsia"/>
          <w:sz w:val="28"/>
          <w:szCs w:val="28"/>
        </w:rPr>
        <w:t>辦理。</w:t>
      </w:r>
    </w:p>
    <w:sectPr w:rsidR="00AD6B89" w:rsidRPr="00C10397" w:rsidSect="0038560E">
      <w:footerReference w:type="even" r:id="rId9"/>
      <w:footerReference w:type="default" r:id="rId10"/>
      <w:pgSz w:w="11906" w:h="16838" w:code="9"/>
      <w:pgMar w:top="1134" w:right="1077" w:bottom="1134" w:left="107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57B" w:rsidRDefault="0073757B">
      <w:r>
        <w:separator/>
      </w:r>
    </w:p>
  </w:endnote>
  <w:endnote w:type="continuationSeparator" w:id="0">
    <w:p w:rsidR="0073757B" w:rsidRDefault="0073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29" w:rsidRDefault="009F7829" w:rsidP="00307D4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F7829" w:rsidRDefault="009F7829" w:rsidP="00B27B7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29" w:rsidRPr="004766FA" w:rsidRDefault="004766FA" w:rsidP="004766FA">
    <w:pPr>
      <w:pStyle w:val="a6"/>
      <w:jc w:val="center"/>
      <w:rPr>
        <w:rFonts w:eastAsia="標楷體"/>
        <w:sz w:val="16"/>
        <w:szCs w:val="16"/>
      </w:rPr>
    </w:pPr>
    <w:r w:rsidRPr="00A21824">
      <w:rPr>
        <w:rFonts w:eastAsia="標楷體"/>
        <w:kern w:val="0"/>
        <w:sz w:val="16"/>
        <w:szCs w:val="16"/>
      </w:rPr>
      <w:t>第</w:t>
    </w:r>
    <w:r w:rsidRPr="00A21824">
      <w:rPr>
        <w:rFonts w:eastAsia="標楷體"/>
        <w:kern w:val="0"/>
        <w:sz w:val="16"/>
        <w:szCs w:val="16"/>
      </w:rPr>
      <w:t xml:space="preserve"> </w:t>
    </w:r>
    <w:r w:rsidRPr="00A21824">
      <w:rPr>
        <w:rFonts w:eastAsia="標楷體"/>
        <w:kern w:val="0"/>
        <w:sz w:val="16"/>
        <w:szCs w:val="16"/>
      </w:rPr>
      <w:fldChar w:fldCharType="begin"/>
    </w:r>
    <w:r w:rsidRPr="00A21824">
      <w:rPr>
        <w:rFonts w:eastAsia="標楷體"/>
        <w:kern w:val="0"/>
        <w:sz w:val="16"/>
        <w:szCs w:val="16"/>
      </w:rPr>
      <w:instrText xml:space="preserve"> PAGE </w:instrText>
    </w:r>
    <w:r w:rsidRPr="00A21824">
      <w:rPr>
        <w:rFonts w:eastAsia="標楷體"/>
        <w:kern w:val="0"/>
        <w:sz w:val="16"/>
        <w:szCs w:val="16"/>
      </w:rPr>
      <w:fldChar w:fldCharType="separate"/>
    </w:r>
    <w:r w:rsidR="008A6479">
      <w:rPr>
        <w:rFonts w:eastAsia="標楷體"/>
        <w:noProof/>
        <w:kern w:val="0"/>
        <w:sz w:val="16"/>
        <w:szCs w:val="16"/>
      </w:rPr>
      <w:t>1</w:t>
    </w:r>
    <w:r w:rsidRPr="00A21824">
      <w:rPr>
        <w:rFonts w:eastAsia="標楷體"/>
        <w:kern w:val="0"/>
        <w:sz w:val="16"/>
        <w:szCs w:val="16"/>
      </w:rPr>
      <w:fldChar w:fldCharType="end"/>
    </w:r>
    <w:r w:rsidRPr="00A21824">
      <w:rPr>
        <w:rFonts w:eastAsia="標楷體"/>
        <w:kern w:val="0"/>
        <w:sz w:val="16"/>
        <w:szCs w:val="16"/>
      </w:rPr>
      <w:t xml:space="preserve"> </w:t>
    </w:r>
    <w:r w:rsidRPr="00A21824">
      <w:rPr>
        <w:rFonts w:eastAsia="標楷體"/>
        <w:kern w:val="0"/>
        <w:sz w:val="16"/>
        <w:szCs w:val="16"/>
      </w:rPr>
      <w:t>頁，共</w:t>
    </w:r>
    <w:r w:rsidRPr="00A21824">
      <w:rPr>
        <w:rFonts w:eastAsia="標楷體"/>
        <w:kern w:val="0"/>
        <w:sz w:val="16"/>
        <w:szCs w:val="16"/>
      </w:rPr>
      <w:t xml:space="preserve"> </w:t>
    </w:r>
    <w:r w:rsidRPr="00A21824">
      <w:rPr>
        <w:rFonts w:eastAsia="標楷體"/>
        <w:kern w:val="0"/>
        <w:sz w:val="16"/>
        <w:szCs w:val="16"/>
      </w:rPr>
      <w:fldChar w:fldCharType="begin"/>
    </w:r>
    <w:r w:rsidRPr="00A21824">
      <w:rPr>
        <w:rFonts w:eastAsia="標楷體"/>
        <w:kern w:val="0"/>
        <w:sz w:val="16"/>
        <w:szCs w:val="16"/>
      </w:rPr>
      <w:instrText xml:space="preserve"> NUMPAGES </w:instrText>
    </w:r>
    <w:r w:rsidRPr="00A21824">
      <w:rPr>
        <w:rFonts w:eastAsia="標楷體"/>
        <w:kern w:val="0"/>
        <w:sz w:val="16"/>
        <w:szCs w:val="16"/>
      </w:rPr>
      <w:fldChar w:fldCharType="separate"/>
    </w:r>
    <w:r w:rsidR="008A6479">
      <w:rPr>
        <w:rFonts w:eastAsia="標楷體"/>
        <w:noProof/>
        <w:kern w:val="0"/>
        <w:sz w:val="16"/>
        <w:szCs w:val="16"/>
      </w:rPr>
      <w:t>4</w:t>
    </w:r>
    <w:r w:rsidRPr="00A21824">
      <w:rPr>
        <w:rFonts w:eastAsia="標楷體"/>
        <w:kern w:val="0"/>
        <w:sz w:val="16"/>
        <w:szCs w:val="16"/>
      </w:rPr>
      <w:fldChar w:fldCharType="end"/>
    </w:r>
    <w:r w:rsidRPr="00A21824">
      <w:rPr>
        <w:rFonts w:eastAsia="標楷體"/>
        <w:kern w:val="0"/>
        <w:sz w:val="16"/>
        <w:szCs w:val="16"/>
      </w:rPr>
      <w:t xml:space="preserve"> </w:t>
    </w:r>
    <w:r w:rsidRPr="00A21824">
      <w:rPr>
        <w:rFonts w:eastAsia="標楷體"/>
        <w:kern w:val="0"/>
        <w:sz w:val="16"/>
        <w:szCs w:val="16"/>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57B" w:rsidRDefault="0073757B">
      <w:r>
        <w:separator/>
      </w:r>
    </w:p>
  </w:footnote>
  <w:footnote w:type="continuationSeparator" w:id="0">
    <w:p w:rsidR="0073757B" w:rsidRDefault="00737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5D4"/>
    <w:multiLevelType w:val="hybridMultilevel"/>
    <w:tmpl w:val="722EC462"/>
    <w:lvl w:ilvl="0" w:tplc="75D006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497EF3"/>
    <w:multiLevelType w:val="hybridMultilevel"/>
    <w:tmpl w:val="EAEE2DEA"/>
    <w:lvl w:ilvl="0" w:tplc="75D00616">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nsid w:val="0BB53E71"/>
    <w:multiLevelType w:val="hybridMultilevel"/>
    <w:tmpl w:val="91063942"/>
    <w:lvl w:ilvl="0" w:tplc="75D00616">
      <w:start w:val="1"/>
      <w:numFmt w:val="decimal"/>
      <w:lvlText w:val="%1、"/>
      <w:lvlJc w:val="left"/>
      <w:pPr>
        <w:ind w:left="960" w:hanging="480"/>
      </w:pPr>
      <w:rPr>
        <w:rFonts w:hint="eastAsia"/>
      </w:rPr>
    </w:lvl>
    <w:lvl w:ilvl="1" w:tplc="C72A44C4">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CEE7E16"/>
    <w:multiLevelType w:val="hybridMultilevel"/>
    <w:tmpl w:val="42B0A786"/>
    <w:lvl w:ilvl="0" w:tplc="75D006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CE9142A"/>
    <w:multiLevelType w:val="hybridMultilevel"/>
    <w:tmpl w:val="31E0C860"/>
    <w:lvl w:ilvl="0" w:tplc="311E96EA">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0E87726"/>
    <w:multiLevelType w:val="hybridMultilevel"/>
    <w:tmpl w:val="91C24B46"/>
    <w:lvl w:ilvl="0" w:tplc="20363DF8">
      <w:start w:val="1"/>
      <w:numFmt w:val="decimal"/>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nsid w:val="3B072E8B"/>
    <w:multiLevelType w:val="hybridMultilevel"/>
    <w:tmpl w:val="78DAD57E"/>
    <w:lvl w:ilvl="0" w:tplc="DDCA0762">
      <w:start w:val="1"/>
      <w:numFmt w:val="decimal"/>
      <w:lvlText w:val="(%1)"/>
      <w:lvlJc w:val="righ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BED3044"/>
    <w:multiLevelType w:val="hybridMultilevel"/>
    <w:tmpl w:val="F64C5A7E"/>
    <w:lvl w:ilvl="0" w:tplc="0F5C99F6">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F5611EF"/>
    <w:multiLevelType w:val="hybridMultilevel"/>
    <w:tmpl w:val="784ECF84"/>
    <w:lvl w:ilvl="0" w:tplc="75D006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E11E13"/>
    <w:multiLevelType w:val="hybridMultilevel"/>
    <w:tmpl w:val="B498A506"/>
    <w:lvl w:ilvl="0" w:tplc="C72A44C4">
      <w:start w:val="1"/>
      <w:numFmt w:val="decimal"/>
      <w:lvlText w:val="(%1)"/>
      <w:lvlJc w:val="left"/>
      <w:pPr>
        <w:ind w:left="898" w:hanging="480"/>
      </w:pPr>
      <w:rPr>
        <w:rFonts w:hint="eastAsia"/>
      </w:rPr>
    </w:lvl>
    <w:lvl w:ilvl="1" w:tplc="C72A44C4">
      <w:start w:val="1"/>
      <w:numFmt w:val="decimal"/>
      <w:lvlText w:val="(%2)"/>
      <w:lvlJc w:val="left"/>
      <w:pPr>
        <w:ind w:left="906" w:hanging="480"/>
      </w:pPr>
      <w:rPr>
        <w:rFonts w:hint="eastAsia"/>
      </w:r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10">
    <w:nsid w:val="50B319FA"/>
    <w:multiLevelType w:val="hybridMultilevel"/>
    <w:tmpl w:val="B750F350"/>
    <w:lvl w:ilvl="0" w:tplc="20363DF8">
      <w:start w:val="1"/>
      <w:numFmt w:val="decimal"/>
      <w:lvlText w:val="(%1)"/>
      <w:lvlJc w:val="left"/>
      <w:pPr>
        <w:ind w:left="808" w:hanging="360"/>
      </w:pPr>
      <w:rPr>
        <w:rFonts w:hint="default"/>
      </w:rPr>
    </w:lvl>
    <w:lvl w:ilvl="1" w:tplc="04090019" w:tentative="1">
      <w:start w:val="1"/>
      <w:numFmt w:val="ideographTraditional"/>
      <w:lvlText w:val="%2、"/>
      <w:lvlJc w:val="left"/>
      <w:pPr>
        <w:ind w:left="1408" w:hanging="480"/>
      </w:pPr>
    </w:lvl>
    <w:lvl w:ilvl="2" w:tplc="0409001B" w:tentative="1">
      <w:start w:val="1"/>
      <w:numFmt w:val="lowerRoman"/>
      <w:lvlText w:val="%3."/>
      <w:lvlJc w:val="right"/>
      <w:pPr>
        <w:ind w:left="1888" w:hanging="480"/>
      </w:pPr>
    </w:lvl>
    <w:lvl w:ilvl="3" w:tplc="0409000F" w:tentative="1">
      <w:start w:val="1"/>
      <w:numFmt w:val="decimal"/>
      <w:lvlText w:val="%4."/>
      <w:lvlJc w:val="left"/>
      <w:pPr>
        <w:ind w:left="2368" w:hanging="480"/>
      </w:pPr>
    </w:lvl>
    <w:lvl w:ilvl="4" w:tplc="04090019" w:tentative="1">
      <w:start w:val="1"/>
      <w:numFmt w:val="ideographTraditional"/>
      <w:lvlText w:val="%5、"/>
      <w:lvlJc w:val="left"/>
      <w:pPr>
        <w:ind w:left="2848" w:hanging="480"/>
      </w:pPr>
    </w:lvl>
    <w:lvl w:ilvl="5" w:tplc="0409001B" w:tentative="1">
      <w:start w:val="1"/>
      <w:numFmt w:val="lowerRoman"/>
      <w:lvlText w:val="%6."/>
      <w:lvlJc w:val="right"/>
      <w:pPr>
        <w:ind w:left="3328" w:hanging="480"/>
      </w:pPr>
    </w:lvl>
    <w:lvl w:ilvl="6" w:tplc="0409000F" w:tentative="1">
      <w:start w:val="1"/>
      <w:numFmt w:val="decimal"/>
      <w:lvlText w:val="%7."/>
      <w:lvlJc w:val="left"/>
      <w:pPr>
        <w:ind w:left="3808" w:hanging="480"/>
      </w:pPr>
    </w:lvl>
    <w:lvl w:ilvl="7" w:tplc="04090019" w:tentative="1">
      <w:start w:val="1"/>
      <w:numFmt w:val="ideographTraditional"/>
      <w:lvlText w:val="%8、"/>
      <w:lvlJc w:val="left"/>
      <w:pPr>
        <w:ind w:left="4288" w:hanging="480"/>
      </w:pPr>
    </w:lvl>
    <w:lvl w:ilvl="8" w:tplc="0409001B" w:tentative="1">
      <w:start w:val="1"/>
      <w:numFmt w:val="lowerRoman"/>
      <w:lvlText w:val="%9."/>
      <w:lvlJc w:val="right"/>
      <w:pPr>
        <w:ind w:left="4768" w:hanging="480"/>
      </w:pPr>
    </w:lvl>
  </w:abstractNum>
  <w:abstractNum w:abstractNumId="11">
    <w:nsid w:val="549947F5"/>
    <w:multiLevelType w:val="hybridMultilevel"/>
    <w:tmpl w:val="0694DEA0"/>
    <w:lvl w:ilvl="0" w:tplc="75D00616">
      <w:start w:val="1"/>
      <w:numFmt w:val="decimal"/>
      <w:lvlText w:val="%1、"/>
      <w:lvlJc w:val="left"/>
      <w:pPr>
        <w:ind w:left="480" w:hanging="480"/>
      </w:pPr>
      <w:rPr>
        <w:rFonts w:hint="eastAsia"/>
      </w:rPr>
    </w:lvl>
    <w:lvl w:ilvl="1" w:tplc="24042D1E">
      <w:start w:val="1"/>
      <w:numFmt w:val="taiwaneseCountingThousand"/>
      <w:lvlText w:val="(%2)"/>
      <w:lvlJc w:val="left"/>
      <w:pPr>
        <w:ind w:left="960" w:hanging="480"/>
      </w:pPr>
      <w:rPr>
        <w:rFonts w:hint="default"/>
        <w:u w:val="singl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73D1688"/>
    <w:multiLevelType w:val="hybridMultilevel"/>
    <w:tmpl w:val="291A300C"/>
    <w:lvl w:ilvl="0" w:tplc="75D006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8B63A1"/>
    <w:multiLevelType w:val="hybridMultilevel"/>
    <w:tmpl w:val="A24249C0"/>
    <w:lvl w:ilvl="0" w:tplc="20363DF8">
      <w:start w:val="1"/>
      <w:numFmt w:val="decimal"/>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nsid w:val="5B620A2F"/>
    <w:multiLevelType w:val="hybridMultilevel"/>
    <w:tmpl w:val="BB380686"/>
    <w:lvl w:ilvl="0" w:tplc="75D006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D74025E"/>
    <w:multiLevelType w:val="hybridMultilevel"/>
    <w:tmpl w:val="156AF22C"/>
    <w:lvl w:ilvl="0" w:tplc="C72A44C4">
      <w:start w:val="1"/>
      <w:numFmt w:val="decimal"/>
      <w:lvlText w:val="(%1)"/>
      <w:lvlJc w:val="left"/>
      <w:pPr>
        <w:ind w:left="765" w:hanging="480"/>
      </w:pPr>
      <w:rPr>
        <w:rFonts w:hint="eastAsia"/>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6">
    <w:nsid w:val="69EC62D8"/>
    <w:multiLevelType w:val="hybridMultilevel"/>
    <w:tmpl w:val="60867042"/>
    <w:lvl w:ilvl="0" w:tplc="04090015">
      <w:start w:val="1"/>
      <w:numFmt w:val="taiwaneseCountingThousand"/>
      <w:lvlText w:val="%1、"/>
      <w:lvlJc w:val="left"/>
      <w:pPr>
        <w:ind w:left="622" w:hanging="480"/>
      </w:pPr>
      <w:rPr>
        <w:lang w:val="en-US"/>
      </w:rPr>
    </w:lvl>
    <w:lvl w:ilvl="1" w:tplc="AE1AA056">
      <w:start w:val="1"/>
      <w:numFmt w:val="taiwaneseCountingThousand"/>
      <w:lvlText w:val="(%2)"/>
      <w:lvlJc w:val="left"/>
      <w:pPr>
        <w:ind w:left="1092" w:hanging="612"/>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A6F7F3B"/>
    <w:multiLevelType w:val="hybridMultilevel"/>
    <w:tmpl w:val="AD96DE52"/>
    <w:lvl w:ilvl="0" w:tplc="C72A44C4">
      <w:start w:val="1"/>
      <w:numFmt w:val="decimal"/>
      <w:lvlText w:val="(%1)"/>
      <w:lvlJc w:val="left"/>
      <w:pPr>
        <w:ind w:left="1037" w:hanging="480"/>
      </w:pPr>
      <w:rPr>
        <w:rFonts w:hint="eastAsia"/>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8">
    <w:nsid w:val="6CEF5177"/>
    <w:multiLevelType w:val="hybridMultilevel"/>
    <w:tmpl w:val="F71CAC14"/>
    <w:lvl w:ilvl="0" w:tplc="E730A8BE">
      <w:start w:val="1"/>
      <w:numFmt w:val="decimal"/>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28E7595"/>
    <w:multiLevelType w:val="hybridMultilevel"/>
    <w:tmpl w:val="6E1827EC"/>
    <w:lvl w:ilvl="0" w:tplc="C72A44C4">
      <w:start w:val="1"/>
      <w:numFmt w:val="decimal"/>
      <w:lvlText w:val="(%1)"/>
      <w:lvlJc w:val="left"/>
      <w:pPr>
        <w:ind w:left="898" w:hanging="480"/>
      </w:pPr>
      <w:rPr>
        <w:rFonts w:hint="eastAsia"/>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num w:numId="1">
    <w:abstractNumId w:val="16"/>
  </w:num>
  <w:num w:numId="2">
    <w:abstractNumId w:val="18"/>
  </w:num>
  <w:num w:numId="3">
    <w:abstractNumId w:val="6"/>
  </w:num>
  <w:num w:numId="4">
    <w:abstractNumId w:val="8"/>
  </w:num>
  <w:num w:numId="5">
    <w:abstractNumId w:val="1"/>
  </w:num>
  <w:num w:numId="6">
    <w:abstractNumId w:val="12"/>
  </w:num>
  <w:num w:numId="7">
    <w:abstractNumId w:val="11"/>
  </w:num>
  <w:num w:numId="8">
    <w:abstractNumId w:val="14"/>
  </w:num>
  <w:num w:numId="9">
    <w:abstractNumId w:val="0"/>
  </w:num>
  <w:num w:numId="10">
    <w:abstractNumId w:val="2"/>
  </w:num>
  <w:num w:numId="11">
    <w:abstractNumId w:val="3"/>
  </w:num>
  <w:num w:numId="12">
    <w:abstractNumId w:val="10"/>
  </w:num>
  <w:num w:numId="13">
    <w:abstractNumId w:val="17"/>
  </w:num>
  <w:num w:numId="14">
    <w:abstractNumId w:val="15"/>
  </w:num>
  <w:num w:numId="15">
    <w:abstractNumId w:val="19"/>
  </w:num>
  <w:num w:numId="16">
    <w:abstractNumId w:val="9"/>
  </w:num>
  <w:num w:numId="17">
    <w:abstractNumId w:val="7"/>
  </w:num>
  <w:num w:numId="18">
    <w:abstractNumId w:val="13"/>
  </w:num>
  <w:num w:numId="19">
    <w:abstractNumId w:val="4"/>
  </w:num>
  <w:num w:numId="2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F4"/>
    <w:rsid w:val="00004FC5"/>
    <w:rsid w:val="00027896"/>
    <w:rsid w:val="000342E4"/>
    <w:rsid w:val="000377FE"/>
    <w:rsid w:val="000454B3"/>
    <w:rsid w:val="00045632"/>
    <w:rsid w:val="00051FF7"/>
    <w:rsid w:val="00057630"/>
    <w:rsid w:val="0006039D"/>
    <w:rsid w:val="00065589"/>
    <w:rsid w:val="00071A7C"/>
    <w:rsid w:val="0008119F"/>
    <w:rsid w:val="000816C7"/>
    <w:rsid w:val="00086BC9"/>
    <w:rsid w:val="000A4811"/>
    <w:rsid w:val="000A51C0"/>
    <w:rsid w:val="000B1BB9"/>
    <w:rsid w:val="000B2732"/>
    <w:rsid w:val="000C01CD"/>
    <w:rsid w:val="000D05F4"/>
    <w:rsid w:val="000E25EF"/>
    <w:rsid w:val="000E36DC"/>
    <w:rsid w:val="000E55F7"/>
    <w:rsid w:val="000F007D"/>
    <w:rsid w:val="001111F8"/>
    <w:rsid w:val="00112773"/>
    <w:rsid w:val="00133F03"/>
    <w:rsid w:val="00134165"/>
    <w:rsid w:val="00136435"/>
    <w:rsid w:val="00143699"/>
    <w:rsid w:val="001548F2"/>
    <w:rsid w:val="00154CFF"/>
    <w:rsid w:val="00162734"/>
    <w:rsid w:val="00164787"/>
    <w:rsid w:val="00177C63"/>
    <w:rsid w:val="00183E9A"/>
    <w:rsid w:val="001845F1"/>
    <w:rsid w:val="00196190"/>
    <w:rsid w:val="001A241A"/>
    <w:rsid w:val="001A2F16"/>
    <w:rsid w:val="001A768E"/>
    <w:rsid w:val="001B3712"/>
    <w:rsid w:val="001B638B"/>
    <w:rsid w:val="001C3603"/>
    <w:rsid w:val="001C5B86"/>
    <w:rsid w:val="001E1184"/>
    <w:rsid w:val="001E3A2D"/>
    <w:rsid w:val="001E45E0"/>
    <w:rsid w:val="00200121"/>
    <w:rsid w:val="002008CA"/>
    <w:rsid w:val="002046CA"/>
    <w:rsid w:val="00207BF7"/>
    <w:rsid w:val="00213628"/>
    <w:rsid w:val="00221567"/>
    <w:rsid w:val="00222F3A"/>
    <w:rsid w:val="00223D8E"/>
    <w:rsid w:val="00225646"/>
    <w:rsid w:val="00235AAE"/>
    <w:rsid w:val="0024252D"/>
    <w:rsid w:val="00244153"/>
    <w:rsid w:val="002448D7"/>
    <w:rsid w:val="002468EA"/>
    <w:rsid w:val="00251094"/>
    <w:rsid w:val="00252306"/>
    <w:rsid w:val="00253172"/>
    <w:rsid w:val="00255CCF"/>
    <w:rsid w:val="0025780C"/>
    <w:rsid w:val="00260D52"/>
    <w:rsid w:val="00261BD4"/>
    <w:rsid w:val="00266F4C"/>
    <w:rsid w:val="00267CD1"/>
    <w:rsid w:val="00272B66"/>
    <w:rsid w:val="002802CD"/>
    <w:rsid w:val="00281E5E"/>
    <w:rsid w:val="002821C7"/>
    <w:rsid w:val="002904C1"/>
    <w:rsid w:val="002A2710"/>
    <w:rsid w:val="002B31EC"/>
    <w:rsid w:val="002B3277"/>
    <w:rsid w:val="002D10C6"/>
    <w:rsid w:val="002D6322"/>
    <w:rsid w:val="002F5311"/>
    <w:rsid w:val="00301467"/>
    <w:rsid w:val="003022C6"/>
    <w:rsid w:val="00306298"/>
    <w:rsid w:val="00307D4D"/>
    <w:rsid w:val="003102D1"/>
    <w:rsid w:val="00311053"/>
    <w:rsid w:val="00314C32"/>
    <w:rsid w:val="00323836"/>
    <w:rsid w:val="00323D24"/>
    <w:rsid w:val="0033443B"/>
    <w:rsid w:val="00347B52"/>
    <w:rsid w:val="003528B4"/>
    <w:rsid w:val="003538BC"/>
    <w:rsid w:val="00354720"/>
    <w:rsid w:val="0035517D"/>
    <w:rsid w:val="00357941"/>
    <w:rsid w:val="00360260"/>
    <w:rsid w:val="00360D22"/>
    <w:rsid w:val="003830EC"/>
    <w:rsid w:val="0038560E"/>
    <w:rsid w:val="003859AE"/>
    <w:rsid w:val="00385EE7"/>
    <w:rsid w:val="0038645D"/>
    <w:rsid w:val="00386504"/>
    <w:rsid w:val="00386D6D"/>
    <w:rsid w:val="00387415"/>
    <w:rsid w:val="00394B38"/>
    <w:rsid w:val="003B2789"/>
    <w:rsid w:val="003B4E5A"/>
    <w:rsid w:val="003C6C78"/>
    <w:rsid w:val="003E69B5"/>
    <w:rsid w:val="003F4099"/>
    <w:rsid w:val="003F5A83"/>
    <w:rsid w:val="004050DD"/>
    <w:rsid w:val="004104F3"/>
    <w:rsid w:val="004123C9"/>
    <w:rsid w:val="00414C0E"/>
    <w:rsid w:val="00425534"/>
    <w:rsid w:val="00430BC6"/>
    <w:rsid w:val="004411C1"/>
    <w:rsid w:val="00451203"/>
    <w:rsid w:val="00451E03"/>
    <w:rsid w:val="00452303"/>
    <w:rsid w:val="004766FA"/>
    <w:rsid w:val="00476F0E"/>
    <w:rsid w:val="00486CA6"/>
    <w:rsid w:val="00490136"/>
    <w:rsid w:val="00493F2D"/>
    <w:rsid w:val="0049465E"/>
    <w:rsid w:val="004A3295"/>
    <w:rsid w:val="004A7434"/>
    <w:rsid w:val="004A7839"/>
    <w:rsid w:val="004B1578"/>
    <w:rsid w:val="004D0910"/>
    <w:rsid w:val="004E665D"/>
    <w:rsid w:val="004F382D"/>
    <w:rsid w:val="004F5A45"/>
    <w:rsid w:val="004F6F56"/>
    <w:rsid w:val="00502259"/>
    <w:rsid w:val="00503C91"/>
    <w:rsid w:val="00505282"/>
    <w:rsid w:val="00523641"/>
    <w:rsid w:val="00533B67"/>
    <w:rsid w:val="0053429C"/>
    <w:rsid w:val="00535131"/>
    <w:rsid w:val="00535E83"/>
    <w:rsid w:val="00536E9C"/>
    <w:rsid w:val="005373ED"/>
    <w:rsid w:val="00541873"/>
    <w:rsid w:val="005434F2"/>
    <w:rsid w:val="00543FDC"/>
    <w:rsid w:val="00554FEC"/>
    <w:rsid w:val="00556315"/>
    <w:rsid w:val="00586F3A"/>
    <w:rsid w:val="00594111"/>
    <w:rsid w:val="005956B9"/>
    <w:rsid w:val="005A337D"/>
    <w:rsid w:val="005A3EC0"/>
    <w:rsid w:val="005A5E6E"/>
    <w:rsid w:val="005B5F1F"/>
    <w:rsid w:val="005E398F"/>
    <w:rsid w:val="00600AD5"/>
    <w:rsid w:val="00604159"/>
    <w:rsid w:val="0060583B"/>
    <w:rsid w:val="006063B0"/>
    <w:rsid w:val="006135C0"/>
    <w:rsid w:val="006169CE"/>
    <w:rsid w:val="006307F8"/>
    <w:rsid w:val="00631743"/>
    <w:rsid w:val="00635E5E"/>
    <w:rsid w:val="00637792"/>
    <w:rsid w:val="00644316"/>
    <w:rsid w:val="006460D6"/>
    <w:rsid w:val="0064644E"/>
    <w:rsid w:val="00653F7D"/>
    <w:rsid w:val="00663009"/>
    <w:rsid w:val="0066480D"/>
    <w:rsid w:val="006732F2"/>
    <w:rsid w:val="006842D2"/>
    <w:rsid w:val="00684C4C"/>
    <w:rsid w:val="006919A3"/>
    <w:rsid w:val="006A4ABF"/>
    <w:rsid w:val="006A5F0C"/>
    <w:rsid w:val="006A60F6"/>
    <w:rsid w:val="006A67D0"/>
    <w:rsid w:val="006A6C55"/>
    <w:rsid w:val="006C59E2"/>
    <w:rsid w:val="006D2327"/>
    <w:rsid w:val="006E659E"/>
    <w:rsid w:val="006F23CD"/>
    <w:rsid w:val="006F6F05"/>
    <w:rsid w:val="0070402B"/>
    <w:rsid w:val="00707D14"/>
    <w:rsid w:val="00710EC5"/>
    <w:rsid w:val="007150B6"/>
    <w:rsid w:val="007237F6"/>
    <w:rsid w:val="00726589"/>
    <w:rsid w:val="0073757B"/>
    <w:rsid w:val="00737F45"/>
    <w:rsid w:val="0074582A"/>
    <w:rsid w:val="0075502C"/>
    <w:rsid w:val="007602C7"/>
    <w:rsid w:val="007605E1"/>
    <w:rsid w:val="00761497"/>
    <w:rsid w:val="00761B5C"/>
    <w:rsid w:val="00765B6E"/>
    <w:rsid w:val="00765FD6"/>
    <w:rsid w:val="00772BC6"/>
    <w:rsid w:val="007747F8"/>
    <w:rsid w:val="00786369"/>
    <w:rsid w:val="00791080"/>
    <w:rsid w:val="00794911"/>
    <w:rsid w:val="007A4DD7"/>
    <w:rsid w:val="007B0972"/>
    <w:rsid w:val="007B2406"/>
    <w:rsid w:val="007B7D9E"/>
    <w:rsid w:val="007C60EE"/>
    <w:rsid w:val="007D0027"/>
    <w:rsid w:val="007D3665"/>
    <w:rsid w:val="007D4A46"/>
    <w:rsid w:val="007D5F95"/>
    <w:rsid w:val="007E11F0"/>
    <w:rsid w:val="007E7886"/>
    <w:rsid w:val="007E7A68"/>
    <w:rsid w:val="0080603D"/>
    <w:rsid w:val="00813F06"/>
    <w:rsid w:val="0082313D"/>
    <w:rsid w:val="008231D8"/>
    <w:rsid w:val="00824F60"/>
    <w:rsid w:val="00827197"/>
    <w:rsid w:val="00827A89"/>
    <w:rsid w:val="00831B89"/>
    <w:rsid w:val="00835D02"/>
    <w:rsid w:val="008367D2"/>
    <w:rsid w:val="008415E0"/>
    <w:rsid w:val="00856B74"/>
    <w:rsid w:val="00857D19"/>
    <w:rsid w:val="0086522F"/>
    <w:rsid w:val="00865616"/>
    <w:rsid w:val="00866EFA"/>
    <w:rsid w:val="00871E07"/>
    <w:rsid w:val="00887170"/>
    <w:rsid w:val="008920C1"/>
    <w:rsid w:val="008A03AD"/>
    <w:rsid w:val="008A6479"/>
    <w:rsid w:val="008A6887"/>
    <w:rsid w:val="008B2B4F"/>
    <w:rsid w:val="008B4809"/>
    <w:rsid w:val="008C3301"/>
    <w:rsid w:val="008D2C27"/>
    <w:rsid w:val="008F1411"/>
    <w:rsid w:val="008F255F"/>
    <w:rsid w:val="008F3875"/>
    <w:rsid w:val="00907B5C"/>
    <w:rsid w:val="00907DB7"/>
    <w:rsid w:val="00913428"/>
    <w:rsid w:val="00925011"/>
    <w:rsid w:val="009339A0"/>
    <w:rsid w:val="00936576"/>
    <w:rsid w:val="00943A07"/>
    <w:rsid w:val="00955EF6"/>
    <w:rsid w:val="00962D06"/>
    <w:rsid w:val="009643EE"/>
    <w:rsid w:val="009675E8"/>
    <w:rsid w:val="00971B0C"/>
    <w:rsid w:val="00977CE9"/>
    <w:rsid w:val="00981644"/>
    <w:rsid w:val="00986035"/>
    <w:rsid w:val="00995C0A"/>
    <w:rsid w:val="009A13E1"/>
    <w:rsid w:val="009A7503"/>
    <w:rsid w:val="009B440D"/>
    <w:rsid w:val="009C2F6A"/>
    <w:rsid w:val="009D4130"/>
    <w:rsid w:val="009D49EF"/>
    <w:rsid w:val="009D503E"/>
    <w:rsid w:val="009D5AC0"/>
    <w:rsid w:val="009F11FD"/>
    <w:rsid w:val="009F7540"/>
    <w:rsid w:val="009F7829"/>
    <w:rsid w:val="00A00B57"/>
    <w:rsid w:val="00A04773"/>
    <w:rsid w:val="00A05803"/>
    <w:rsid w:val="00A07A7F"/>
    <w:rsid w:val="00A07EE5"/>
    <w:rsid w:val="00A12AAC"/>
    <w:rsid w:val="00A137BA"/>
    <w:rsid w:val="00A3188B"/>
    <w:rsid w:val="00A36FA4"/>
    <w:rsid w:val="00A41C2A"/>
    <w:rsid w:val="00A41F25"/>
    <w:rsid w:val="00A4289C"/>
    <w:rsid w:val="00A42919"/>
    <w:rsid w:val="00A45781"/>
    <w:rsid w:val="00A668D8"/>
    <w:rsid w:val="00A67876"/>
    <w:rsid w:val="00A67A1F"/>
    <w:rsid w:val="00A70002"/>
    <w:rsid w:val="00A74248"/>
    <w:rsid w:val="00A76BA7"/>
    <w:rsid w:val="00A83802"/>
    <w:rsid w:val="00A83FC6"/>
    <w:rsid w:val="00A86084"/>
    <w:rsid w:val="00A87EDE"/>
    <w:rsid w:val="00A93E75"/>
    <w:rsid w:val="00AA784B"/>
    <w:rsid w:val="00AB61DD"/>
    <w:rsid w:val="00AB6460"/>
    <w:rsid w:val="00AC30C9"/>
    <w:rsid w:val="00AC36D1"/>
    <w:rsid w:val="00AC5580"/>
    <w:rsid w:val="00AC7CA7"/>
    <w:rsid w:val="00AD1D56"/>
    <w:rsid w:val="00AD4150"/>
    <w:rsid w:val="00AD6B89"/>
    <w:rsid w:val="00AE1DE6"/>
    <w:rsid w:val="00AF0B93"/>
    <w:rsid w:val="00B02388"/>
    <w:rsid w:val="00B059D6"/>
    <w:rsid w:val="00B05DDD"/>
    <w:rsid w:val="00B24895"/>
    <w:rsid w:val="00B25966"/>
    <w:rsid w:val="00B26F08"/>
    <w:rsid w:val="00B27B78"/>
    <w:rsid w:val="00B3501E"/>
    <w:rsid w:val="00B37240"/>
    <w:rsid w:val="00B53B9B"/>
    <w:rsid w:val="00B55B9A"/>
    <w:rsid w:val="00B623A9"/>
    <w:rsid w:val="00B74F7E"/>
    <w:rsid w:val="00B77AC0"/>
    <w:rsid w:val="00B84931"/>
    <w:rsid w:val="00B87B12"/>
    <w:rsid w:val="00B97BCF"/>
    <w:rsid w:val="00BA5892"/>
    <w:rsid w:val="00BA71A2"/>
    <w:rsid w:val="00BA7D43"/>
    <w:rsid w:val="00BB231B"/>
    <w:rsid w:val="00BC25A9"/>
    <w:rsid w:val="00BC5684"/>
    <w:rsid w:val="00BD44E4"/>
    <w:rsid w:val="00BE23B2"/>
    <w:rsid w:val="00BE7B53"/>
    <w:rsid w:val="00BF5692"/>
    <w:rsid w:val="00C10397"/>
    <w:rsid w:val="00C14554"/>
    <w:rsid w:val="00C15A7E"/>
    <w:rsid w:val="00C22DF6"/>
    <w:rsid w:val="00C23D43"/>
    <w:rsid w:val="00C2539D"/>
    <w:rsid w:val="00C5269D"/>
    <w:rsid w:val="00C5272A"/>
    <w:rsid w:val="00C5749E"/>
    <w:rsid w:val="00C97301"/>
    <w:rsid w:val="00CA0C26"/>
    <w:rsid w:val="00CA4EC9"/>
    <w:rsid w:val="00CA5421"/>
    <w:rsid w:val="00CB2018"/>
    <w:rsid w:val="00CC029E"/>
    <w:rsid w:val="00CC5EF5"/>
    <w:rsid w:val="00CD579D"/>
    <w:rsid w:val="00CE14FA"/>
    <w:rsid w:val="00CE219A"/>
    <w:rsid w:val="00CE58C5"/>
    <w:rsid w:val="00CE5AA0"/>
    <w:rsid w:val="00CF48B1"/>
    <w:rsid w:val="00D12F33"/>
    <w:rsid w:val="00D16A4E"/>
    <w:rsid w:val="00D17530"/>
    <w:rsid w:val="00D269C9"/>
    <w:rsid w:val="00D32942"/>
    <w:rsid w:val="00D32ABD"/>
    <w:rsid w:val="00D41B08"/>
    <w:rsid w:val="00D44683"/>
    <w:rsid w:val="00D470DF"/>
    <w:rsid w:val="00D5405C"/>
    <w:rsid w:val="00D541AA"/>
    <w:rsid w:val="00D604CE"/>
    <w:rsid w:val="00D60DC7"/>
    <w:rsid w:val="00D648BA"/>
    <w:rsid w:val="00D733CD"/>
    <w:rsid w:val="00D73505"/>
    <w:rsid w:val="00D93990"/>
    <w:rsid w:val="00D96EAD"/>
    <w:rsid w:val="00DC0524"/>
    <w:rsid w:val="00DD17E5"/>
    <w:rsid w:val="00DD3E8A"/>
    <w:rsid w:val="00DE417A"/>
    <w:rsid w:val="00DE715A"/>
    <w:rsid w:val="00DF15C8"/>
    <w:rsid w:val="00DF2D93"/>
    <w:rsid w:val="00DF7628"/>
    <w:rsid w:val="00E01548"/>
    <w:rsid w:val="00E0442D"/>
    <w:rsid w:val="00E05531"/>
    <w:rsid w:val="00E102C6"/>
    <w:rsid w:val="00E14F46"/>
    <w:rsid w:val="00E268DC"/>
    <w:rsid w:val="00E26ADD"/>
    <w:rsid w:val="00E27E07"/>
    <w:rsid w:val="00E32B59"/>
    <w:rsid w:val="00E35058"/>
    <w:rsid w:val="00E5753F"/>
    <w:rsid w:val="00E60DC0"/>
    <w:rsid w:val="00E70F54"/>
    <w:rsid w:val="00E715F6"/>
    <w:rsid w:val="00E74176"/>
    <w:rsid w:val="00E86631"/>
    <w:rsid w:val="00E86CFD"/>
    <w:rsid w:val="00E93532"/>
    <w:rsid w:val="00E95395"/>
    <w:rsid w:val="00EA51C6"/>
    <w:rsid w:val="00EA74CB"/>
    <w:rsid w:val="00EB2523"/>
    <w:rsid w:val="00EB3CD0"/>
    <w:rsid w:val="00EC449C"/>
    <w:rsid w:val="00ED16AF"/>
    <w:rsid w:val="00ED29B8"/>
    <w:rsid w:val="00EE3602"/>
    <w:rsid w:val="00EE38D5"/>
    <w:rsid w:val="00EE5D2D"/>
    <w:rsid w:val="00EF09C1"/>
    <w:rsid w:val="00EF0E77"/>
    <w:rsid w:val="00EF4692"/>
    <w:rsid w:val="00EF48F9"/>
    <w:rsid w:val="00EF6F8C"/>
    <w:rsid w:val="00EF72EB"/>
    <w:rsid w:val="00F033ED"/>
    <w:rsid w:val="00F12CDF"/>
    <w:rsid w:val="00F13B7D"/>
    <w:rsid w:val="00F15C08"/>
    <w:rsid w:val="00F25B49"/>
    <w:rsid w:val="00F327BD"/>
    <w:rsid w:val="00F51169"/>
    <w:rsid w:val="00F55C22"/>
    <w:rsid w:val="00F55F26"/>
    <w:rsid w:val="00F6695A"/>
    <w:rsid w:val="00F71655"/>
    <w:rsid w:val="00FA21F0"/>
    <w:rsid w:val="00FA45FA"/>
    <w:rsid w:val="00FA4E9F"/>
    <w:rsid w:val="00FD52F8"/>
    <w:rsid w:val="00FF38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pPr>
      <w:snapToGrid w:val="0"/>
      <w:spacing w:before="60"/>
      <w:ind w:leftChars="117" w:left="1121" w:hangingChars="300" w:hanging="840"/>
    </w:pPr>
    <w:rPr>
      <w:rFonts w:ascii="標楷體" w:eastAsia="標楷體"/>
      <w:sz w:val="28"/>
    </w:rPr>
  </w:style>
  <w:style w:type="paragraph" w:styleId="a5">
    <w:name w:val="Date"/>
    <w:basedOn w:val="a"/>
    <w:next w:val="a"/>
    <w:pPr>
      <w:jc w:val="right"/>
    </w:pPr>
    <w:rPr>
      <w:rFonts w:ascii="標楷體" w:eastAsia="標楷體"/>
      <w:sz w:val="32"/>
    </w:rPr>
  </w:style>
  <w:style w:type="paragraph" w:styleId="2">
    <w:name w:val="Body Text Indent 2"/>
    <w:basedOn w:val="a"/>
    <w:pPr>
      <w:snapToGrid w:val="0"/>
      <w:spacing w:before="60"/>
      <w:ind w:leftChars="249" w:left="1119" w:hangingChars="186" w:hanging="521"/>
    </w:pPr>
    <w:rPr>
      <w:rFonts w:ascii="標楷體" w:eastAsia="標楷體"/>
      <w:sz w:val="28"/>
    </w:rPr>
  </w:style>
  <w:style w:type="paragraph" w:styleId="3">
    <w:name w:val="Body Text Indent 3"/>
    <w:basedOn w:val="a"/>
    <w:pPr>
      <w:snapToGrid w:val="0"/>
      <w:spacing w:before="60"/>
      <w:ind w:firstLineChars="214" w:firstLine="599"/>
    </w:pPr>
    <w:rPr>
      <w:rFonts w:ascii="標楷體" w:eastAsia="標楷體"/>
      <w:sz w:val="28"/>
    </w:rPr>
  </w:style>
  <w:style w:type="paragraph" w:styleId="a6">
    <w:name w:val="footer"/>
    <w:basedOn w:val="a"/>
    <w:link w:val="a7"/>
    <w:rsid w:val="00B27B78"/>
    <w:pPr>
      <w:tabs>
        <w:tab w:val="center" w:pos="4153"/>
        <w:tab w:val="right" w:pos="8306"/>
      </w:tabs>
      <w:snapToGrid w:val="0"/>
    </w:pPr>
    <w:rPr>
      <w:sz w:val="20"/>
      <w:szCs w:val="20"/>
    </w:rPr>
  </w:style>
  <w:style w:type="character" w:styleId="a8">
    <w:name w:val="page number"/>
    <w:basedOn w:val="a0"/>
    <w:rsid w:val="00B27B78"/>
  </w:style>
  <w:style w:type="paragraph" w:styleId="a9">
    <w:name w:val="header"/>
    <w:basedOn w:val="a"/>
    <w:rsid w:val="00710EC5"/>
    <w:pPr>
      <w:tabs>
        <w:tab w:val="center" w:pos="4153"/>
        <w:tab w:val="right" w:pos="8306"/>
      </w:tabs>
      <w:snapToGrid w:val="0"/>
    </w:pPr>
    <w:rPr>
      <w:sz w:val="20"/>
      <w:szCs w:val="20"/>
    </w:rPr>
  </w:style>
  <w:style w:type="paragraph" w:customStyle="1" w:styleId="1">
    <w:name w:val="清單段落1"/>
    <w:basedOn w:val="a"/>
    <w:rsid w:val="00B53B9B"/>
    <w:pPr>
      <w:widowControl/>
      <w:spacing w:line="240" w:lineRule="atLeast"/>
      <w:ind w:leftChars="200" w:left="480"/>
    </w:pPr>
    <w:rPr>
      <w:rFonts w:ascii="Calibri" w:hAnsi="Calibri"/>
      <w:szCs w:val="22"/>
    </w:rPr>
  </w:style>
  <w:style w:type="paragraph" w:styleId="aa">
    <w:name w:val="List Paragraph"/>
    <w:basedOn w:val="a"/>
    <w:uiPriority w:val="34"/>
    <w:qFormat/>
    <w:rsid w:val="005956B9"/>
    <w:pPr>
      <w:ind w:leftChars="200" w:left="480"/>
    </w:pPr>
  </w:style>
  <w:style w:type="character" w:customStyle="1" w:styleId="a7">
    <w:name w:val="頁尾 字元"/>
    <w:basedOn w:val="a0"/>
    <w:link w:val="a6"/>
    <w:rsid w:val="004766FA"/>
    <w:rPr>
      <w:kern w:val="2"/>
    </w:rPr>
  </w:style>
  <w:style w:type="paragraph" w:styleId="ab">
    <w:name w:val="annotation text"/>
    <w:basedOn w:val="a"/>
    <w:link w:val="ac"/>
    <w:rsid w:val="00451203"/>
  </w:style>
  <w:style w:type="character" w:customStyle="1" w:styleId="ac">
    <w:name w:val="註解文字 字元"/>
    <w:basedOn w:val="a0"/>
    <w:link w:val="ab"/>
    <w:rsid w:val="00451203"/>
    <w:rPr>
      <w:kern w:val="2"/>
      <w:sz w:val="24"/>
      <w:szCs w:val="24"/>
    </w:rPr>
  </w:style>
  <w:style w:type="paragraph" w:styleId="ad">
    <w:name w:val="annotation subject"/>
    <w:basedOn w:val="ab"/>
    <w:next w:val="ab"/>
    <w:link w:val="ae"/>
    <w:rsid w:val="00451203"/>
    <w:rPr>
      <w:b/>
      <w:bCs/>
    </w:rPr>
  </w:style>
  <w:style w:type="character" w:customStyle="1" w:styleId="ae">
    <w:name w:val="註解主旨 字元"/>
    <w:basedOn w:val="ac"/>
    <w:link w:val="ad"/>
    <w:rsid w:val="00451203"/>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pPr>
      <w:snapToGrid w:val="0"/>
      <w:spacing w:before="60"/>
      <w:ind w:leftChars="117" w:left="1121" w:hangingChars="300" w:hanging="840"/>
    </w:pPr>
    <w:rPr>
      <w:rFonts w:ascii="標楷體" w:eastAsia="標楷體"/>
      <w:sz w:val="28"/>
    </w:rPr>
  </w:style>
  <w:style w:type="paragraph" w:styleId="a5">
    <w:name w:val="Date"/>
    <w:basedOn w:val="a"/>
    <w:next w:val="a"/>
    <w:pPr>
      <w:jc w:val="right"/>
    </w:pPr>
    <w:rPr>
      <w:rFonts w:ascii="標楷體" w:eastAsia="標楷體"/>
      <w:sz w:val="32"/>
    </w:rPr>
  </w:style>
  <w:style w:type="paragraph" w:styleId="2">
    <w:name w:val="Body Text Indent 2"/>
    <w:basedOn w:val="a"/>
    <w:pPr>
      <w:snapToGrid w:val="0"/>
      <w:spacing w:before="60"/>
      <w:ind w:leftChars="249" w:left="1119" w:hangingChars="186" w:hanging="521"/>
    </w:pPr>
    <w:rPr>
      <w:rFonts w:ascii="標楷體" w:eastAsia="標楷體"/>
      <w:sz w:val="28"/>
    </w:rPr>
  </w:style>
  <w:style w:type="paragraph" w:styleId="3">
    <w:name w:val="Body Text Indent 3"/>
    <w:basedOn w:val="a"/>
    <w:pPr>
      <w:snapToGrid w:val="0"/>
      <w:spacing w:before="60"/>
      <w:ind w:firstLineChars="214" w:firstLine="599"/>
    </w:pPr>
    <w:rPr>
      <w:rFonts w:ascii="標楷體" w:eastAsia="標楷體"/>
      <w:sz w:val="28"/>
    </w:rPr>
  </w:style>
  <w:style w:type="paragraph" w:styleId="a6">
    <w:name w:val="footer"/>
    <w:basedOn w:val="a"/>
    <w:link w:val="a7"/>
    <w:rsid w:val="00B27B78"/>
    <w:pPr>
      <w:tabs>
        <w:tab w:val="center" w:pos="4153"/>
        <w:tab w:val="right" w:pos="8306"/>
      </w:tabs>
      <w:snapToGrid w:val="0"/>
    </w:pPr>
    <w:rPr>
      <w:sz w:val="20"/>
      <w:szCs w:val="20"/>
    </w:rPr>
  </w:style>
  <w:style w:type="character" w:styleId="a8">
    <w:name w:val="page number"/>
    <w:basedOn w:val="a0"/>
    <w:rsid w:val="00B27B78"/>
  </w:style>
  <w:style w:type="paragraph" w:styleId="a9">
    <w:name w:val="header"/>
    <w:basedOn w:val="a"/>
    <w:rsid w:val="00710EC5"/>
    <w:pPr>
      <w:tabs>
        <w:tab w:val="center" w:pos="4153"/>
        <w:tab w:val="right" w:pos="8306"/>
      </w:tabs>
      <w:snapToGrid w:val="0"/>
    </w:pPr>
    <w:rPr>
      <w:sz w:val="20"/>
      <w:szCs w:val="20"/>
    </w:rPr>
  </w:style>
  <w:style w:type="paragraph" w:customStyle="1" w:styleId="1">
    <w:name w:val="清單段落1"/>
    <w:basedOn w:val="a"/>
    <w:rsid w:val="00B53B9B"/>
    <w:pPr>
      <w:widowControl/>
      <w:spacing w:line="240" w:lineRule="atLeast"/>
      <w:ind w:leftChars="200" w:left="480"/>
    </w:pPr>
    <w:rPr>
      <w:rFonts w:ascii="Calibri" w:hAnsi="Calibri"/>
      <w:szCs w:val="22"/>
    </w:rPr>
  </w:style>
  <w:style w:type="paragraph" w:styleId="aa">
    <w:name w:val="List Paragraph"/>
    <w:basedOn w:val="a"/>
    <w:uiPriority w:val="34"/>
    <w:qFormat/>
    <w:rsid w:val="005956B9"/>
    <w:pPr>
      <w:ind w:leftChars="200" w:left="480"/>
    </w:pPr>
  </w:style>
  <w:style w:type="character" w:customStyle="1" w:styleId="a7">
    <w:name w:val="頁尾 字元"/>
    <w:basedOn w:val="a0"/>
    <w:link w:val="a6"/>
    <w:rsid w:val="004766FA"/>
    <w:rPr>
      <w:kern w:val="2"/>
    </w:rPr>
  </w:style>
  <w:style w:type="paragraph" w:styleId="ab">
    <w:name w:val="annotation text"/>
    <w:basedOn w:val="a"/>
    <w:link w:val="ac"/>
    <w:rsid w:val="00451203"/>
  </w:style>
  <w:style w:type="character" w:customStyle="1" w:styleId="ac">
    <w:name w:val="註解文字 字元"/>
    <w:basedOn w:val="a0"/>
    <w:link w:val="ab"/>
    <w:rsid w:val="00451203"/>
    <w:rPr>
      <w:kern w:val="2"/>
      <w:sz w:val="24"/>
      <w:szCs w:val="24"/>
    </w:rPr>
  </w:style>
  <w:style w:type="paragraph" w:styleId="ad">
    <w:name w:val="annotation subject"/>
    <w:basedOn w:val="ab"/>
    <w:next w:val="ab"/>
    <w:link w:val="ae"/>
    <w:rsid w:val="00451203"/>
    <w:rPr>
      <w:b/>
      <w:bCs/>
    </w:rPr>
  </w:style>
  <w:style w:type="character" w:customStyle="1" w:styleId="ae">
    <w:name w:val="註解主旨 字元"/>
    <w:basedOn w:val="ac"/>
    <w:link w:val="ad"/>
    <w:rsid w:val="0045120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84893">
      <w:bodyDiv w:val="1"/>
      <w:marLeft w:val="0"/>
      <w:marRight w:val="0"/>
      <w:marTop w:val="0"/>
      <w:marBottom w:val="0"/>
      <w:divBdr>
        <w:top w:val="none" w:sz="0" w:space="0" w:color="auto"/>
        <w:left w:val="none" w:sz="0" w:space="0" w:color="auto"/>
        <w:bottom w:val="none" w:sz="0" w:space="0" w:color="auto"/>
        <w:right w:val="none" w:sz="0" w:space="0" w:color="auto"/>
      </w:divBdr>
      <w:divsChild>
        <w:div w:id="1286504214">
          <w:marLeft w:val="0"/>
          <w:marRight w:val="0"/>
          <w:marTop w:val="0"/>
          <w:marBottom w:val="0"/>
          <w:divBdr>
            <w:top w:val="none" w:sz="0" w:space="0" w:color="auto"/>
            <w:left w:val="none" w:sz="0" w:space="0" w:color="auto"/>
            <w:bottom w:val="none" w:sz="0" w:space="0" w:color="auto"/>
            <w:right w:val="none" w:sz="0" w:space="0" w:color="auto"/>
          </w:divBdr>
        </w:div>
      </w:divsChild>
    </w:div>
    <w:div w:id="1535998001">
      <w:bodyDiv w:val="1"/>
      <w:marLeft w:val="0"/>
      <w:marRight w:val="0"/>
      <w:marTop w:val="0"/>
      <w:marBottom w:val="0"/>
      <w:divBdr>
        <w:top w:val="none" w:sz="0" w:space="0" w:color="auto"/>
        <w:left w:val="none" w:sz="0" w:space="0" w:color="auto"/>
        <w:bottom w:val="none" w:sz="0" w:space="0" w:color="auto"/>
        <w:right w:val="none" w:sz="0" w:space="0" w:color="auto"/>
      </w:divBdr>
      <w:divsChild>
        <w:div w:id="100351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03159-1F59-460D-88AB-18192365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386</Words>
  <Characters>2203</Characters>
  <Application>Microsoft Office Word</Application>
  <DocSecurity>0</DocSecurity>
  <Lines>18</Lines>
  <Paragraphs>5</Paragraphs>
  <ScaleCrop>false</ScaleCrop>
  <Company>379120000J</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1.98年度身心障礙者人工電子耳補助計畫</dc:title>
  <dc:subject>人工電子耳補助計畫</dc:subject>
  <dc:creator>臺北市政府社會局</dc:creator>
  <cp:keywords>身心障礙者服務,輔助器具補助服務,人工電子耳補助計畫</cp:keywords>
  <cp:lastModifiedBy>plus</cp:lastModifiedBy>
  <cp:revision>2</cp:revision>
  <cp:lastPrinted>2015-12-24T06:53:00Z</cp:lastPrinted>
  <dcterms:created xsi:type="dcterms:W3CDTF">2016-02-15T02:14:00Z</dcterms:created>
  <dcterms:modified xsi:type="dcterms:W3CDTF">2016-02-15T02:14:00Z</dcterms:modified>
  <cp:category>53Z</cp:category>
</cp:coreProperties>
</file>